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0"/>
        <w:ind w:firstLine="0"/>
        <w:rPr>
          <w:rFonts w:ascii="Times New Roman"/>
          <w:sz w:val="70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25CDE3"/>
          <w:sz w:val="70"/>
        </w:rPr>
        <w:t>Avery</w:t>
      </w:r>
      <w:r>
        <w:rPr>
          <w:rFonts w:ascii="Arial"/>
          <w:b/>
          <w:color w:val="25CDE3"/>
          <w:spacing w:val="-9"/>
          <w:w w:val="150"/>
          <w:sz w:val="70"/>
        </w:rPr>
        <w:t> </w:t>
      </w:r>
      <w:r>
        <w:rPr>
          <w:rFonts w:ascii="Microsoft Sans Serif"/>
          <w:color w:val="25CDE3"/>
          <w:spacing w:val="-2"/>
          <w:sz w:val="70"/>
        </w:rPr>
        <w:t>Harris</w:t>
      </w:r>
    </w:p>
    <w:p>
      <w:pPr>
        <w:spacing w:before="180"/>
        <w:ind w:left="1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DF6665"/>
          <w:sz w:val="18"/>
        </w:rPr>
        <w:t>Feed</w:t>
      </w:r>
      <w:r>
        <w:rPr>
          <w:rFonts w:ascii="Microsoft Sans Serif"/>
          <w:color w:val="DF6665"/>
          <w:spacing w:val="11"/>
          <w:sz w:val="18"/>
        </w:rPr>
        <w:t> </w:t>
      </w:r>
      <w:r>
        <w:rPr>
          <w:rFonts w:ascii="Microsoft Sans Serif"/>
          <w:color w:val="DF6665"/>
          <w:sz w:val="18"/>
        </w:rPr>
        <w:t>Mill</w:t>
      </w:r>
      <w:r>
        <w:rPr>
          <w:rFonts w:ascii="Microsoft Sans Serif"/>
          <w:color w:val="DF6665"/>
          <w:spacing w:val="11"/>
          <w:sz w:val="18"/>
        </w:rPr>
        <w:t> </w:t>
      </w:r>
      <w:r>
        <w:rPr>
          <w:rFonts w:ascii="Microsoft Sans Serif"/>
          <w:color w:val="DF6665"/>
          <w:spacing w:val="-2"/>
          <w:sz w:val="18"/>
        </w:rPr>
        <w:t>Operator</w:t>
      </w:r>
    </w:p>
    <w:p>
      <w:pPr>
        <w:spacing w:before="183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6"/>
          <w:sz w:val="18"/>
        </w:rPr>
        <w:t> </w:t>
      </w:r>
      <w:r>
        <w:rPr>
          <w:sz w:val="18"/>
        </w:rPr>
        <w:t>456-7890</w:t>
      </w:r>
      <w:r>
        <w:rPr>
          <w:spacing w:val="34"/>
          <w:sz w:val="18"/>
        </w:rPr>
        <w:t> </w:t>
      </w:r>
      <w:r>
        <w:rPr>
          <w:sz w:val="13"/>
        </w:rPr>
        <w:t>•</w:t>
      </w:r>
      <w:r>
        <w:rPr>
          <w:spacing w:val="49"/>
          <w:sz w:val="13"/>
        </w:rPr>
        <w:t> </w:t>
      </w:r>
      <w:r>
        <w:rPr>
          <w:sz w:val="18"/>
        </w:rPr>
        <w:t>City,</w:t>
      </w:r>
      <w:r>
        <w:rPr>
          <w:spacing w:val="6"/>
          <w:sz w:val="18"/>
        </w:rPr>
        <w:t> </w:t>
      </w:r>
      <w:r>
        <w:rPr>
          <w:sz w:val="18"/>
        </w:rPr>
        <w:t>ST</w:t>
      </w:r>
      <w:r>
        <w:rPr>
          <w:spacing w:val="34"/>
          <w:sz w:val="18"/>
        </w:rPr>
        <w:t> </w:t>
      </w:r>
      <w:r>
        <w:rPr>
          <w:sz w:val="13"/>
        </w:rPr>
        <w:t>•</w:t>
      </w:r>
      <w:r>
        <w:rPr>
          <w:spacing w:val="49"/>
          <w:sz w:val="13"/>
        </w:rPr>
        <w:t> </w:t>
      </w:r>
      <w:hyperlink r:id="rId5">
        <w:r>
          <w:rPr>
            <w:spacing w:val="-2"/>
            <w:sz w:val="18"/>
          </w:rPr>
          <w:t>email@example.com</w:t>
        </w:r>
      </w:hyperlink>
    </w:p>
    <w:p>
      <w:pPr>
        <w:pStyle w:val="BodyText"/>
        <w:spacing w:before="2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127509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40106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3"/>
        <w:ind w:firstLine="0"/>
      </w:pPr>
    </w:p>
    <w:p>
      <w:pPr>
        <w:pStyle w:val="Heading2"/>
      </w:pPr>
      <w:r>
        <w:rPr/>
        <w:t>Dependable</w:t>
      </w:r>
      <w:r>
        <w:rPr>
          <w:spacing w:val="13"/>
        </w:rPr>
        <w:t> </w:t>
      </w:r>
      <w:r>
        <w:rPr/>
        <w:t>Feed</w:t>
      </w:r>
      <w:r>
        <w:rPr>
          <w:spacing w:val="14"/>
        </w:rPr>
        <w:t> </w:t>
      </w:r>
      <w:r>
        <w:rPr/>
        <w:t>Mill</w:t>
      </w:r>
      <w:r>
        <w:rPr>
          <w:spacing w:val="14"/>
        </w:rPr>
        <w:t> </w:t>
      </w:r>
      <w:r>
        <w:rPr/>
        <w:t>Operator</w:t>
      </w:r>
      <w:r>
        <w:rPr>
          <w:spacing w:val="14"/>
        </w:rPr>
        <w:t> </w:t>
      </w:r>
      <w:r>
        <w:rPr/>
        <w:t>with</w:t>
      </w:r>
      <w:r>
        <w:rPr>
          <w:spacing w:val="14"/>
        </w:rPr>
        <w:t> </w:t>
      </w:r>
      <w:r>
        <w:rPr/>
        <w:t>a</w:t>
      </w:r>
      <w:r>
        <w:rPr>
          <w:spacing w:val="14"/>
        </w:rPr>
        <w:t> </w:t>
      </w:r>
      <w:r>
        <w:rPr/>
        <w:t>background</w:t>
      </w:r>
      <w:r>
        <w:rPr>
          <w:spacing w:val="14"/>
        </w:rPr>
        <w:t> </w:t>
      </w:r>
      <w:r>
        <w:rPr/>
        <w:t>in</w:t>
      </w:r>
      <w:r>
        <w:rPr>
          <w:spacing w:val="14"/>
        </w:rPr>
        <w:t> </w:t>
      </w:r>
      <w:r>
        <w:rPr/>
        <w:t>agricultural</w:t>
      </w:r>
      <w:r>
        <w:rPr>
          <w:spacing w:val="14"/>
        </w:rPr>
        <w:t> </w:t>
      </w:r>
      <w:r>
        <w:rPr>
          <w:spacing w:val="-2"/>
        </w:rPr>
        <w:t>processing</w:t>
      </w:r>
    </w:p>
    <w:p>
      <w:pPr>
        <w:pStyle w:val="BodyText"/>
        <w:spacing w:line="290" w:lineRule="auto" w:before="54"/>
        <w:ind w:left="35" w:firstLine="0"/>
      </w:pPr>
      <w:r>
        <w:rPr/>
        <w:t>Feed</w:t>
      </w:r>
      <w:r>
        <w:rPr>
          <w:spacing w:val="25"/>
        </w:rPr>
        <w:t> </w:t>
      </w:r>
      <w:r>
        <w:rPr/>
        <w:t>mill</w:t>
      </w:r>
      <w:r>
        <w:rPr>
          <w:spacing w:val="25"/>
        </w:rPr>
        <w:t> </w:t>
      </w:r>
      <w:r>
        <w:rPr/>
        <w:t>operator</w:t>
      </w:r>
      <w:r>
        <w:rPr>
          <w:spacing w:val="25"/>
        </w:rPr>
        <w:t> </w:t>
      </w:r>
      <w:r>
        <w:rPr/>
        <w:t>with</w:t>
      </w:r>
      <w:r>
        <w:rPr>
          <w:spacing w:val="25"/>
        </w:rPr>
        <w:t> </w:t>
      </w:r>
      <w:r>
        <w:rPr/>
        <w:t>7</w:t>
      </w:r>
      <w:r>
        <w:rPr>
          <w:spacing w:val="25"/>
        </w:rPr>
        <w:t> </w:t>
      </w:r>
      <w:r>
        <w:rPr/>
        <w:t>years</w:t>
      </w:r>
      <w:r>
        <w:rPr>
          <w:spacing w:val="25"/>
        </w:rPr>
        <w:t> </w:t>
      </w:r>
      <w:r>
        <w:rPr/>
        <w:t>of</w:t>
      </w:r>
      <w:r>
        <w:rPr>
          <w:spacing w:val="25"/>
        </w:rPr>
        <w:t> </w:t>
      </w:r>
      <w:r>
        <w:rPr/>
        <w:t>experience</w:t>
      </w:r>
      <w:r>
        <w:rPr>
          <w:spacing w:val="25"/>
        </w:rPr>
        <w:t> </w:t>
      </w:r>
      <w:r>
        <w:rPr/>
        <w:t>in</w:t>
      </w:r>
      <w:r>
        <w:rPr>
          <w:spacing w:val="25"/>
        </w:rPr>
        <w:t> </w:t>
      </w:r>
      <w:r>
        <w:rPr/>
        <w:t>grain</w:t>
      </w:r>
      <w:r>
        <w:rPr>
          <w:spacing w:val="25"/>
        </w:rPr>
        <w:t> </w:t>
      </w:r>
      <w:r>
        <w:rPr/>
        <w:t>batching,</w:t>
      </w:r>
      <w:r>
        <w:rPr>
          <w:spacing w:val="25"/>
        </w:rPr>
        <w:t> </w:t>
      </w:r>
      <w:r>
        <w:rPr/>
        <w:t>machine</w:t>
      </w:r>
      <w:r>
        <w:rPr>
          <w:spacing w:val="25"/>
        </w:rPr>
        <w:t> </w:t>
      </w:r>
      <w:r>
        <w:rPr/>
        <w:t>calibration,</w:t>
      </w:r>
      <w:r>
        <w:rPr>
          <w:spacing w:val="25"/>
        </w:rPr>
        <w:t> </w:t>
      </w:r>
      <w:r>
        <w:rPr/>
        <w:t>and</w:t>
      </w:r>
      <w:r>
        <w:rPr>
          <w:spacing w:val="25"/>
        </w:rPr>
        <w:t> </w:t>
      </w:r>
      <w:r>
        <w:rPr/>
        <w:t>feed</w:t>
      </w:r>
      <w:r>
        <w:rPr>
          <w:spacing w:val="25"/>
        </w:rPr>
        <w:t> </w:t>
      </w:r>
      <w:r>
        <w:rPr/>
        <w:t>quality</w:t>
      </w:r>
      <w:r>
        <w:rPr>
          <w:spacing w:val="25"/>
        </w:rPr>
        <w:t> </w:t>
      </w:r>
      <w:r>
        <w:rPr/>
        <w:t>inspection.</w:t>
      </w:r>
      <w:r>
        <w:rPr>
          <w:spacing w:val="25"/>
        </w:rPr>
        <w:t> </w:t>
      </w:r>
      <w:r>
        <w:rPr/>
        <w:t>Achieved</w:t>
      </w:r>
      <w:r>
        <w:rPr>
          <w:spacing w:val="25"/>
        </w:rPr>
        <w:t> </w:t>
      </w:r>
      <w:r>
        <w:rPr/>
        <w:t>a</w:t>
      </w:r>
      <w:r>
        <w:rPr>
          <w:spacing w:val="25"/>
        </w:rPr>
        <w:t> </w:t>
      </w:r>
      <w:r>
        <w:rPr/>
        <w:t>98%</w:t>
      </w:r>
      <w:r>
        <w:rPr>
          <w:spacing w:val="25"/>
        </w:rPr>
        <w:t> </w:t>
      </w:r>
      <w:r>
        <w:rPr/>
        <w:t>order accuracy</w:t>
      </w:r>
      <w:r>
        <w:rPr>
          <w:spacing w:val="40"/>
        </w:rPr>
        <w:t> </w:t>
      </w:r>
      <w:r>
        <w:rPr/>
        <w:t>rate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helped</w:t>
      </w:r>
      <w:r>
        <w:rPr>
          <w:spacing w:val="40"/>
        </w:rPr>
        <w:t> </w:t>
      </w:r>
      <w:r>
        <w:rPr/>
        <w:t>reduce</w:t>
      </w:r>
      <w:r>
        <w:rPr>
          <w:spacing w:val="40"/>
        </w:rPr>
        <w:t> </w:t>
      </w:r>
      <w:r>
        <w:rPr/>
        <w:t>ingredient</w:t>
      </w:r>
      <w:r>
        <w:rPr>
          <w:spacing w:val="40"/>
        </w:rPr>
        <w:t> </w:t>
      </w:r>
      <w:r>
        <w:rPr/>
        <w:t>waste</w:t>
      </w:r>
      <w:r>
        <w:rPr>
          <w:spacing w:val="40"/>
        </w:rPr>
        <w:t> </w:t>
      </w:r>
      <w:r>
        <w:rPr/>
        <w:t>by</w:t>
      </w:r>
      <w:r>
        <w:rPr>
          <w:spacing w:val="40"/>
        </w:rPr>
        <w:t> </w:t>
      </w:r>
      <w:r>
        <w:rPr/>
        <w:t>over</w:t>
      </w:r>
      <w:r>
        <w:rPr>
          <w:spacing w:val="40"/>
        </w:rPr>
        <w:t> </w:t>
      </w:r>
      <w:r>
        <w:rPr/>
        <w:t>$11,000</w:t>
      </w:r>
      <w:r>
        <w:rPr>
          <w:spacing w:val="40"/>
        </w:rPr>
        <w:t> </w:t>
      </w:r>
      <w:r>
        <w:rPr/>
        <w:t>annually.</w:t>
      </w:r>
    </w:p>
    <w:p>
      <w:pPr>
        <w:pStyle w:val="BodyText"/>
        <w:spacing w:before="107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157521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2.403275pt;width:539.249957pt;height:.75pt;mso-position-horizontal-relative:page;mso-position-vertical-relative:paragraph;z-index:15731200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smallCaps/>
          <w:color w:val="25CDE3"/>
        </w:rPr>
        <w:t>Key</w:t>
      </w:r>
      <w:r>
        <w:rPr>
          <w:smallCaps/>
          <w:color w:val="25CDE3"/>
          <w:spacing w:val="9"/>
        </w:rPr>
        <w:t> </w:t>
      </w:r>
      <w:r>
        <w:rPr>
          <w:smallCaps/>
          <w:color w:val="25CDE3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581024</wp:posOffset>
                </wp:positionH>
                <wp:positionV relativeFrom="paragraph">
                  <wp:posOffset>211508</wp:posOffset>
                </wp:positionV>
                <wp:extent cx="66675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6.654251pt;width:5.25pt;height:3.0pt;mso-position-horizontal-relative:page;mso-position-vertical-relative:paragraph;z-index:-15770112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Feed </w:t>
      </w:r>
      <w:r>
        <w:rPr>
          <w:spacing w:val="-2"/>
          <w:w w:val="105"/>
          <w:sz w:val="16"/>
        </w:rPr>
        <w:t>batching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581024</wp:posOffset>
                </wp:positionH>
                <wp:positionV relativeFrom="paragraph">
                  <wp:posOffset>82772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7506pt;width:5.25pt;height:3.75pt;mso-position-horizontal-relative:page;mso-position-vertical-relative:paragraph;z-index:-15769088" id="docshape4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Ingredient</w:t>
      </w:r>
      <w:r>
        <w:rPr>
          <w:spacing w:val="33"/>
          <w:sz w:val="16"/>
        </w:rPr>
        <w:t> </w:t>
      </w:r>
      <w:r>
        <w:rPr>
          <w:spacing w:val="-2"/>
          <w:sz w:val="16"/>
        </w:rPr>
        <w:t>loading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581024</wp:posOffset>
                </wp:positionH>
                <wp:positionV relativeFrom="paragraph">
                  <wp:posOffset>82772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7505pt;width:5.25pt;height:3.75pt;mso-position-horizontal-relative:page;mso-position-vertical-relative:paragraph;z-index:-15768064" id="docshape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Agricultural</w:t>
      </w:r>
      <w:r>
        <w:rPr>
          <w:spacing w:val="41"/>
          <w:sz w:val="16"/>
        </w:rPr>
        <w:t> </w:t>
      </w:r>
      <w:r>
        <w:rPr>
          <w:spacing w:val="-2"/>
          <w:sz w:val="16"/>
        </w:rPr>
        <w:t>safety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pacing w:val="2"/>
          <w:sz w:val="16"/>
        </w:rPr>
        <w:t>Equipment</w:t>
      </w:r>
      <w:r>
        <w:rPr>
          <w:spacing w:val="31"/>
          <w:sz w:val="16"/>
        </w:rPr>
        <w:t> </w:t>
      </w:r>
      <w:r>
        <w:rPr>
          <w:spacing w:val="-2"/>
          <w:sz w:val="16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2886074</wp:posOffset>
                </wp:positionH>
                <wp:positionV relativeFrom="paragraph">
                  <wp:posOffset>-117252</wp:posOffset>
                </wp:positionV>
                <wp:extent cx="76200" cy="3810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32492pt;width:6.0pt;height:3.0pt;mso-position-horizontal-relative:page;mso-position-vertical-relative:paragraph;z-index:-15769600" id="docshape6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2886074</wp:posOffset>
                </wp:positionH>
                <wp:positionV relativeFrom="paragraph">
                  <wp:posOffset>82772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7506pt;width:6.0pt;height:3.75pt;mso-position-horizontal-relative:page;mso-position-vertical-relative:paragraph;z-index:-15768576" id="docshape7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Moisture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testing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1951" w:space="1682"/>
            <w:col w:w="7296"/>
          </w:cols>
        </w:sectPr>
      </w:pPr>
    </w:p>
    <w:p>
      <w:pPr>
        <w:pStyle w:val="BodyText"/>
        <w:spacing w:before="10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344" id="docshape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225424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7.749998pt;width:539.249957pt;height:.75pt;mso-position-horizontal-relative:page;mso-position-vertical-relative:paragraph;z-index:-15727616;mso-wrap-distance-left:0;mso-wrap-distance-right:0" id="docshape11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25CDE3"/>
          <w:spacing w:val="2"/>
        </w:rPr>
        <w:t>Professional</w:t>
      </w:r>
      <w:r>
        <w:rPr>
          <w:smallCaps/>
          <w:color w:val="25CDE3"/>
          <w:spacing w:val="34"/>
        </w:rPr>
        <w:t> </w:t>
      </w:r>
      <w:r>
        <w:rPr>
          <w:smallCaps/>
          <w:color w:val="25CDE3"/>
          <w:spacing w:val="-2"/>
        </w:rPr>
        <w:t>experience</w:t>
      </w:r>
    </w:p>
    <w:p>
      <w:pPr>
        <w:pStyle w:val="BodyText"/>
        <w:spacing w:before="33"/>
        <w:ind w:firstLine="0"/>
        <w:rPr>
          <w:rFonts w:ascii="Arial"/>
          <w:b/>
        </w:rPr>
      </w:pPr>
    </w:p>
    <w:p>
      <w:pPr>
        <w:tabs>
          <w:tab w:pos="9267" w:val="left" w:leader="none"/>
        </w:tabs>
        <w:spacing w:before="0"/>
        <w:ind w:left="203" w:right="0" w:firstLine="0"/>
        <w:jc w:val="left"/>
        <w:rPr>
          <w:position w:val="3"/>
          <w:sz w:val="16"/>
        </w:rPr>
      </w:pPr>
      <w:r>
        <w:rPr>
          <w:sz w:val="20"/>
        </w:rPr>
        <w:t>Feed</w:t>
      </w:r>
      <w:r>
        <w:rPr>
          <w:spacing w:val="12"/>
          <w:sz w:val="20"/>
        </w:rPr>
        <w:t> </w:t>
      </w:r>
      <w:r>
        <w:rPr>
          <w:sz w:val="20"/>
        </w:rPr>
        <w:t>Mill</w:t>
      </w:r>
      <w:r>
        <w:rPr>
          <w:spacing w:val="13"/>
          <w:sz w:val="20"/>
        </w:rPr>
        <w:t> </w:t>
      </w:r>
      <w:r>
        <w:rPr>
          <w:sz w:val="20"/>
        </w:rPr>
        <w:t>Operator,</w:t>
      </w:r>
      <w:r>
        <w:rPr>
          <w:spacing w:val="15"/>
          <w:sz w:val="20"/>
        </w:rPr>
        <w:t> </w:t>
      </w:r>
      <w:r>
        <w:rPr>
          <w:sz w:val="20"/>
        </w:rPr>
        <w:t>AgriPro</w:t>
      </w:r>
      <w:r>
        <w:rPr>
          <w:spacing w:val="13"/>
          <w:sz w:val="20"/>
        </w:rPr>
        <w:t> </w:t>
      </w:r>
      <w:r>
        <w:rPr>
          <w:sz w:val="20"/>
        </w:rPr>
        <w:t>Mills</w:t>
      </w:r>
      <w:r>
        <w:rPr>
          <w:spacing w:val="12"/>
          <w:sz w:val="20"/>
        </w:rPr>
        <w:t> </w:t>
      </w:r>
      <w:r>
        <w:rPr>
          <w:w w:val="85"/>
          <w:sz w:val="20"/>
        </w:rPr>
        <w:t>|</w:t>
      </w:r>
      <w:r>
        <w:rPr>
          <w:spacing w:val="13"/>
          <w:sz w:val="20"/>
        </w:rPr>
        <w:t> </w:t>
      </w:r>
      <w:r>
        <w:rPr>
          <w:sz w:val="20"/>
        </w:rPr>
        <w:t>Des</w:t>
      </w:r>
      <w:r>
        <w:rPr>
          <w:spacing w:val="13"/>
          <w:sz w:val="20"/>
        </w:rPr>
        <w:t> </w:t>
      </w:r>
      <w:r>
        <w:rPr>
          <w:sz w:val="20"/>
        </w:rPr>
        <w:t>Moines,</w:t>
      </w:r>
      <w:r>
        <w:rPr>
          <w:spacing w:val="14"/>
          <w:sz w:val="20"/>
        </w:rPr>
        <w:t> </w:t>
      </w:r>
      <w:r>
        <w:rPr>
          <w:spacing w:val="-5"/>
          <w:sz w:val="20"/>
        </w:rPr>
        <w:t>IA</w:t>
      </w:r>
      <w:r>
        <w:rPr>
          <w:sz w:val="20"/>
        </w:rPr>
        <w:tab/>
      </w:r>
      <w:r>
        <w:rPr>
          <w:w w:val="105"/>
          <w:position w:val="3"/>
          <w:sz w:val="16"/>
        </w:rPr>
        <w:t>May</w:t>
      </w:r>
      <w:r>
        <w:rPr>
          <w:spacing w:val="23"/>
          <w:w w:val="105"/>
          <w:position w:val="3"/>
          <w:sz w:val="16"/>
        </w:rPr>
        <w:t> </w:t>
      </w:r>
      <w:r>
        <w:rPr>
          <w:w w:val="105"/>
          <w:position w:val="3"/>
          <w:sz w:val="16"/>
        </w:rPr>
        <w:t>2019</w:t>
      </w:r>
      <w:r>
        <w:rPr>
          <w:spacing w:val="-1"/>
          <w:w w:val="155"/>
          <w:position w:val="3"/>
          <w:sz w:val="16"/>
        </w:rPr>
        <w:t> </w:t>
      </w:r>
      <w:r>
        <w:rPr>
          <w:w w:val="155"/>
          <w:position w:val="3"/>
          <w:sz w:val="16"/>
        </w:rPr>
        <w:t>–</w:t>
      </w:r>
      <w:r>
        <w:rPr>
          <w:spacing w:val="-1"/>
          <w:w w:val="155"/>
          <w:position w:val="3"/>
          <w:sz w:val="16"/>
        </w:rPr>
        <w:t> </w:t>
      </w:r>
      <w:r>
        <w:rPr>
          <w:spacing w:val="-2"/>
          <w:w w:val="105"/>
          <w:position w:val="3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8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676274</wp:posOffset>
                </wp:positionH>
                <wp:positionV relativeFrom="paragraph">
                  <wp:posOffset>210051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539450pt;width:5.25pt;height:3.75pt;mso-position-horizontal-relative:page;mso-position-vertical-relative:paragraph;z-index:-15767552" id="docshape1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Operate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mixing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batching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produce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75+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tons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feed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daily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676274</wp:posOffset>
                </wp:positionH>
                <wp:positionV relativeFrom="paragraph">
                  <wp:posOffset>82584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2706pt;width:5.25pt;height:3.75pt;mso-position-horizontal-relative:page;mso-position-vertical-relative:paragraph;z-index:-15767040" id="docshape1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w:t>Reduced</w:t>
      </w:r>
      <w:r>
        <w:rPr>
          <w:spacing w:val="30"/>
          <w:sz w:val="16"/>
        </w:rPr>
        <w:t> </w:t>
      </w:r>
      <w:r>
        <w:rPr>
          <w:sz w:val="16"/>
        </w:rPr>
        <w:t>ingredient</w:t>
      </w:r>
      <w:r>
        <w:rPr>
          <w:spacing w:val="31"/>
          <w:sz w:val="16"/>
        </w:rPr>
        <w:t> </w:t>
      </w:r>
      <w:r>
        <w:rPr>
          <w:sz w:val="16"/>
        </w:rPr>
        <w:t>waste</w:t>
      </w:r>
      <w:r>
        <w:rPr>
          <w:spacing w:val="30"/>
          <w:sz w:val="16"/>
        </w:rPr>
        <w:t> </w:t>
      </w:r>
      <w:r>
        <w:rPr>
          <w:sz w:val="16"/>
        </w:rPr>
        <w:t>by</w:t>
      </w:r>
      <w:r>
        <w:rPr>
          <w:spacing w:val="31"/>
          <w:sz w:val="16"/>
        </w:rPr>
        <w:t> </w:t>
      </w:r>
      <w:r>
        <w:rPr>
          <w:sz w:val="16"/>
        </w:rPr>
        <w:t>22%</w:t>
      </w:r>
      <w:r>
        <w:rPr>
          <w:spacing w:val="30"/>
          <w:sz w:val="16"/>
        </w:rPr>
        <w:t> </w:t>
      </w:r>
      <w:r>
        <w:rPr>
          <w:sz w:val="16"/>
        </w:rPr>
        <w:t>through</w:t>
      </w:r>
      <w:r>
        <w:rPr>
          <w:spacing w:val="31"/>
          <w:sz w:val="16"/>
        </w:rPr>
        <w:t> </w:t>
      </w:r>
      <w:r>
        <w:rPr>
          <w:sz w:val="16"/>
        </w:rPr>
        <w:t>tighter</w:t>
      </w:r>
      <w:r>
        <w:rPr>
          <w:spacing w:val="30"/>
          <w:sz w:val="16"/>
        </w:rPr>
        <w:t> </w:t>
      </w:r>
      <w:r>
        <w:rPr>
          <w:sz w:val="16"/>
        </w:rPr>
        <w:t>bin-level</w:t>
      </w:r>
      <w:r>
        <w:rPr>
          <w:spacing w:val="31"/>
          <w:sz w:val="16"/>
        </w:rPr>
        <w:t> </w:t>
      </w:r>
      <w:r>
        <w:rPr>
          <w:sz w:val="16"/>
        </w:rPr>
        <w:t>monitoring</w:t>
      </w:r>
      <w:r>
        <w:rPr>
          <w:spacing w:val="31"/>
          <w:sz w:val="16"/>
        </w:rPr>
        <w:t> </w:t>
      </w:r>
      <w:r>
        <w:rPr>
          <w:sz w:val="16"/>
        </w:rPr>
        <w:t>and</w:t>
      </w:r>
      <w:r>
        <w:rPr>
          <w:spacing w:val="30"/>
          <w:sz w:val="16"/>
        </w:rPr>
        <w:t> </w:t>
      </w:r>
      <w:r>
        <w:rPr>
          <w:sz w:val="16"/>
        </w:rPr>
        <w:t>batching</w:t>
      </w:r>
      <w:r>
        <w:rPr>
          <w:spacing w:val="31"/>
          <w:sz w:val="16"/>
        </w:rPr>
        <w:t> </w:t>
      </w:r>
      <w:r>
        <w:rPr>
          <w:spacing w:val="-2"/>
          <w:sz w:val="16"/>
        </w:rPr>
        <w:t>accuracy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676274</wp:posOffset>
                </wp:positionH>
                <wp:positionV relativeFrom="paragraph">
                  <wp:posOffset>87346</wp:posOffset>
                </wp:positionV>
                <wp:extent cx="66675" cy="38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77704pt;width:5.25pt;height:3.0pt;mso-position-horizontal-relative:page;mso-position-vertical-relative:paragraph;z-index:-15766528" id="docshape14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Implemented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silo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schedule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decreased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contamination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risk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saved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$4,300/year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82584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2703pt;width:5.25pt;height:3.75pt;mso-position-horizontal-relative:page;mso-position-vertical-relative:paragraph;z-index:-15766016" id="docshape1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Maintained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on-time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months</w:t>
      </w:r>
    </w:p>
    <w:p>
      <w:pPr>
        <w:pStyle w:val="BodyText"/>
        <w:spacing w:before="19"/>
        <w:ind w:firstLine="0"/>
        <w:rPr>
          <w:sz w:val="20"/>
        </w:rPr>
      </w:pPr>
    </w:p>
    <w:p>
      <w:pPr>
        <w:tabs>
          <w:tab w:pos="8906" w:val="left" w:leader="none"/>
        </w:tabs>
        <w:spacing w:before="0"/>
        <w:ind w:left="203" w:right="0" w:firstLine="0"/>
        <w:jc w:val="left"/>
        <w:rPr>
          <w:position w:val="3"/>
          <w:sz w:val="16"/>
        </w:rPr>
      </w:pPr>
      <w:r>
        <w:rPr>
          <w:sz w:val="20"/>
        </w:rPr>
        <w:t>Mill</w:t>
      </w:r>
      <w:r>
        <w:rPr>
          <w:spacing w:val="2"/>
          <w:sz w:val="20"/>
        </w:rPr>
        <w:t> </w:t>
      </w:r>
      <w:r>
        <w:rPr>
          <w:sz w:val="20"/>
        </w:rPr>
        <w:t>Technician,</w:t>
      </w:r>
      <w:r>
        <w:rPr>
          <w:spacing w:val="8"/>
          <w:sz w:val="20"/>
        </w:rPr>
        <w:t> </w:t>
      </w:r>
      <w:r>
        <w:rPr>
          <w:sz w:val="20"/>
        </w:rPr>
        <w:t>Heartland</w:t>
      </w:r>
      <w:r>
        <w:rPr>
          <w:spacing w:val="7"/>
          <w:sz w:val="20"/>
        </w:rPr>
        <w:t> </w:t>
      </w:r>
      <w:r>
        <w:rPr>
          <w:sz w:val="20"/>
        </w:rPr>
        <w:t>Grain</w:t>
      </w:r>
      <w:r>
        <w:rPr>
          <w:spacing w:val="7"/>
          <w:sz w:val="20"/>
        </w:rPr>
        <w:t> </w:t>
      </w:r>
      <w:r>
        <w:rPr>
          <w:sz w:val="20"/>
        </w:rPr>
        <w:t>Co-op</w:t>
      </w:r>
      <w:r>
        <w:rPr>
          <w:spacing w:val="7"/>
          <w:sz w:val="20"/>
        </w:rPr>
        <w:t> </w:t>
      </w:r>
      <w:r>
        <w:rPr>
          <w:w w:val="85"/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Ames,</w:t>
      </w:r>
      <w:r>
        <w:rPr>
          <w:spacing w:val="8"/>
          <w:sz w:val="20"/>
        </w:rPr>
        <w:t> </w:t>
      </w:r>
      <w:r>
        <w:rPr>
          <w:spacing w:val="-5"/>
          <w:sz w:val="20"/>
        </w:rPr>
        <w:t>IA</w:t>
      </w:r>
      <w:r>
        <w:rPr>
          <w:sz w:val="20"/>
        </w:rPr>
        <w:tab/>
      </w:r>
      <w:r>
        <w:rPr>
          <w:position w:val="3"/>
          <w:sz w:val="16"/>
        </w:rPr>
        <w:t>March</w:t>
      </w:r>
      <w:r>
        <w:rPr>
          <w:spacing w:val="33"/>
          <w:position w:val="3"/>
          <w:sz w:val="16"/>
        </w:rPr>
        <w:t> </w:t>
      </w:r>
      <w:r>
        <w:rPr>
          <w:position w:val="3"/>
          <w:sz w:val="16"/>
        </w:rPr>
        <w:t>2016</w:t>
      </w:r>
      <w:r>
        <w:rPr>
          <w:spacing w:val="6"/>
          <w:w w:val="155"/>
          <w:position w:val="3"/>
          <w:sz w:val="16"/>
        </w:rPr>
        <w:t> </w:t>
      </w:r>
      <w:r>
        <w:rPr>
          <w:w w:val="155"/>
          <w:position w:val="3"/>
          <w:sz w:val="16"/>
        </w:rPr>
        <w:t>–</w:t>
      </w:r>
      <w:r>
        <w:rPr>
          <w:spacing w:val="7"/>
          <w:w w:val="155"/>
          <w:position w:val="3"/>
          <w:sz w:val="16"/>
        </w:rPr>
        <w:t> </w:t>
      </w:r>
      <w:r>
        <w:rPr>
          <w:position w:val="3"/>
          <w:sz w:val="16"/>
        </w:rPr>
        <w:t>April</w:t>
      </w:r>
      <w:r>
        <w:rPr>
          <w:spacing w:val="33"/>
          <w:position w:val="3"/>
          <w:sz w:val="16"/>
        </w:rPr>
        <w:t> </w:t>
      </w:r>
      <w:r>
        <w:rPr>
          <w:spacing w:val="-4"/>
          <w:position w:val="3"/>
          <w:sz w:val="16"/>
        </w:rPr>
        <w:t>2019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16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200574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7933pt;width:5.25pt;height:3.75pt;mso-position-horizontal-relative:page;mso-position-vertical-relative:paragraph;z-index:-15765504" id="docshape16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Monitored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moisture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protein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levels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meet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nutritional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spec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standards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676274</wp:posOffset>
                </wp:positionH>
                <wp:positionV relativeFrom="paragraph">
                  <wp:posOffset>87395</wp:posOffset>
                </wp:positionV>
                <wp:extent cx="66675" cy="3810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81555pt;width:5.25pt;height:3.0pt;mso-position-horizontal-relative:page;mso-position-vertical-relative:paragraph;z-index:-15764992" id="docshape17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Supported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mill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tasks,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cut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5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BodyText"/>
        <w:spacing w:before="9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117091</wp:posOffset>
                </wp:positionV>
                <wp:extent cx="68675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19810pt;width:540.749957pt;height:.75pt;mso-position-horizontal-relative:page;mso-position-vertical-relative:paragraph;z-index:-15727104;mso-wrap-distance-left:0;mso-wrap-distance-right:0" id="docshape1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7" w:after="18"/>
      </w:pPr>
      <w:r>
        <w:rPr>
          <w:smallCaps/>
          <w:color w:val="25CDE3"/>
          <w:spacing w:val="-2"/>
          <w:w w:val="105"/>
        </w:rPr>
        <w:t>Education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9" coordorigin="0,0" coordsize="10785,15">
                <v:rect style="position:absolute;left:0;top:0;width:10785;height:15" id="docshape20" filled="true" fillcolor="#25cde3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sz w:val="31"/>
        </w:rPr>
      </w:pPr>
      <w:r>
        <w:rPr>
          <w:position w:val="1"/>
          <w:sz w:val="20"/>
        </w:rPr>
        <w:t>Diploma,</w:t>
      </w:r>
      <w:r>
        <w:rPr>
          <w:spacing w:val="13"/>
          <w:position w:val="1"/>
          <w:sz w:val="20"/>
        </w:rPr>
        <w:t> </w:t>
      </w:r>
      <w:r>
        <w:rPr>
          <w:position w:val="1"/>
          <w:sz w:val="20"/>
        </w:rPr>
        <w:t>Agricultural</w:t>
      </w:r>
      <w:r>
        <w:rPr>
          <w:spacing w:val="13"/>
          <w:position w:val="1"/>
          <w:sz w:val="20"/>
        </w:rPr>
        <w:t> </w:t>
      </w:r>
      <w:r>
        <w:rPr>
          <w:position w:val="1"/>
          <w:sz w:val="20"/>
        </w:rPr>
        <w:t>Mechanics,</w:t>
      </w:r>
      <w:r>
        <w:rPr>
          <w:spacing w:val="14"/>
          <w:position w:val="1"/>
          <w:sz w:val="20"/>
        </w:rPr>
        <w:t> </w:t>
      </w:r>
      <w:r>
        <w:rPr>
          <w:position w:val="1"/>
          <w:sz w:val="20"/>
        </w:rPr>
        <w:t>Iowa</w:t>
      </w:r>
      <w:r>
        <w:rPr>
          <w:spacing w:val="7"/>
          <w:position w:val="1"/>
          <w:sz w:val="20"/>
        </w:rPr>
        <w:t> </w:t>
      </w:r>
      <w:r>
        <w:rPr>
          <w:position w:val="1"/>
          <w:sz w:val="20"/>
        </w:rPr>
        <w:t>Tech</w:t>
      </w:r>
      <w:r>
        <w:rPr>
          <w:spacing w:val="13"/>
          <w:position w:val="1"/>
          <w:sz w:val="20"/>
        </w:rPr>
        <w:t> </w:t>
      </w:r>
      <w:r>
        <w:rPr>
          <w:position w:val="1"/>
          <w:sz w:val="20"/>
        </w:rPr>
        <w:t>Institute</w:t>
      </w:r>
      <w:r>
        <w:rPr>
          <w:spacing w:val="12"/>
          <w:position w:val="1"/>
          <w:sz w:val="20"/>
        </w:rPr>
        <w:t> </w:t>
      </w:r>
      <w:r>
        <w:rPr>
          <w:w w:val="85"/>
          <w:position w:val="1"/>
          <w:sz w:val="20"/>
        </w:rPr>
        <w:t>|</w:t>
      </w:r>
      <w:r>
        <w:rPr>
          <w:spacing w:val="13"/>
          <w:position w:val="1"/>
          <w:sz w:val="20"/>
        </w:rPr>
        <w:t> </w:t>
      </w:r>
      <w:r>
        <w:rPr>
          <w:spacing w:val="-4"/>
          <w:position w:val="1"/>
          <w:sz w:val="20"/>
        </w:rPr>
        <w:t>2015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5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2026-02-15T11:59:13Z</dcterms:created>
  <dcterms:modified xsi:type="dcterms:W3CDTF">2026-02-15T11:59:13Z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