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6"/>
        <w:ind w:left="873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8B3C4A"/>
          <w:w w:val="125"/>
          <w:sz w:val="70"/>
        </w:rPr>
        <w:t>Skyler</w:t>
      </w:r>
      <w:r>
        <w:rPr>
          <w:rFonts w:ascii="Calibri"/>
          <w:b/>
          <w:color w:val="8B3C4A"/>
          <w:spacing w:val="-20"/>
          <w:w w:val="125"/>
          <w:sz w:val="70"/>
        </w:rPr>
        <w:t>  </w:t>
      </w:r>
      <w:r>
        <w:rPr>
          <w:rFonts w:ascii="Calibri"/>
          <w:color w:val="8B3C4A"/>
          <w:spacing w:val="-4"/>
          <w:w w:val="125"/>
          <w:sz w:val="70"/>
        </w:rPr>
        <w:t>Lewis</w:t>
      </w:r>
    </w:p>
    <w:p>
      <w:pPr>
        <w:pStyle w:val="Heading1"/>
        <w:spacing w:before="135"/>
        <w:ind w:left="873"/>
      </w:pPr>
      <w:r>
        <w:rPr>
          <w:color w:val="8B3C4A"/>
          <w:w w:val="130"/>
        </w:rPr>
        <w:t>Critical</w:t>
      </w:r>
      <w:r>
        <w:rPr>
          <w:color w:val="8B3C4A"/>
          <w:spacing w:val="26"/>
          <w:w w:val="130"/>
        </w:rPr>
        <w:t> </w:t>
      </w:r>
      <w:r>
        <w:rPr>
          <w:color w:val="8B3C4A"/>
          <w:w w:val="130"/>
        </w:rPr>
        <w:t>Care</w:t>
      </w:r>
      <w:r>
        <w:rPr>
          <w:color w:val="8B3C4A"/>
          <w:spacing w:val="27"/>
          <w:w w:val="130"/>
        </w:rPr>
        <w:t> </w:t>
      </w:r>
      <w:r>
        <w:rPr>
          <w:color w:val="8B3C4A"/>
          <w:w w:val="130"/>
        </w:rPr>
        <w:t>Transport</w:t>
      </w:r>
      <w:r>
        <w:rPr>
          <w:color w:val="8B3C4A"/>
          <w:spacing w:val="27"/>
          <w:w w:val="130"/>
        </w:rPr>
        <w:t> </w:t>
      </w:r>
      <w:r>
        <w:rPr>
          <w:color w:val="8B3C4A"/>
          <w:spacing w:val="-2"/>
          <w:w w:val="130"/>
        </w:rPr>
        <w:t>Nurse</w:t>
      </w:r>
    </w:p>
    <w:p>
      <w:pPr>
        <w:spacing w:before="147"/>
        <w:ind w:left="87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Critical</w:t>
      </w:r>
      <w:r>
        <w:rPr>
          <w:b/>
          <w:spacing w:val="22"/>
          <w:w w:val="105"/>
          <w:sz w:val="16"/>
        </w:rPr>
        <w:t> </w:t>
      </w:r>
      <w:r>
        <w:rPr>
          <w:b/>
          <w:w w:val="105"/>
          <w:sz w:val="16"/>
        </w:rPr>
        <w:t>Care</w:t>
      </w:r>
      <w:r>
        <w:rPr>
          <w:b/>
          <w:spacing w:val="21"/>
          <w:w w:val="105"/>
          <w:sz w:val="16"/>
        </w:rPr>
        <w:t> </w:t>
      </w:r>
      <w:r>
        <w:rPr>
          <w:b/>
          <w:w w:val="105"/>
          <w:sz w:val="16"/>
        </w:rPr>
        <w:t>Transport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Nurse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3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9"/>
          <w:w w:val="105"/>
          <w:sz w:val="16"/>
        </w:rPr>
        <w:t> </w:t>
      </w:r>
      <w:r>
        <w:rPr>
          <w:b/>
          <w:w w:val="105"/>
          <w:sz w:val="16"/>
        </w:rPr>
        <w:t>mobile</w:t>
      </w:r>
      <w:r>
        <w:rPr>
          <w:b/>
          <w:spacing w:val="30"/>
          <w:w w:val="105"/>
          <w:sz w:val="16"/>
        </w:rPr>
        <w:t> </w:t>
      </w:r>
      <w:r>
        <w:rPr>
          <w:b/>
          <w:w w:val="105"/>
          <w:sz w:val="16"/>
        </w:rPr>
        <w:t>emergency</w:t>
      </w:r>
      <w:r>
        <w:rPr>
          <w:b/>
          <w:spacing w:val="22"/>
          <w:w w:val="105"/>
          <w:sz w:val="16"/>
        </w:rPr>
        <w:t> </w:t>
      </w:r>
      <w:r>
        <w:rPr>
          <w:b/>
          <w:spacing w:val="-4"/>
          <w:w w:val="105"/>
          <w:sz w:val="16"/>
        </w:rPr>
        <w:t>care</w:t>
      </w:r>
    </w:p>
    <w:p>
      <w:pPr>
        <w:spacing w:line="271" w:lineRule="auto" w:before="24"/>
        <w:ind w:left="873" w:right="280" w:firstLine="0"/>
        <w:jc w:val="left"/>
        <w:rPr>
          <w:sz w:val="16"/>
        </w:rPr>
      </w:pPr>
      <w:r>
        <w:rPr>
          <w:w w:val="105"/>
          <w:sz w:val="16"/>
        </w:rPr>
        <w:t>Adaptable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9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transport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experience,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air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ground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critical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care.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Specializes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stabilizing patients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command,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adapting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mobile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settings.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-91113</wp:posOffset>
                </wp:positionV>
                <wp:extent cx="2324100" cy="4381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4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2"/>
                                <w:w w:val="130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7"/>
                                <w:w w:val="13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174273pt;width:183pt;height:34.5pt;mso-position-horizontal-relative:page;mso-position-vertical-relative:paragraph;z-index:15730176" type="#_x0000_t202" id="docshape1" filled="true" fillcolor="#8b3c4a" stroked="false">
                <v:textbox inset="0,0,0,0">
                  <w:txbxContent>
                    <w:p>
                      <w:pPr>
                        <w:pStyle w:val="BodyText"/>
                        <w:spacing w:before="24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2"/>
                          <w:w w:val="130"/>
                          <w:sz w:val="18"/>
                        </w:rPr>
                        <w:t>PERSONAL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7"/>
                          <w:w w:val="13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8B3C4A"/>
          <w:w w:val="135"/>
        </w:rPr>
        <w:t>PROFESSIONAL</w:t>
      </w:r>
      <w:r>
        <w:rPr>
          <w:color w:val="8B3C4A"/>
          <w:spacing w:val="45"/>
          <w:w w:val="135"/>
        </w:rPr>
        <w:t> </w:t>
      </w:r>
      <w:r>
        <w:rPr>
          <w:color w:val="8B3C4A"/>
          <w:spacing w:val="-2"/>
          <w:w w:val="135"/>
        </w:rPr>
        <w:t>EXPERIENCE</w:t>
      </w:r>
    </w:p>
    <w:p>
      <w:pPr>
        <w:pStyle w:val="BodyText"/>
        <w:spacing w:before="32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57"/>
        <w:rPr>
          <w:rFonts w:ascii="Calibri"/>
          <w:b/>
        </w:rPr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5"/>
        <w:ind w:left="1078" w:right="2565"/>
      </w:pPr>
      <w:r>
        <w:rPr/>
        <w:br w:type="column"/>
      </w:r>
      <w:r>
        <w:rPr/>
        <w:t>Flight Nurse </w:t>
      </w:r>
      <w:r>
        <w:rPr>
          <w:w w:val="85"/>
          <w:position w:val="1"/>
        </w:rPr>
        <w:t>|</w:t>
      </w:r>
      <w:r>
        <w:rPr>
          <w:position w:val="1"/>
        </w:rPr>
        <w:t> </w:t>
      </w:r>
      <w:r>
        <w:rPr/>
        <w:t>Valley Critical Transport, Phoenix, AZ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May 2020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283"/>
          <w:cols w:num="2" w:equalWidth="0">
            <w:col w:w="2475" w:space="910"/>
            <w:col w:w="825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r>
        <w:rPr/>
        <w:t>Phoenix,</w:t>
      </w:r>
      <w:r>
        <w:rPr>
          <w:w w:val="110"/>
        </w:rPr>
        <w:t> </w:t>
      </w:r>
      <w:r>
        <w:rPr>
          <w:spacing w:val="-5"/>
          <w:w w:val="110"/>
        </w:rPr>
        <w:t>AZ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1" w:after="0"/>
        <w:ind w:left="1375" w:right="273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Transported critically ill patients by helicopter, managing ventilators, IV </w:t>
      </w:r>
      <w:r>
        <w:rPr>
          <w:w w:val="105"/>
          <w:sz w:val="18"/>
        </w:rPr>
        <w:t>drips, and telemetry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35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trauma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centers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turnaround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3"/>
          <w:w w:val="105"/>
          <w:sz w:val="18"/>
        </w:rPr>
        <w:t> </w:t>
      </w:r>
      <w:r>
        <w:rPr>
          <w:spacing w:val="-5"/>
          <w:w w:val="105"/>
          <w:sz w:val="18"/>
        </w:rPr>
        <w:t>18%</w:t>
      </w:r>
    </w:p>
    <w:p>
      <w:pPr>
        <w:pStyle w:val="ListParagraph"/>
        <w:numPr>
          <w:ilvl w:val="0"/>
          <w:numId w:val="1"/>
        </w:numPr>
        <w:tabs>
          <w:tab w:pos="1374" w:val="left" w:leader="none"/>
        </w:tabs>
        <w:spacing w:line="343" w:lineRule="exact" w:before="0" w:after="0"/>
        <w:ind w:left="137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paramedics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pre-hospital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283"/>
          <w:cols w:num="2" w:equalWidth="0">
            <w:col w:w="2633" w:space="1069"/>
            <w:col w:w="7935"/>
          </w:cols>
        </w:sectPr>
      </w:pPr>
    </w:p>
    <w:p>
      <w:pPr>
        <w:pStyle w:val="BodyText"/>
        <w:spacing w:before="45"/>
      </w:pPr>
    </w:p>
    <w:p>
      <w:pPr>
        <w:pStyle w:val="BodyText"/>
        <w:spacing w:line="283" w:lineRule="auto"/>
        <w:ind w:left="4463" w:right="21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146788</wp:posOffset>
                </wp:positionV>
                <wp:extent cx="2324100" cy="4381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w w:val="140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5"/>
                                <w:w w:val="140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40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.558136pt;width:183pt;height:34.5pt;mso-position-horizontal-relative:page;mso-position-vertical-relative:paragraph;z-index:15729664" type="#_x0000_t202" id="docshape2" filled="true" fillcolor="#8b3c4a" stroked="false"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w w:val="140"/>
                          <w:sz w:val="18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5"/>
                          <w:w w:val="140"/>
                          <w:sz w:val="18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40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ER</w:t>
      </w:r>
      <w:r>
        <w:rPr>
          <w:spacing w:val="40"/>
        </w:rPr>
        <w:t> </w:t>
      </w:r>
      <w:r>
        <w:rPr/>
        <w:t>Nurse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Phoenix</w:t>
      </w:r>
      <w:r>
        <w:rPr>
          <w:spacing w:val="40"/>
        </w:rPr>
        <w:t> </w:t>
      </w:r>
      <w:r>
        <w:rPr/>
        <w:t>Community</w:t>
      </w:r>
      <w:r>
        <w:rPr>
          <w:spacing w:val="34"/>
        </w:rPr>
        <w:t> </w:t>
      </w:r>
      <w:r>
        <w:rPr/>
        <w:t>Hospital,</w:t>
      </w:r>
      <w:r>
        <w:rPr>
          <w:spacing w:val="40"/>
        </w:rPr>
        <w:t> </w:t>
      </w:r>
      <w:r>
        <w:rPr/>
        <w:t>Phoenix,</w:t>
      </w:r>
      <w:r>
        <w:rPr>
          <w:spacing w:val="33"/>
        </w:rPr>
        <w:t> </w:t>
      </w:r>
      <w:r>
        <w:rPr/>
        <w:t>AZ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 2014 </w:t>
      </w:r>
      <w:r>
        <w:rPr>
          <w:w w:val="130"/>
        </w:rPr>
        <w:t>– </w:t>
      </w:r>
      <w:r>
        <w:rPr/>
        <w:t>April 2020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5"/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Patient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handoff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Flight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sz w:val="18"/>
        </w:rPr>
        <w:t>Mobile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ventilator</w:t>
      </w:r>
      <w:r>
        <w:rPr>
          <w:spacing w:val="34"/>
          <w:sz w:val="18"/>
        </w:rPr>
        <w:t> </w:t>
      </w:r>
      <w:r>
        <w:rPr>
          <w:spacing w:val="-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Cardiac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transport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  <w:tab w:pos="855" w:val="left" w:leader="none"/>
        </w:tabs>
        <w:spacing w:line="204" w:lineRule="auto" w:before="26" w:after="0"/>
        <w:ind w:left="855" w:right="532" w:hanging="298"/>
        <w:jc w:val="left"/>
        <w:rPr>
          <w:sz w:val="18"/>
        </w:rPr>
      </w:pPr>
      <w:r>
        <w:rPr>
          <w:sz w:val="18"/>
        </w:rPr>
        <w:t>Emergency medication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35" w:after="0"/>
        <w:ind w:left="853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Scene</w:t>
      </w:r>
      <w:r>
        <w:rPr>
          <w:spacing w:val="44"/>
          <w:w w:val="105"/>
          <w:sz w:val="18"/>
        </w:rPr>
        <w:t> </w:t>
      </w:r>
      <w:r>
        <w:rPr>
          <w:spacing w:val="-2"/>
          <w:w w:val="105"/>
          <w:sz w:val="18"/>
        </w:rPr>
        <w:t>stabilization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spacing w:val="4"/>
          <w:sz w:val="18"/>
        </w:rPr>
        <w:t>Portable</w:t>
      </w:r>
      <w:r>
        <w:rPr>
          <w:spacing w:val="42"/>
          <w:sz w:val="18"/>
        </w:rPr>
        <w:t> </w:t>
      </w:r>
      <w:r>
        <w:rPr>
          <w:spacing w:val="4"/>
          <w:sz w:val="18"/>
        </w:rPr>
        <w:t>ultrasound</w:t>
      </w:r>
      <w:r>
        <w:rPr>
          <w:spacing w:val="43"/>
          <w:sz w:val="18"/>
        </w:rPr>
        <w:t> </w:t>
      </w:r>
      <w:r>
        <w:rPr>
          <w:spacing w:val="-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spacing w:val="2"/>
          <w:w w:val="105"/>
          <w:sz w:val="18"/>
        </w:rPr>
        <w:t>Multisystem</w:t>
      </w:r>
      <w:r>
        <w:rPr>
          <w:spacing w:val="43"/>
          <w:w w:val="105"/>
          <w:sz w:val="18"/>
        </w:rPr>
        <w:t> </w:t>
      </w:r>
      <w:r>
        <w:rPr>
          <w:spacing w:val="-2"/>
          <w:w w:val="105"/>
          <w:sz w:val="18"/>
        </w:rPr>
        <w:t>trauma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43" w:lineRule="exact" w:before="112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45"/>
          <w:sz w:val="18"/>
        </w:rPr>
        <w:t> </w:t>
      </w:r>
      <w:r>
        <w:rPr>
          <w:sz w:val="18"/>
        </w:rPr>
        <w:t>the</w:t>
      </w:r>
      <w:r>
        <w:rPr>
          <w:spacing w:val="46"/>
          <w:sz w:val="18"/>
        </w:rPr>
        <w:t> </w:t>
      </w:r>
      <w:r>
        <w:rPr>
          <w:sz w:val="18"/>
        </w:rPr>
        <w:t>stabilization</w:t>
      </w:r>
      <w:r>
        <w:rPr>
          <w:spacing w:val="46"/>
          <w:sz w:val="18"/>
        </w:rPr>
        <w:t> </w:t>
      </w:r>
      <w:r>
        <w:rPr>
          <w:sz w:val="18"/>
        </w:rPr>
        <w:t>and</w:t>
      </w:r>
      <w:r>
        <w:rPr>
          <w:spacing w:val="46"/>
          <w:sz w:val="18"/>
        </w:rPr>
        <w:t> </w:t>
      </w:r>
      <w:r>
        <w:rPr>
          <w:sz w:val="18"/>
        </w:rPr>
        <w:t>transfer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trauma</w:t>
      </w:r>
      <w:r>
        <w:rPr>
          <w:spacing w:val="46"/>
          <w:sz w:val="18"/>
        </w:rPr>
        <w:t> </w:t>
      </w:r>
      <w:r>
        <w:rPr>
          <w:sz w:val="18"/>
        </w:rPr>
        <w:t>and</w:t>
      </w:r>
      <w:r>
        <w:rPr>
          <w:spacing w:val="46"/>
          <w:sz w:val="18"/>
        </w:rPr>
        <w:t> </w:t>
      </w:r>
      <w:r>
        <w:rPr>
          <w:sz w:val="18"/>
        </w:rPr>
        <w:t>cardiac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patients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Participated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helicopter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landing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zone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transfer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  <w:tab w:pos="1171" w:val="left" w:leader="none"/>
        </w:tabs>
        <w:spacing w:line="213" w:lineRule="auto" w:before="11" w:after="0"/>
        <w:ind w:left="1171" w:right="152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Received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Employee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of the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Quarter for teamwork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during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mass</w:t>
      </w:r>
      <w:r>
        <w:rPr>
          <w:spacing w:val="29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casualty </w:t>
      </w:r>
      <w:r>
        <w:rPr>
          <w:spacing w:val="-2"/>
          <w:w w:val="105"/>
          <w:sz w:val="18"/>
        </w:rPr>
        <w:t>event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1"/>
        <w:ind w:left="1041"/>
      </w:pPr>
      <w:r>
        <w:rPr>
          <w:color w:val="8B3C4A"/>
          <w:spacing w:val="-2"/>
          <w:w w:val="135"/>
        </w:rPr>
        <w:t>CERTIFICATIONS</w:t>
      </w:r>
    </w:p>
    <w:p>
      <w:pPr>
        <w:pStyle w:val="BodyText"/>
        <w:spacing w:before="71"/>
        <w:rPr>
          <w:rFonts w:ascii="Calibri"/>
          <w:b/>
        </w:rPr>
      </w:pP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10"/>
          <w:sz w:val="18"/>
        </w:rPr>
        <w:t>Registered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Nurse</w:t>
      </w:r>
      <w:r>
        <w:rPr>
          <w:spacing w:val="10"/>
          <w:w w:val="110"/>
          <w:sz w:val="18"/>
        </w:rPr>
        <w:t> </w:t>
      </w:r>
      <w:r>
        <w:rPr>
          <w:w w:val="110"/>
          <w:sz w:val="18"/>
        </w:rPr>
        <w:t>(RN)</w:t>
      </w:r>
      <w:r>
        <w:rPr>
          <w:spacing w:val="11"/>
          <w:w w:val="110"/>
          <w:sz w:val="18"/>
        </w:rPr>
        <w:t> </w:t>
      </w:r>
      <w:r>
        <w:rPr>
          <w:w w:val="110"/>
          <w:sz w:val="18"/>
        </w:rPr>
        <w:t>–</w:t>
      </w:r>
      <w:r>
        <w:rPr>
          <w:spacing w:val="2"/>
          <w:w w:val="110"/>
          <w:sz w:val="18"/>
        </w:rPr>
        <w:t> </w:t>
      </w:r>
      <w:r>
        <w:rPr>
          <w:spacing w:val="-2"/>
          <w:w w:val="110"/>
          <w:sz w:val="18"/>
        </w:rPr>
        <w:t>Arizona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Flight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Registered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(CFRN)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47"/>
          <w:w w:val="105"/>
          <w:sz w:val="18"/>
        </w:rPr>
        <w:t> </w:t>
      </w:r>
      <w:r>
        <w:rPr>
          <w:w w:val="105"/>
          <w:sz w:val="18"/>
        </w:rPr>
        <w:t>Cardiovascular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48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47"/>
          <w:w w:val="105"/>
          <w:sz w:val="18"/>
        </w:rPr>
        <w:t> </w:t>
      </w:r>
      <w:r>
        <w:rPr>
          <w:spacing w:val="-2"/>
          <w:w w:val="105"/>
          <w:sz w:val="18"/>
        </w:rPr>
        <w:t>(ACLS)</w:t>
      </w:r>
    </w:p>
    <w:p>
      <w:pPr>
        <w:pStyle w:val="ListParagraph"/>
        <w:numPr>
          <w:ilvl w:val="0"/>
          <w:numId w:val="2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Pediatric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(PALS)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0" w:right="283"/>
          <w:cols w:num="2" w:equalWidth="0">
            <w:col w:w="3452" w:space="454"/>
            <w:col w:w="7731"/>
          </w:cols>
        </w:sectPr>
      </w:pPr>
    </w:p>
    <w:p>
      <w:pPr>
        <w:pStyle w:val="BodyText"/>
        <w:spacing w:before="4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6057887"/>
                                </a:moveTo>
                                <a:lnTo>
                                  <a:pt x="0" y="6057887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6057887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5724512"/>
                                </a:lnTo>
                                <a:lnTo>
                                  <a:pt x="4901171" y="5724512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09812"/>
                            <a:ext cx="4901565" cy="698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6981825">
                                <a:moveTo>
                                  <a:pt x="4901184" y="3848087"/>
                                </a:moveTo>
                                <a:lnTo>
                                  <a:pt x="0" y="3848087"/>
                                </a:lnTo>
                                <a:lnTo>
                                  <a:pt x="0" y="6981812"/>
                                </a:lnTo>
                                <a:lnTo>
                                  <a:pt x="4901184" y="6981812"/>
                                </a:lnTo>
                                <a:lnTo>
                                  <a:pt x="4901184" y="3848087"/>
                                </a:lnTo>
                                <a:close/>
                              </a:path>
                              <a:path w="4901565" h="6981825">
                                <a:moveTo>
                                  <a:pt x="4901184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514712"/>
                                </a:lnTo>
                                <a:lnTo>
                                  <a:pt x="4901184" y="3514712"/>
                                </a:lnTo>
                                <a:lnTo>
                                  <a:pt x="4901184" y="619112"/>
                                </a:lnTo>
                                <a:close/>
                              </a:path>
                              <a:path w="4901565" h="6981825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05075"/>
                            <a:ext cx="465391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23850">
                                <a:moveTo>
                                  <a:pt x="0" y="323849"/>
                                </a:moveTo>
                                <a:lnTo>
                                  <a:pt x="4653533" y="323849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5724524"/>
                            <a:ext cx="465391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33375">
                                <a:moveTo>
                                  <a:pt x="0" y="333374"/>
                                </a:moveTo>
                                <a:lnTo>
                                  <a:pt x="4653533" y="33337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5724524"/>
                            <a:ext cx="2476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33375">
                                <a:moveTo>
                                  <a:pt x="247649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181349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571875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4000499"/>
                            <a:ext cx="224229" cy="219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91616" id="docshapegroup3" coordorigin="0,0" coordsize="11919,16858">
                <v:shape style="position:absolute;left:4200;top:0;width:7719;height:16858" id="docshape4" coordorigin="4200,0" coordsize="7719,16858" path="m11918,9540l4200,9540,4200,16858,11918,16858,11918,9540xm11918,8360l4200,8360,4200,9015,11918,9015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045" id="docshape5" filled="true" fillcolor="#8b3c4a" stroked="false">
                  <v:fill opacity="32899f" type="solid"/>
                </v:rect>
                <v:shape style="position:absolute;left:4199;top:3480;width:7719;height:10995" id="docshape6" coordorigin="4200,3480" coordsize="7719,10995" path="m11918,9540l4200,9540,4200,14475,11918,14475,11918,9540xm11918,4455l4200,4455,4200,9015,11918,9015,11918,4455xm11918,3480l4200,3480,4200,3945,11918,3945,11918,3480xe" filled="true" fillcolor="#f5f5f5" stroked="false">
                  <v:path arrowok="t"/>
                  <v:fill type="solid"/>
                </v:shape>
                <v:rect style="position:absolute;left:4590;top:3945;width:7329;height:510" id="docshape7" filled="true" fillcolor="#d9d9d9" stroked="false">
                  <v:fill type="solid"/>
                </v:rect>
                <v:rect style="position:absolute;left:4200;top:3945;width:390;height:510" id="docshape8" filled="true" fillcolor="#8b3c4a" stroked="false">
                  <v:fill type="solid"/>
                </v:rect>
                <v:rect style="position:absolute;left:4590;top:9015;width:7329;height:525" id="docshape9" filled="true" fillcolor="#d9d9d9" stroked="false">
                  <v:fill type="solid"/>
                </v:rect>
                <v:rect style="position:absolute;left:4200;top:9015;width:390;height:525" id="docshape10" filled="true" fillcolor="#8b3c4a" stroked="false">
                  <v:fill type="solid"/>
                </v:rect>
                <v:shape style="position:absolute;left:555;top:5010;width:354;height:354" type="#_x0000_t75" id="docshape11" stroked="false">
                  <v:imagedata r:id="rId6" o:title=""/>
                </v:shape>
                <v:shape style="position:absolute;left:555;top:5625;width:354;height:407" id="docshape12" coordorigin="555,5625" coordsize="354,407" path="m790,5677l673,5677,732,5625,790,5677xm908,6032l555,6032,555,5781,617,5726,617,5677,846,5677,846,5698,638,5698,638,5802,576,5802,576,5990,598,5990,576,6011,908,6011,908,6032xm795,5886l773,5886,825,5840,825,5698,846,5698,846,5726,908,5781,908,5802,887,5802,795,5886xm804,5740l659,5740,659,5719,804,5719,804,5740xm804,5781l659,5781,659,5761,804,5761,804,5781xm598,5990l576,5990,680,5896,576,5802,638,5802,638,5840,690,5886,795,5886,784,5896,789,5901,693,5901,598,5990xm804,5823l659,5823,659,5802,804,5802,804,5823xm908,5990l887,5990,887,5802,908,5802,908,5990xm908,6011l887,6011,770,5901,789,5901,887,5990,908,5990,908,6011xe" filled="true" fillcolor="#000000" stroked="false">
                  <v:path arrowok="t"/>
                  <v:fill type="solid"/>
                </v:shape>
                <v:shape style="position:absolute;left:555;top:6300;width:354;height:345" type="#_x0000_t75" id="docshape13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9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color w:val="FFFFFF"/>
                                <w:spacing w:val="-2"/>
                                <w:w w:val="130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14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9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Calibri"/>
                          <w:b/>
                          <w:color w:val="FFFFFF"/>
                          <w:spacing w:val="-2"/>
                          <w:w w:val="130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</w:pPr>
    </w:p>
    <w:p>
      <w:pPr>
        <w:pStyle w:val="BodyText"/>
        <w:spacing w:line="259" w:lineRule="auto" w:before="1"/>
        <w:ind w:left="557" w:right="8394"/>
      </w:pPr>
      <w:r>
        <w:rPr>
          <w:w w:val="105"/>
        </w:rPr>
        <w:t>Bachelor of Science in Nursing </w:t>
      </w:r>
      <w:r>
        <w:rPr>
          <w:spacing w:val="-2"/>
          <w:w w:val="105"/>
        </w:rPr>
        <w:t>(BSN)</w:t>
      </w:r>
    </w:p>
    <w:p>
      <w:pPr>
        <w:pStyle w:val="BodyText"/>
        <w:spacing w:before="104"/>
      </w:pPr>
    </w:p>
    <w:p>
      <w:pPr>
        <w:pStyle w:val="BodyText"/>
        <w:spacing w:line="259" w:lineRule="auto"/>
        <w:ind w:left="557" w:right="8394"/>
      </w:pPr>
      <w:r>
        <w:rPr/>
        <w:t>Arizona State University, Phoenix, AZ </w:t>
      </w:r>
      <w:r>
        <w:rPr>
          <w:w w:val="85"/>
        </w:rPr>
        <w:t>| </w:t>
      </w:r>
      <w:r>
        <w:rPr/>
        <w:t>2014</w:t>
      </w:r>
    </w:p>
    <w:sectPr>
      <w:type w:val="continuous"/>
      <w:pgSz w:w="11920" w:h="16860"/>
      <w:pgMar w:top="8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8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0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2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2026-02-13T16:24:00Z</dcterms:created>
  <dcterms:modified xsi:type="dcterms:W3CDTF">2026-02-13T16:24:00Z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