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852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sz w:val="70"/>
        </w:rPr>
        <w:t>Skyler</w:t>
      </w:r>
      <w:r>
        <w:rPr>
          <w:rFonts w:ascii="Arial"/>
          <w:b/>
          <w:spacing w:val="19"/>
          <w:sz w:val="70"/>
        </w:rPr>
        <w:t> </w:t>
      </w:r>
      <w:r>
        <w:rPr>
          <w:rFonts w:ascii="Microsoft Sans Serif"/>
          <w:spacing w:val="-4"/>
          <w:sz w:val="70"/>
        </w:rPr>
        <w:t>Lewis</w:t>
      </w:r>
    </w:p>
    <w:p>
      <w:pPr>
        <w:spacing w:before="30"/>
        <w:ind w:left="707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sz w:val="18"/>
        </w:rPr>
        <w:t>Customer</w:t>
      </w:r>
      <w:r>
        <w:rPr>
          <w:rFonts w:ascii="Microsoft Sans Serif"/>
          <w:spacing w:val="8"/>
          <w:sz w:val="18"/>
        </w:rPr>
        <w:t> </w:t>
      </w:r>
      <w:r>
        <w:rPr>
          <w:rFonts w:ascii="Microsoft Sans Serif"/>
          <w:sz w:val="18"/>
        </w:rPr>
        <w:t>Service</w:t>
      </w:r>
      <w:r>
        <w:rPr>
          <w:rFonts w:ascii="Microsoft Sans Serif"/>
          <w:spacing w:val="8"/>
          <w:sz w:val="18"/>
        </w:rPr>
        <w:t> </w:t>
      </w:r>
      <w:r>
        <w:rPr>
          <w:rFonts w:ascii="Microsoft Sans Serif"/>
          <w:spacing w:val="-2"/>
          <w:sz w:val="18"/>
        </w:rPr>
        <w:t>Cashier</w:t>
      </w:r>
    </w:p>
    <w:p>
      <w:pPr>
        <w:pStyle w:val="Heading2"/>
        <w:spacing w:before="197"/>
        <w:ind w:left="3919"/>
        <w:jc w:val="center"/>
      </w:pPr>
      <w:r>
        <w:rPr/>
        <w:t>Customer-oriented</w:t>
      </w:r>
      <w:r>
        <w:rPr>
          <w:spacing w:val="1"/>
        </w:rPr>
        <w:t> </w:t>
      </w:r>
      <w:r>
        <w:rPr/>
        <w:t>Cashier</w:t>
      </w:r>
      <w:r>
        <w:rPr>
          <w:spacing w:val="-10"/>
        </w:rPr>
        <w:t> </w:t>
      </w:r>
      <w:r>
        <w:rPr/>
        <w:t>with</w:t>
      </w:r>
      <w:r>
        <w:rPr>
          <w:spacing w:val="1"/>
        </w:rPr>
        <w:t> </w:t>
      </w:r>
      <w:r>
        <w:rPr/>
        <w:t>dispute</w:t>
      </w:r>
      <w:r>
        <w:rPr>
          <w:spacing w:val="1"/>
        </w:rPr>
        <w:t> </w:t>
      </w:r>
      <w:r>
        <w:rPr/>
        <w:t>resolution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upselling</w:t>
      </w:r>
      <w:r>
        <w:rPr>
          <w:spacing w:val="1"/>
        </w:rPr>
        <w:t> </w:t>
      </w:r>
      <w:r>
        <w:rPr>
          <w:spacing w:val="-2"/>
        </w:rPr>
        <w:t>experience</w:t>
      </w:r>
    </w:p>
    <w:p>
      <w:pPr>
        <w:pStyle w:val="BodyText"/>
        <w:spacing w:line="247" w:lineRule="auto" w:before="95"/>
        <w:ind w:left="4848" w:right="927"/>
        <w:jc w:val="center"/>
      </w:pPr>
      <w:r>
        <w:rPr/>
        <w:t>Friendly</w:t>
      </w:r>
      <w:r>
        <w:rPr>
          <w:spacing w:val="-1"/>
        </w:rPr>
        <w:t> </w:t>
      </w:r>
      <w:r>
        <w:rPr/>
        <w:t>Cashier</w:t>
      </w:r>
      <w:r>
        <w:rPr>
          <w:spacing w:val="-5"/>
        </w:rPr>
        <w:t> </w:t>
      </w:r>
      <w:r>
        <w:rPr/>
        <w:t>with 5</w:t>
      </w:r>
      <w:r>
        <w:rPr>
          <w:spacing w:val="-1"/>
        </w:rPr>
        <w:t> </w:t>
      </w:r>
      <w:r>
        <w:rPr/>
        <w:t>years of experience managing returns, exchanges, and customer complaints. Excellent at de-escalating tense situations and explaining store policies.</w:t>
      </w: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181368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280992pt;width:363.45pt;height:18pt;mso-position-horizontal-relative:page;mso-position-vertical-relative:paragraph;z-index:-15728640;mso-wrap-distance-left:0;mso-wrap-distance-right:0" type="#_x0000_t202" id="docshape1" filled="true" fillcolor="#000000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2"/>
      </w:pPr>
    </w:p>
    <w:p>
      <w:pPr>
        <w:pStyle w:val="BodyText"/>
        <w:ind w:left="4770"/>
        <w:rPr>
          <w:rFonts w:ascii="Microsoft Sans Serif"/>
        </w:rPr>
      </w:pPr>
      <w:r>
        <w:rPr>
          <w:rFonts w:ascii="Microsoft Sans Serif"/>
          <w:spacing w:val="-2"/>
        </w:rPr>
        <w:t>Customer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2"/>
        </w:rPr>
        <w:t>Service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2"/>
        </w:rPr>
        <w:t>Cashier</w:t>
      </w:r>
      <w:r>
        <w:rPr>
          <w:rFonts w:ascii="Microsoft Sans Serif"/>
          <w:spacing w:val="-6"/>
        </w:rPr>
        <w:t> </w:t>
      </w:r>
      <w:r>
        <w:rPr>
          <w:rFonts w:ascii="Microsoft Sans Serif"/>
          <w:spacing w:val="-2"/>
        </w:rPr>
        <w:t>|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2"/>
        </w:rPr>
        <w:t>May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2"/>
        </w:rPr>
        <w:t>2020</w:t>
      </w:r>
      <w:r>
        <w:rPr>
          <w:rFonts w:ascii="Microsoft Sans Serif"/>
          <w:spacing w:val="-6"/>
        </w:rPr>
        <w:t> </w:t>
      </w:r>
      <w:r>
        <w:rPr>
          <w:rFonts w:ascii="Microsoft Sans Serif"/>
          <w:spacing w:val="-2"/>
        </w:rPr>
        <w:t>-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8"/>
        <w:ind w:left="4770"/>
      </w:pPr>
      <w:r>
        <w:rPr/>
        <w:t>BigBuy</w:t>
      </w:r>
      <w:r>
        <w:rPr>
          <w:spacing w:val="-7"/>
        </w:rPr>
        <w:t> </w:t>
      </w:r>
      <w:r>
        <w:rPr/>
        <w:t>Superstore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/>
        <w:t>Raleigh,</w:t>
      </w:r>
      <w:r>
        <w:rPr>
          <w:spacing w:val="-2"/>
        </w:rPr>
        <w:t> </w:t>
      </w:r>
      <w:r>
        <w:rPr>
          <w:spacing w:val="-5"/>
        </w:rPr>
        <w:t>NC</w:t>
      </w:r>
    </w:p>
    <w:p>
      <w:pPr>
        <w:pStyle w:val="BodyText"/>
        <w:spacing w:before="11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22"/>
      </w:pPr>
      <w:r>
        <w:rPr>
          <w:color w:val="FFFFFF"/>
          <w:spacing w:val="-6"/>
        </w:rPr>
        <w:t>PERSONAL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54"/>
        <w:rPr>
          <w:rFonts w:ascii="Microsoft Sans Serif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  <w:spacing w:val="-6"/>
        </w:rPr>
        <w:t>(123)</w:t>
      </w:r>
      <w:r>
        <w:rPr>
          <w:color w:val="FFFFFF"/>
          <w:spacing w:val="9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1050"/>
      </w:pP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tabs>
          <w:tab w:pos="715" w:val="left" w:leader="none"/>
        </w:tabs>
        <w:spacing w:before="104"/>
        <w:ind w:left="715" w:right="879" w:hanging="298"/>
      </w:pPr>
      <w:r>
        <w:rPr/>
        <w:br w:type="column"/>
      </w: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position w:val="1"/>
        </w:rPr>
        <w:t>Handle customer service desk responsibilities, including refunds, exchanges, and </w:t>
      </w:r>
      <w:r>
        <w:rPr>
          <w:w w:val="105"/>
        </w:rPr>
        <w:t>membership</w:t>
      </w:r>
      <w:r>
        <w:rPr>
          <w:spacing w:val="-12"/>
          <w:w w:val="105"/>
        </w:rPr>
        <w:t> </w:t>
      </w:r>
      <w:r>
        <w:rPr>
          <w:w w:val="105"/>
        </w:rPr>
        <w:t>sign-ups</w:t>
      </w:r>
    </w:p>
    <w:p>
      <w:pPr>
        <w:pStyle w:val="BodyText"/>
        <w:tabs>
          <w:tab w:pos="715" w:val="left" w:leader="none"/>
        </w:tabs>
        <w:spacing w:before="111"/>
        <w:ind w:left="417"/>
      </w:pPr>
      <w:r>
        <w:rPr/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Upsell</w:t>
      </w:r>
      <w:r>
        <w:rPr>
          <w:spacing w:val="-9"/>
        </w:rPr>
        <w:t> </w:t>
      </w:r>
      <w:r>
        <w:rPr/>
        <w:t>warranties</w:t>
      </w:r>
      <w:r>
        <w:rPr>
          <w:spacing w:val="1"/>
        </w:rPr>
        <w:t> </w:t>
      </w:r>
      <w:r>
        <w:rPr/>
        <w:t>and</w:t>
      </w:r>
      <w:r>
        <w:rPr>
          <w:spacing w:val="2"/>
        </w:rPr>
        <w:t> </w:t>
      </w:r>
      <w:r>
        <w:rPr/>
        <w:t>special</w:t>
      </w:r>
      <w:r>
        <w:rPr>
          <w:spacing w:val="-4"/>
        </w:rPr>
        <w:t> </w:t>
      </w:r>
      <w:r>
        <w:rPr>
          <w:spacing w:val="-2"/>
        </w:rPr>
        <w:t>promotions</w:t>
      </w:r>
    </w:p>
    <w:p>
      <w:pPr>
        <w:pStyle w:val="BodyText"/>
        <w:spacing w:before="29"/>
      </w:pPr>
    </w:p>
    <w:p>
      <w:pPr>
        <w:pStyle w:val="BodyText"/>
        <w:spacing w:before="1"/>
        <w:ind w:left="139"/>
        <w:rPr>
          <w:rFonts w:ascii="Microsoft Sans Serif"/>
        </w:rPr>
      </w:pPr>
      <w:r>
        <w:rPr>
          <w:rFonts w:ascii="Microsoft Sans Serif"/>
        </w:rPr>
        <w:t>Cashier</w:t>
      </w:r>
      <w:r>
        <w:rPr>
          <w:rFonts w:ascii="Microsoft Sans Serif"/>
          <w:spacing w:val="-10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-10"/>
        </w:rPr>
        <w:t> </w:t>
      </w:r>
      <w:r>
        <w:rPr>
          <w:rFonts w:ascii="Microsoft Sans Serif"/>
        </w:rPr>
        <w:t>February</w:t>
      </w:r>
      <w:r>
        <w:rPr>
          <w:rFonts w:ascii="Microsoft Sans Serif"/>
          <w:spacing w:val="-10"/>
        </w:rPr>
        <w:t> </w:t>
      </w:r>
      <w:r>
        <w:rPr>
          <w:rFonts w:ascii="Microsoft Sans Serif"/>
        </w:rPr>
        <w:t>2018</w:t>
      </w:r>
      <w:r>
        <w:rPr>
          <w:rFonts w:ascii="Microsoft Sans Serif"/>
          <w:spacing w:val="-10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10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-10"/>
        </w:rPr>
        <w:t> </w:t>
      </w:r>
      <w:r>
        <w:rPr>
          <w:rFonts w:ascii="Microsoft Sans Serif"/>
          <w:spacing w:val="-4"/>
        </w:rPr>
        <w:t>2020</w:t>
      </w:r>
    </w:p>
    <w:p>
      <w:pPr>
        <w:pStyle w:val="BodyText"/>
        <w:spacing w:before="7"/>
        <w:ind w:left="139"/>
      </w:pPr>
      <w:r>
        <w:rPr/>
        <w:t>Value</w:t>
      </w:r>
      <w:r>
        <w:rPr>
          <w:spacing w:val="-9"/>
        </w:rPr>
        <w:t> </w:t>
      </w:r>
      <w:r>
        <w:rPr/>
        <w:t>Discount</w:t>
      </w:r>
      <w:r>
        <w:rPr>
          <w:spacing w:val="-8"/>
        </w:rPr>
        <w:t> </w:t>
      </w:r>
      <w:r>
        <w:rPr/>
        <w:t>Store</w:t>
      </w:r>
      <w:r>
        <w:rPr>
          <w:spacing w:val="-8"/>
        </w:rPr>
        <w:t> </w:t>
      </w:r>
      <w:r>
        <w:rPr>
          <w:w w:val="80"/>
        </w:rPr>
        <w:t>|</w:t>
      </w:r>
      <w:r>
        <w:rPr>
          <w:spacing w:val="-8"/>
        </w:rPr>
        <w:t> </w:t>
      </w:r>
      <w:r>
        <w:rPr/>
        <w:t>Raleigh,</w:t>
      </w:r>
      <w:r>
        <w:rPr>
          <w:spacing w:val="-9"/>
        </w:rPr>
        <w:t> </w:t>
      </w:r>
      <w:r>
        <w:rPr>
          <w:spacing w:val="-5"/>
        </w:rPr>
        <w:t>NC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519" w:space="2112"/>
            <w:col w:w="7148"/>
          </w:cols>
        </w:sectPr>
      </w:pPr>
    </w:p>
    <w:p>
      <w:pPr>
        <w:pStyle w:val="BodyText"/>
        <w:spacing w:before="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74"/>
      </w:pPr>
    </w:p>
    <w:p>
      <w:pPr>
        <w:pStyle w:val="BodyText"/>
        <w:spacing w:before="1"/>
        <w:ind w:left="1050"/>
      </w:pPr>
      <w:r>
        <w:rPr>
          <w:color w:val="FFFFFF"/>
          <w:spacing w:val="-4"/>
        </w:rPr>
        <w:t>City, ST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11922</w:t>
      </w:r>
    </w:p>
    <w:p>
      <w:pPr>
        <w:pStyle w:val="BodyText"/>
        <w:tabs>
          <w:tab w:pos="1050" w:val="left" w:leader="none"/>
        </w:tabs>
        <w:spacing w:line="247" w:lineRule="auto" w:before="99"/>
        <w:ind w:left="1050" w:right="452" w:hanging="298"/>
      </w:pPr>
      <w:r>
        <w:rPr/>
        <w:br w:type="column"/>
      </w:r>
      <w:r>
        <w:rPr/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Maintained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98%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transaction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accuracy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received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multiple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commendations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service excellence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0" w:bottom="0" w:left="141" w:right="0"/>
          <w:cols w:num="2" w:equalWidth="0">
            <w:col w:w="1999" w:space="2298"/>
            <w:col w:w="7482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481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57187" y="488632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8816" id="docshapegroup2" coordorigin="0,0" coordsize="4410,16860">
                <v:rect style="position:absolute;left:0;top:0;width:4410;height:16860" id="docshape3" filled="true" fillcolor="#0000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8" o:title=""/>
                </v:shape>
                <v:shape style="position:absolute;left:720;top:5295;width:317;height:317" type="#_x0000_t75" id="docshape6" stroked="false">
                  <v:imagedata r:id="rId9" o:title=""/>
                </v:shape>
                <v:shape style="position:absolute;left:740;top:5835;width:275;height:317" type="#_x0000_t75" id="docshape7" stroked="false">
                  <v:imagedata r:id="rId10" o:title=""/>
                </v:shape>
                <v:shape style="position:absolute;left:721;top:6375;width:315;height:317" type="#_x0000_t75" id="docshape8" stroked="false">
                  <v:imagedata r:id="rId11" o:title=""/>
                </v:shape>
                <v:shape style="position:absolute;left:719;top:7695;width:75;height:3090" id="docshape9" coordorigin="720,7695" coordsize="75,3090" path="m795,10742l794,10737,790,10728,788,10724,781,10717,777,10715,768,10711,763,10710,752,10710,747,10711,738,10715,734,10717,727,10724,725,10728,721,10737,720,10742,720,10748,720,10753,721,10758,725,10767,727,10771,734,10778,738,10780,747,10784,752,10785,763,10785,768,10784,777,10780,781,10778,788,10771,790,10767,794,10758,795,10753,795,10742xm795,10472l794,10467,790,10458,788,10454,781,10447,777,10445,768,10441,763,10440,752,10440,747,10441,738,10445,734,10447,727,10454,725,10458,721,10467,720,10472,720,10478,720,10483,721,10488,725,10497,727,10501,734,10508,738,10510,747,10514,752,10515,763,10515,768,10514,777,10510,781,10508,788,10501,790,10497,794,10488,795,10483,795,10472xm795,10202l794,10197,790,10188,788,10184,781,10177,777,10175,768,10171,763,10170,752,10170,747,10171,738,10175,734,10177,727,10184,725,10188,721,10197,720,10202,720,10208,720,10213,721,10218,725,10227,727,10231,734,10238,738,10240,747,10244,752,10245,763,10245,768,10244,777,10240,781,10238,788,10231,790,10227,794,10218,795,10213,795,10202xm795,9932l794,9927,790,9918,788,9914,781,9907,777,9905,768,9901,763,9900,752,9900,747,9901,738,9905,734,9907,727,9914,725,9918,721,9927,720,9932,720,9938,720,9943,721,9948,725,9957,727,9961,734,9968,738,9970,747,9974,752,9975,763,9975,768,9974,777,9970,781,9968,788,9961,790,9957,794,9948,795,9943,795,9932xm795,9647l794,9642,790,9633,788,9629,781,9622,777,9620,768,9616,763,9615,752,9615,747,9616,738,9620,734,9622,727,9629,725,9633,721,9642,720,9647,720,9653,720,9658,721,9663,725,9672,727,9676,734,9683,738,9685,747,9689,752,9690,763,9690,768,9689,777,9685,781,9683,788,9676,790,9672,794,9663,795,9658,795,9647xm795,7727l794,7722,790,7713,788,7709,781,7702,777,7700,768,7696,763,7695,752,7695,747,7696,738,7700,734,7702,727,7709,725,7713,721,7722,720,7727,720,7733,720,7738,721,7743,725,7752,727,7756,734,7763,738,7765,747,7769,752,7770,763,7770,768,7769,777,7765,781,7763,788,7756,790,7752,794,7743,795,7738,795,77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8"/>
        <w:rPr>
          <w:sz w:val="16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06"/>
        <w:rPr>
          <w:rFonts w:ascii="Microsoft Sans Serif"/>
        </w:rPr>
      </w:pPr>
    </w:p>
    <w:p>
      <w:pPr>
        <w:pStyle w:val="Heading2"/>
        <w:rPr>
          <w:rFonts w:ascii="Arial"/>
        </w:rPr>
      </w:pPr>
      <w:r>
        <w:rPr>
          <w:rFonts w:ascii="Arial"/>
          <w:color w:val="FFFFFF"/>
          <w:spacing w:val="-6"/>
        </w:rPr>
        <w:t>High</w:t>
      </w:r>
      <w:r>
        <w:rPr>
          <w:rFonts w:ascii="Arial"/>
          <w:color w:val="FFFFFF"/>
          <w:spacing w:val="2"/>
        </w:rPr>
        <w:t> </w:t>
      </w:r>
      <w:r>
        <w:rPr>
          <w:rFonts w:ascii="Arial"/>
          <w:color w:val="FFFFFF"/>
          <w:spacing w:val="-6"/>
        </w:rPr>
        <w:t>School</w:t>
      </w:r>
      <w:r>
        <w:rPr>
          <w:rFonts w:ascii="Arial"/>
          <w:color w:val="FFFFFF"/>
          <w:spacing w:val="2"/>
        </w:rPr>
        <w:t> </w:t>
      </w:r>
      <w:r>
        <w:rPr>
          <w:rFonts w:ascii="Arial"/>
          <w:color w:val="FFFFFF"/>
          <w:spacing w:val="-6"/>
        </w:rPr>
        <w:t>Diploma</w:t>
      </w:r>
    </w:p>
    <w:p>
      <w:pPr>
        <w:pStyle w:val="BodyText"/>
        <w:spacing w:before="104"/>
        <w:rPr>
          <w:rFonts w:ascii="Arial"/>
          <w:b/>
        </w:rPr>
      </w:pPr>
    </w:p>
    <w:p>
      <w:pPr>
        <w:pStyle w:val="BodyText"/>
        <w:spacing w:line="247" w:lineRule="auto" w:before="1"/>
        <w:ind w:left="882" w:right="7448"/>
      </w:pPr>
      <w:r>
        <w:rPr>
          <w:color w:val="FFFFFF"/>
        </w:rPr>
        <w:t>Raleigh South High School</w:t>
      </w:r>
      <w:r>
        <w:rPr>
          <w:color w:val="FFFFFF"/>
          <w:spacing w:val="-5"/>
        </w:rPr>
        <w:t> </w:t>
      </w:r>
      <w:r>
        <w:rPr>
          <w:color w:val="FFFFFF"/>
          <w:w w:val="80"/>
        </w:rPr>
        <w:t>| </w:t>
      </w:r>
      <w:r>
        <w:rPr>
          <w:color w:val="FFFFFF"/>
        </w:rPr>
        <w:t>Raleigh, NC </w:t>
      </w:r>
      <w:r>
        <w:rPr>
          <w:color w:val="FFFFFF"/>
          <w:w w:val="80"/>
        </w:rPr>
        <w:t>|</w:t>
      </w:r>
      <w:r>
        <w:rPr>
          <w:color w:val="FFFFFF"/>
        </w:rPr>
        <w:t> Graduated</w:t>
      </w:r>
      <w:r>
        <w:rPr>
          <w:color w:val="FFFFFF"/>
          <w:spacing w:val="-13"/>
        </w:rPr>
        <w:t> </w:t>
      </w:r>
      <w:r>
        <w:rPr>
          <w:color w:val="FFFFFF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Heading1"/>
        <w:spacing w:before="1"/>
      </w:pPr>
      <w:r>
        <w:rPr>
          <w:color w:val="FFFFFF"/>
          <w:spacing w:val="-9"/>
        </w:rPr>
        <w:t>KEY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90"/>
        <w:rPr>
          <w:rFonts w:ascii="Microsoft Sans Serif"/>
        </w:rPr>
      </w:pPr>
    </w:p>
    <w:p>
      <w:pPr>
        <w:pStyle w:val="BodyText"/>
        <w:spacing w:line="393" w:lineRule="auto"/>
        <w:ind w:left="882" w:right="8299"/>
      </w:pP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concern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resolution </w:t>
      </w:r>
      <w:r>
        <w:rPr>
          <w:color w:val="FFFFFF"/>
          <w:w w:val="105"/>
        </w:rPr>
        <w:t>Exchange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processing</w:t>
      </w:r>
    </w:p>
    <w:p>
      <w:pPr>
        <w:pStyle w:val="BodyText"/>
        <w:spacing w:line="158" w:lineRule="exact"/>
        <w:ind w:left="882"/>
      </w:pPr>
      <w:r>
        <w:rPr>
          <w:color w:val="FFFFFF"/>
        </w:rPr>
        <w:t>POS</w:t>
      </w:r>
      <w:r>
        <w:rPr>
          <w:color w:val="FFFFFF"/>
          <w:spacing w:val="22"/>
        </w:rPr>
        <w:t> </w:t>
      </w:r>
      <w:r>
        <w:rPr>
          <w:color w:val="FFFFFF"/>
        </w:rPr>
        <w:t>system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usage</w:t>
      </w:r>
    </w:p>
    <w:p>
      <w:pPr>
        <w:pStyle w:val="BodyText"/>
        <w:spacing w:line="372" w:lineRule="auto" w:before="96"/>
        <w:ind w:left="882" w:right="9083"/>
      </w:pPr>
      <w:r>
        <w:rPr>
          <w:color w:val="FFFFFF"/>
        </w:rPr>
        <w:t>Policy</w:t>
      </w:r>
      <w:r>
        <w:rPr>
          <w:color w:val="FFFFFF"/>
          <w:spacing w:val="-12"/>
        </w:rPr>
        <w:t> </w:t>
      </w:r>
      <w:r>
        <w:rPr>
          <w:color w:val="FFFFFF"/>
        </w:rPr>
        <w:t>explanation Upselling</w:t>
      </w:r>
      <w:r>
        <w:rPr>
          <w:color w:val="FFFFFF"/>
          <w:spacing w:val="-13"/>
        </w:rPr>
        <w:t> </w:t>
      </w:r>
      <w:r>
        <w:rPr>
          <w:color w:val="FFFFFF"/>
        </w:rPr>
        <w:t>techniques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Microsoft Sans Serif" w:hAnsi="Microsoft Sans Serif" w:eastAsia="Microsoft Sans Serif" w:cs="Microsoft Sans Serif"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2026-02-11T02:05:11Z</dcterms:created>
  <dcterms:modified xsi:type="dcterms:W3CDTF">2026-02-11T02:05:11Z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