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2" w:lineRule="exact" w:before="0"/>
        <w:ind w:left="4415" w:right="0" w:firstLine="0"/>
        <w:jc w:val="left"/>
        <w:rPr>
          <w:rFonts w:ascii="Yu Gothic"/>
          <w:sz w:val="78"/>
        </w:rPr>
      </w:pPr>
      <w:r>
        <w:rPr>
          <w:rFonts w:ascii="Arial"/>
          <w:b/>
          <w:color w:val="FFFFFF"/>
          <w:sz w:val="78"/>
        </w:rPr>
        <w:t>Blake</w:t>
      </w:r>
      <w:r>
        <w:rPr>
          <w:rFonts w:ascii="Arial"/>
          <w:b/>
          <w:color w:val="FFFFFF"/>
          <w:spacing w:val="63"/>
          <w:sz w:val="78"/>
        </w:rPr>
        <w:t> </w:t>
      </w:r>
      <w:r>
        <w:rPr>
          <w:rFonts w:ascii="Yu Gothic"/>
          <w:color w:val="FFFFFF"/>
          <w:spacing w:val="9"/>
          <w:sz w:val="78"/>
        </w:rPr>
        <w:t>Allen</w:t>
      </w:r>
    </w:p>
    <w:p>
      <w:pPr>
        <w:pStyle w:val="Heading2"/>
      </w:pPr>
      <w:r>
        <w:rPr>
          <w:color w:val="FFFFFF"/>
          <w:spacing w:val="11"/>
          <w:w w:val="105"/>
        </w:rPr>
        <w:t>Marketing</w:t>
      </w:r>
      <w:r>
        <w:rPr>
          <w:color w:val="FFFFFF"/>
          <w:spacing w:val="18"/>
          <w:w w:val="105"/>
        </w:rPr>
        <w:t> </w:t>
      </w:r>
      <w:r>
        <w:rPr>
          <w:color w:val="FFFFFF"/>
          <w:spacing w:val="12"/>
          <w:w w:val="105"/>
        </w:rPr>
        <w:t>Automation</w:t>
      </w:r>
      <w:r>
        <w:rPr>
          <w:color w:val="FFFFFF"/>
          <w:spacing w:val="18"/>
          <w:w w:val="105"/>
        </w:rPr>
        <w:t> </w:t>
      </w:r>
      <w:r>
        <w:rPr>
          <w:color w:val="FFFFFF"/>
          <w:spacing w:val="10"/>
          <w:w w:val="105"/>
        </w:rPr>
        <w:t>Specialist</w:t>
      </w:r>
    </w:p>
    <w:p>
      <w:pPr>
        <w:pStyle w:val="BodyText"/>
        <w:spacing w:line="261" w:lineRule="auto" w:before="232"/>
        <w:ind w:left="4415"/>
      </w:pPr>
      <w:r>
        <w:rPr>
          <w:color w:val="FFFFFF"/>
          <w:w w:val="125"/>
        </w:rPr>
        <w:t>Detail-driven Automation Specialist with 6 years of experience setting up workflows, lead scoring, and lifecycle nurturing in HubSpot and Marketo</w:t>
      </w:r>
    </w:p>
    <w:p>
      <w:pPr>
        <w:pStyle w:val="BodyText"/>
        <w:spacing w:line="244" w:lineRule="auto" w:before="106"/>
        <w:ind w:left="4415"/>
      </w:pPr>
      <w:r>
        <w:rPr>
          <w:color w:val="FFFFFF"/>
          <w:w w:val="125"/>
        </w:rPr>
        <w:t>Well-versed in CRM integration, segmentation logic, and performance analysis across B2B customer journeys.</w:t>
      </w: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Heading1"/>
        <w:spacing w:line="538" w:lineRule="exact" w:before="100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19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73762"/>
          <w:spacing w:val="-2"/>
          <w:w w:val="105"/>
          <w:sz w:val="29"/>
        </w:rPr>
        <w:t>INFORMATION</w:t>
      </w:r>
    </w:p>
    <w:p>
      <w:pPr>
        <w:pStyle w:val="BodyText"/>
        <w:spacing w:before="115"/>
        <w:rPr>
          <w:rFonts w:ascii="Arial"/>
          <w:b/>
          <w:sz w:val="29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(000) 000-0000</w:t>
      </w:r>
    </w:p>
    <w:p>
      <w:pPr>
        <w:pStyle w:val="BodyText"/>
        <w:spacing w:line="340" w:lineRule="auto" w:before="119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email@email.com</w:t>
        </w:r>
      </w:hyperlink>
      <w:r>
        <w:rPr>
          <w:w w:val="12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Seattle, WA</w:t>
      </w:r>
    </w:p>
    <w:p>
      <w:pPr>
        <w:pStyle w:val="Heading1"/>
        <w:spacing w:before="137"/>
      </w:pPr>
      <w:r>
        <w:rPr>
          <w:color w:val="073762"/>
          <w:spacing w:val="-9"/>
          <w:sz w:val="48"/>
        </w:rPr>
        <w:t>K</w:t>
      </w:r>
      <w:r>
        <w:rPr>
          <w:color w:val="073762"/>
          <w:spacing w:val="-9"/>
        </w:rPr>
        <w:t>EY</w:t>
      </w:r>
      <w:r>
        <w:rPr>
          <w:color w:val="073762"/>
          <w:spacing w:val="-10"/>
        </w:rPr>
        <w:t> </w:t>
      </w:r>
      <w:r>
        <w:rPr>
          <w:color w:val="073762"/>
          <w:spacing w:val="-2"/>
        </w:rPr>
        <w:t>SKILLS</w:t>
      </w:r>
    </w:p>
    <w:p>
      <w:pPr>
        <w:spacing w:before="145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73762"/>
          <w:spacing w:val="-6"/>
          <w:sz w:val="48"/>
        </w:rPr>
        <w:t>P</w:t>
      </w:r>
      <w:r>
        <w:rPr>
          <w:rFonts w:ascii="Arial"/>
          <w:b/>
          <w:color w:val="073762"/>
          <w:spacing w:val="-6"/>
          <w:sz w:val="29"/>
        </w:rPr>
        <w:t>ROFESSIONAL</w:t>
      </w:r>
      <w:r>
        <w:rPr>
          <w:rFonts w:ascii="Arial"/>
          <w:b/>
          <w:color w:val="073762"/>
          <w:sz w:val="29"/>
        </w:rPr>
        <w:t> </w:t>
      </w:r>
      <w:r>
        <w:rPr>
          <w:rFonts w:ascii="Arial"/>
          <w:b/>
          <w:color w:val="073762"/>
          <w:spacing w:val="-2"/>
          <w:sz w:val="29"/>
        </w:rPr>
        <w:t>EXPERIENCE</w:t>
      </w:r>
    </w:p>
    <w:p>
      <w:pPr>
        <w:pStyle w:val="BodyText"/>
        <w:spacing w:line="312" w:lineRule="auto" w:before="327"/>
        <w:ind w:left="100"/>
      </w:pPr>
      <w:r>
        <w:rPr>
          <w:w w:val="120"/>
        </w:rPr>
        <w:t>MARKETING</w:t>
      </w:r>
      <w:r>
        <w:rPr>
          <w:spacing w:val="39"/>
          <w:w w:val="120"/>
        </w:rPr>
        <w:t> </w:t>
      </w:r>
      <w:r>
        <w:rPr>
          <w:w w:val="120"/>
        </w:rPr>
        <w:t>AUTOMATION</w:t>
      </w:r>
      <w:r>
        <w:rPr>
          <w:spacing w:val="39"/>
          <w:w w:val="120"/>
        </w:rPr>
        <w:t> </w:t>
      </w:r>
      <w:r>
        <w:rPr>
          <w:w w:val="120"/>
        </w:rPr>
        <w:t>SPECIALIST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w w:val="120"/>
        </w:rPr>
        <w:t>REVENUECRAFT,</w:t>
      </w:r>
      <w:r>
        <w:rPr>
          <w:spacing w:val="39"/>
          <w:w w:val="120"/>
        </w:rPr>
        <w:t> </w:t>
      </w:r>
      <w:r>
        <w:rPr>
          <w:w w:val="120"/>
        </w:rPr>
        <w:t>SEATTLE,</w:t>
      </w:r>
      <w:r>
        <w:rPr>
          <w:spacing w:val="39"/>
          <w:w w:val="120"/>
        </w:rPr>
        <w:t> </w:t>
      </w:r>
      <w:r>
        <w:rPr>
          <w:w w:val="120"/>
        </w:rPr>
        <w:t>WA APRIL 2020 – PRESENT</w:t>
      </w:r>
    </w:p>
    <w:p>
      <w:pPr>
        <w:pStyle w:val="BodyText"/>
        <w:spacing w:line="244" w:lineRule="auto" w:before="194"/>
        <w:ind w:left="658"/>
      </w:pPr>
      <w:r>
        <w:rPr>
          <w:w w:val="125"/>
        </w:rPr>
        <w:t>Built automation flows that increased email engagement by 40% and generated 1,500+ MQLs annually</w:t>
      </w:r>
    </w:p>
    <w:p>
      <w:pPr>
        <w:pStyle w:val="BodyText"/>
        <w:spacing w:line="261" w:lineRule="auto" w:before="107"/>
        <w:ind w:left="658"/>
      </w:pPr>
      <w:r>
        <w:rPr>
          <w:w w:val="125"/>
        </w:rPr>
        <w:t>Integrated Salesforce with Marketo to improve lead routing and </w:t>
      </w:r>
      <w:r>
        <w:rPr>
          <w:spacing w:val="-2"/>
          <w:w w:val="125"/>
        </w:rPr>
        <w:t>visibility</w:t>
      </w:r>
    </w:p>
    <w:p>
      <w:pPr>
        <w:pStyle w:val="BodyText"/>
        <w:spacing w:line="244" w:lineRule="auto" w:before="91"/>
        <w:ind w:left="658" w:right="41"/>
      </w:pPr>
      <w:r>
        <w:rPr>
          <w:w w:val="125"/>
        </w:rPr>
        <w:t>Created 30+ segmentation rules to support personalized </w:t>
      </w:r>
      <w:r>
        <w:rPr>
          <w:spacing w:val="-2"/>
          <w:w w:val="125"/>
        </w:rPr>
        <w:t>campaigns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880" w:bottom="280" w:left="141" w:right="566"/>
          <w:cols w:num="2" w:equalWidth="0">
            <w:col w:w="2643" w:space="1783"/>
            <w:col w:w="6787"/>
          </w:cols>
        </w:sect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69" w:after="0"/>
        <w:ind w:left="732" w:right="0" w:hanging="304"/>
        <w:jc w:val="left"/>
        <w:rPr>
          <w:sz w:val="18"/>
        </w:rPr>
      </w:pPr>
      <w:r>
        <w:rPr>
          <w:spacing w:val="-2"/>
          <w:w w:val="125"/>
          <w:sz w:val="18"/>
        </w:rPr>
        <w:t>Workflow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CRM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6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Lifecycle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emails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List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segmentation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Lead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scoring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line="261" w:lineRule="auto" w:before="109"/>
        <w:ind w:left="100"/>
      </w:pPr>
      <w:r>
        <w:rPr/>
        <w:br w:type="column"/>
      </w:r>
      <w:r>
        <w:rPr>
          <w:w w:val="125"/>
        </w:rPr>
        <w:t>MARKETING OPERATIONS ANALYST </w:t>
      </w:r>
      <w:r>
        <w:rPr/>
        <w:t>| </w:t>
      </w:r>
      <w:r>
        <w:rPr>
          <w:w w:val="125"/>
        </w:rPr>
        <w:t>TECHBRIDGE SYSTEMS, SEATTLE, </w:t>
      </w:r>
      <w:r>
        <w:rPr>
          <w:spacing w:val="-6"/>
          <w:w w:val="125"/>
        </w:rPr>
        <w:t>WA</w:t>
      </w:r>
    </w:p>
    <w:p>
      <w:pPr>
        <w:pStyle w:val="BodyText"/>
        <w:spacing w:before="46"/>
        <w:ind w:left="100"/>
      </w:pPr>
      <w:r>
        <w:rPr>
          <w:w w:val="120"/>
        </w:rPr>
        <w:t>JUNE</w:t>
      </w:r>
      <w:r>
        <w:rPr>
          <w:spacing w:val="10"/>
          <w:w w:val="120"/>
        </w:rPr>
        <w:t> </w:t>
      </w:r>
      <w:r>
        <w:rPr>
          <w:w w:val="120"/>
        </w:rPr>
        <w:t>2017</w:t>
      </w:r>
      <w:r>
        <w:rPr>
          <w:spacing w:val="13"/>
          <w:w w:val="120"/>
        </w:rPr>
        <w:t> </w:t>
      </w:r>
      <w:r>
        <w:rPr>
          <w:w w:val="120"/>
        </w:rPr>
        <w:t>–</w:t>
      </w:r>
      <w:r>
        <w:rPr>
          <w:spacing w:val="13"/>
          <w:w w:val="120"/>
        </w:rPr>
        <w:t> </w:t>
      </w:r>
      <w:r>
        <w:rPr>
          <w:w w:val="120"/>
        </w:rPr>
        <w:t>MARCH</w:t>
      </w:r>
      <w:r>
        <w:rPr>
          <w:spacing w:val="13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before="40"/>
      </w:pPr>
    </w:p>
    <w:p>
      <w:pPr>
        <w:pStyle w:val="BodyText"/>
        <w:spacing w:line="343" w:lineRule="auto" w:before="1"/>
        <w:ind w:left="658" w:right="21"/>
      </w:pPr>
      <w:r>
        <w:rPr>
          <w:w w:val="125"/>
        </w:rPr>
        <w:t>Audited</w:t>
      </w:r>
      <w:r>
        <w:rPr>
          <w:spacing w:val="-3"/>
          <w:w w:val="125"/>
        </w:rPr>
        <w:t> </w:t>
      </w:r>
      <w:r>
        <w:rPr>
          <w:w w:val="125"/>
        </w:rPr>
        <w:t>email</w:t>
      </w:r>
      <w:r>
        <w:rPr>
          <w:spacing w:val="-3"/>
          <w:w w:val="125"/>
        </w:rPr>
        <w:t> </w:t>
      </w:r>
      <w:r>
        <w:rPr>
          <w:w w:val="125"/>
        </w:rPr>
        <w:t>lists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improved</w:t>
      </w:r>
      <w:r>
        <w:rPr>
          <w:spacing w:val="-3"/>
          <w:w w:val="125"/>
        </w:rPr>
        <w:t> </w:t>
      </w:r>
      <w:r>
        <w:rPr>
          <w:w w:val="125"/>
        </w:rPr>
        <w:t>deliverability</w:t>
      </w:r>
      <w:r>
        <w:rPr>
          <w:spacing w:val="-3"/>
          <w:w w:val="125"/>
        </w:rPr>
        <w:t> </w:t>
      </w:r>
      <w:r>
        <w:rPr>
          <w:w w:val="125"/>
        </w:rPr>
        <w:t>from</w:t>
      </w:r>
      <w:r>
        <w:rPr>
          <w:spacing w:val="-3"/>
          <w:w w:val="125"/>
        </w:rPr>
        <w:t> </w:t>
      </w:r>
      <w:r>
        <w:rPr>
          <w:w w:val="125"/>
        </w:rPr>
        <w:t>85%</w:t>
      </w:r>
      <w:r>
        <w:rPr>
          <w:spacing w:val="-3"/>
          <w:w w:val="125"/>
        </w:rPr>
        <w:t> </w:t>
      </w:r>
      <w:r>
        <w:rPr>
          <w:w w:val="125"/>
        </w:rPr>
        <w:t>to</w:t>
      </w:r>
      <w:r>
        <w:rPr>
          <w:spacing w:val="-3"/>
          <w:w w:val="125"/>
        </w:rPr>
        <w:t> </w:t>
      </w:r>
      <w:r>
        <w:rPr>
          <w:w w:val="125"/>
        </w:rPr>
        <w:t>97% Set up lead scoring models based on behavioral data</w:t>
      </w:r>
    </w:p>
    <w:p>
      <w:pPr>
        <w:pStyle w:val="BodyText"/>
        <w:spacing w:line="261" w:lineRule="auto" w:before="16"/>
        <w:ind w:left="658"/>
      </w:pPr>
      <w:r>
        <w:rPr>
          <w:w w:val="130"/>
        </w:rPr>
        <w:t>Tracked</w:t>
      </w:r>
      <w:r>
        <w:rPr>
          <w:spacing w:val="-10"/>
          <w:w w:val="130"/>
        </w:rPr>
        <w:t> </w:t>
      </w:r>
      <w:r>
        <w:rPr>
          <w:w w:val="130"/>
        </w:rPr>
        <w:t>campaign</w:t>
      </w:r>
      <w:r>
        <w:rPr>
          <w:spacing w:val="-10"/>
          <w:w w:val="130"/>
        </w:rPr>
        <w:t> </w:t>
      </w:r>
      <w:r>
        <w:rPr>
          <w:w w:val="130"/>
        </w:rPr>
        <w:t>performance</w:t>
      </w:r>
      <w:r>
        <w:rPr>
          <w:spacing w:val="-10"/>
          <w:w w:val="130"/>
        </w:rPr>
        <w:t> </w:t>
      </w:r>
      <w:r>
        <w:rPr>
          <w:w w:val="130"/>
        </w:rPr>
        <w:t>using</w:t>
      </w:r>
      <w:r>
        <w:rPr>
          <w:spacing w:val="-10"/>
          <w:w w:val="130"/>
        </w:rPr>
        <w:t> </w:t>
      </w:r>
      <w:r>
        <w:rPr>
          <w:w w:val="130"/>
        </w:rPr>
        <w:t>HubSpot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Google </w:t>
      </w:r>
      <w:r>
        <w:rPr>
          <w:spacing w:val="-2"/>
          <w:w w:val="130"/>
        </w:rPr>
        <w:t>Analytics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566"/>
          <w:cols w:num="2" w:equalWidth="0">
            <w:col w:w="2960" w:space="1467"/>
            <w:col w:w="6786"/>
          </w:cols>
        </w:sectPr>
      </w:pPr>
    </w:p>
    <w:p>
      <w:pPr>
        <w:pStyle w:val="BodyText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52700"/>
                            <a:ext cx="47586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34000">
                                <a:moveTo>
                                  <a:pt x="4758308" y="5333999"/>
                                </a:moveTo>
                                <a:lnTo>
                                  <a:pt x="0" y="53339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3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38574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38449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24250"/>
                                </a:moveTo>
                                <a:lnTo>
                                  <a:pt x="0" y="3524250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242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2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20;width:7494;height:8400" id="docshape5" filled="true" fillcolor="#f5f5f5" stroked="false">
                  <v:fill type="solid"/>
                </v:rect>
                <v:shape style="position:absolute;left:4934;top:6045;width:75;height:3735" id="docshape6" coordorigin="4935,6045" coordsize="75,3735" path="m5010,9737l5009,9732,5005,9723,5003,9719,4996,9712,4992,9710,4983,9706,4978,9705,4967,9705,4962,9706,4953,9710,4949,9712,4942,9719,4940,9723,4936,9732,4935,9737,4935,9743,4935,9748,4936,9753,4940,9762,4942,9766,4949,9773,4953,9775,4962,9779,4967,9780,4978,9780,4983,9779,4992,9775,4996,9773,5003,9766,5005,9762,5009,9753,5010,9748,5010,9737xm5010,9407l5009,9402,5005,9393,5003,9389,4996,9382,4992,9380,4983,9376,4978,9375,4967,9375,4962,9376,4953,9380,4949,9382,4942,9389,4940,9393,4936,9402,4935,9407,4935,9413,4935,9418,4936,9423,4940,9432,4942,9436,4949,9443,4953,9445,4962,9449,4967,9450,4978,9450,4983,9449,4992,9445,4996,9443,5003,9436,5005,9432,5009,9423,5010,9418,5010,940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187l5009,7182,5005,7173,5003,7169,4996,7162,4992,7160,4983,7156,4978,7155,4967,7155,4962,7156,4953,7160,4949,7162,4942,7169,4940,7173,4936,7182,4935,7187,4935,7193,4935,7198,4936,7203,4940,7212,4942,7216,4949,7223,4953,7225,4962,7229,4967,7230,4978,7230,4983,7229,4992,7225,4996,7223,5003,7216,5005,7212,5009,7203,5010,7198,5010,7187xm5010,6632l5009,6627,5005,6618,5003,6614,4996,6607,4992,6605,4983,6601,4978,6600,4967,6600,4962,6601,4953,6605,4949,6607,4942,6614,4940,6618,4936,6627,4935,6632,4935,6638,4935,6643,4936,6648,4940,6657,4942,6661,4949,6668,4953,6670,4962,6674,4967,6675,4978,6675,4983,6674,4992,6670,4996,6668,5003,6661,5005,6657,5009,6648,5010,6643,5010,6632xm5010,6077l5009,6072,5005,6063,5003,6059,4996,6052,4992,6050,4983,6046,4978,6045,4967,6045,4962,6046,4953,6050,4949,6052,4942,6059,4940,6063,4936,6072,4935,6077,4935,6083,4935,6088,4936,6093,4940,6102,4942,6106,4949,6113,4953,6115,4962,6119,4967,6120,4978,6120,4983,6119,4992,6115,4996,6113,5003,6106,5005,6102,5009,6093,5010,6088,5010,6077xe" filled="true" fillcolor="#000000" stroked="false">
                  <v:path arrowok="t"/>
                  <v:fill type="solid"/>
                </v:shape>
                <v:shape style="position:absolute;left:0;top:4470;width:4425;height:5970" id="docshape7" coordorigin="0,4470" coordsize="4425,5970" path="m4425,10020l0,10020,0,10440,4425,10440,4425,10020xm4425,7245l0,7245,0,7665,4425,7665,4425,7245xm4425,4470l0,4470,0,5220,4425,5220,4425,44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435" w:right="6919"/>
      </w:pPr>
      <w:r>
        <w:rPr>
          <w:w w:val="125"/>
        </w:rPr>
        <w:t>Bachelor of Science in Information </w:t>
      </w:r>
      <w:r>
        <w:rPr>
          <w:spacing w:val="-2"/>
          <w:w w:val="125"/>
        </w:rPr>
        <w:t>Systems</w:t>
      </w:r>
    </w:p>
    <w:p>
      <w:pPr>
        <w:pStyle w:val="BodyText"/>
        <w:spacing w:before="6"/>
      </w:pPr>
    </w:p>
    <w:p>
      <w:pPr>
        <w:pStyle w:val="BodyText"/>
        <w:ind w:left="807"/>
      </w:pPr>
      <w:r>
        <w:rPr>
          <w:w w:val="120"/>
        </w:rPr>
        <w:t>University</w:t>
      </w:r>
      <w:r>
        <w:rPr>
          <w:spacing w:val="14"/>
          <w:w w:val="120"/>
        </w:rPr>
        <w:t> </w:t>
      </w:r>
      <w:r>
        <w:rPr>
          <w:w w:val="120"/>
        </w:rPr>
        <w:t>of</w:t>
      </w:r>
      <w:r>
        <w:rPr>
          <w:spacing w:val="15"/>
          <w:w w:val="120"/>
        </w:rPr>
        <w:t> </w:t>
      </w:r>
      <w:r>
        <w:rPr>
          <w:w w:val="120"/>
        </w:rPr>
        <w:t>Washington</w:t>
      </w:r>
      <w:r>
        <w:rPr>
          <w:spacing w:val="15"/>
          <w:w w:val="120"/>
        </w:rPr>
        <w:t> </w:t>
      </w:r>
      <w:r>
        <w:rPr/>
        <w:t>|</w:t>
      </w:r>
      <w:r>
        <w:rPr>
          <w:spacing w:val="14"/>
          <w:w w:val="120"/>
        </w:rPr>
        <w:t> </w:t>
      </w:r>
      <w:r>
        <w:rPr>
          <w:spacing w:val="-4"/>
          <w:w w:val="120"/>
        </w:rPr>
        <w:t>2017</w:t>
      </w:r>
    </w:p>
    <w:sectPr>
      <w:type w:val="continuous"/>
      <w:pgSz w:w="11920" w:h="16860"/>
      <w:pgMar w:top="8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5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1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62" w:lineRule="exact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2026-02-12T13:38:44Z</dcterms:created>
  <dcterms:modified xsi:type="dcterms:W3CDTF">2026-02-12T13:38:44Z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