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4107" w:right="0" w:firstLine="0"/>
        <w:jc w:val="center"/>
        <w:rPr>
          <w:rFonts w:ascii="Calibri"/>
          <w:sz w:val="78"/>
        </w:rPr>
      </w:pPr>
      <w:r>
        <w:rPr>
          <w:rFonts w:ascii="Calibri"/>
          <w:b/>
          <w:color w:val="FFFFFF"/>
          <w:spacing w:val="11"/>
          <w:w w:val="130"/>
          <w:sz w:val="78"/>
        </w:rPr>
        <w:t>Jesse</w:t>
      </w:r>
      <w:r>
        <w:rPr>
          <w:rFonts w:ascii="Calibri"/>
          <w:b/>
          <w:color w:val="FFFFFF"/>
          <w:spacing w:val="51"/>
          <w:w w:val="150"/>
          <w:sz w:val="78"/>
        </w:rPr>
        <w:t> </w:t>
      </w:r>
      <w:r>
        <w:rPr>
          <w:rFonts w:ascii="Calibri"/>
          <w:color w:val="FFFFFF"/>
          <w:spacing w:val="11"/>
          <w:w w:val="125"/>
          <w:sz w:val="78"/>
        </w:rPr>
        <w:t>Martin</w:t>
      </w:r>
    </w:p>
    <w:p>
      <w:pPr>
        <w:pStyle w:val="Heading2"/>
      </w:pPr>
      <w:r>
        <w:rPr>
          <w:color w:val="FFFFFF"/>
          <w:spacing w:val="11"/>
          <w:w w:val="130"/>
        </w:rPr>
        <w:t>Retail</w:t>
      </w:r>
      <w:r>
        <w:rPr>
          <w:color w:val="FFFFFF"/>
          <w:spacing w:val="25"/>
          <w:w w:val="130"/>
        </w:rPr>
        <w:t> </w:t>
      </w:r>
      <w:r>
        <w:rPr>
          <w:color w:val="FFFFFF"/>
          <w:spacing w:val="10"/>
          <w:w w:val="130"/>
        </w:rPr>
        <w:t>Loss</w:t>
      </w:r>
      <w:r>
        <w:rPr>
          <w:color w:val="FFFFFF"/>
          <w:spacing w:val="25"/>
          <w:w w:val="130"/>
        </w:rPr>
        <w:t> </w:t>
      </w:r>
      <w:r>
        <w:rPr>
          <w:color w:val="FFFFFF"/>
          <w:spacing w:val="11"/>
          <w:w w:val="130"/>
        </w:rPr>
        <w:t>Prevention</w:t>
      </w:r>
      <w:r>
        <w:rPr>
          <w:color w:val="FFFFFF"/>
          <w:spacing w:val="25"/>
          <w:w w:val="130"/>
        </w:rPr>
        <w:t> </w:t>
      </w:r>
      <w:r>
        <w:rPr>
          <w:color w:val="FFFFFF"/>
          <w:spacing w:val="10"/>
          <w:w w:val="130"/>
        </w:rPr>
        <w:t>Officer</w:t>
      </w:r>
    </w:p>
    <w:p>
      <w:pPr>
        <w:pStyle w:val="BodyText"/>
        <w:spacing w:line="268" w:lineRule="auto" w:before="177"/>
        <w:ind w:left="4284" w:right="164"/>
        <w:jc w:val="center"/>
      </w:pPr>
      <w:r>
        <w:rPr>
          <w:color w:val="FFFFFF"/>
          <w:w w:val="105"/>
        </w:rPr>
        <w:t>Retail Loss Prevention Officer with 5 years of experience identifying theft and implementing safety procedures in department store settings. Skilled in covert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surveillance, policy enforcement, and employee training. Passionate about maintaining a secure, theft-free shopping experience.</w:t>
      </w:r>
    </w:p>
    <w:p>
      <w:pPr>
        <w:pStyle w:val="BodyText"/>
        <w:spacing w:before="65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118405</wp:posOffset>
                </wp:positionV>
                <wp:extent cx="5025390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3619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53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29"/>
                              </w:rPr>
                              <w:t>P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26"/>
                              </w:rPr>
                              <w:t>ROFESSIONAL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17"/>
                                <w:w w:val="130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9.323246pt;width:395.7pt;height:28.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114"/>
                        <w:ind w:left="53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29"/>
                        </w:rPr>
                        <w:t>P</w:t>
                      </w: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26"/>
                        </w:rPr>
                        <w:t>ROFESSIONAL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17"/>
                          <w:w w:val="130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75700"/>
          <w:w w:val="130"/>
          <w:sz w:val="29"/>
        </w:rPr>
        <w:t>P</w:t>
      </w:r>
      <w:r>
        <w:rPr>
          <w:color w:val="075700"/>
          <w:w w:val="130"/>
        </w:rPr>
        <w:t>ERSONAL</w:t>
      </w:r>
      <w:r>
        <w:rPr>
          <w:color w:val="075700"/>
          <w:spacing w:val="16"/>
          <w:w w:val="130"/>
        </w:rPr>
        <w:t> </w:t>
      </w:r>
      <w:r>
        <w:rPr>
          <w:color w:val="075700"/>
          <w:spacing w:val="-2"/>
          <w:w w:val="130"/>
        </w:rPr>
        <w:t>INFORMATION</w:t>
      </w:r>
    </w:p>
    <w:p>
      <w:pPr>
        <w:pStyle w:val="BodyText"/>
        <w:spacing w:before="18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740" w:bottom="280" w:left="141" w:right="0"/>
        </w:sectPr>
      </w:pPr>
    </w:p>
    <w:p>
      <w:pPr>
        <w:pStyle w:val="BodyText"/>
        <w:spacing w:before="106"/>
        <w:ind w:left="1048"/>
      </w:pPr>
      <w:r>
        <w:rPr>
          <w:color w:val="2E2929"/>
          <w:w w:val="110"/>
        </w:rPr>
        <w:t>(000)</w:t>
      </w:r>
      <w:r>
        <w:rPr>
          <w:color w:val="2E2929"/>
          <w:spacing w:val="-11"/>
          <w:w w:val="110"/>
        </w:rPr>
        <w:t> </w:t>
      </w:r>
      <w:r>
        <w:rPr>
          <w:color w:val="2E2929"/>
          <w:w w:val="110"/>
        </w:rPr>
        <w:t>000-</w:t>
      </w:r>
      <w:r>
        <w:rPr>
          <w:color w:val="2E2929"/>
          <w:spacing w:val="-4"/>
          <w:w w:val="110"/>
        </w:rPr>
        <w:t>0000</w:t>
      </w:r>
    </w:p>
    <w:p>
      <w:pPr>
        <w:pStyle w:val="BodyText"/>
        <w:spacing w:before="92"/>
      </w:pPr>
    </w:p>
    <w:p>
      <w:pPr>
        <w:pStyle w:val="BodyText"/>
        <w:spacing w:line="568" w:lineRule="auto"/>
        <w:ind w:left="1048"/>
      </w:pPr>
      <w:hyperlink r:id="rId5">
        <w:r>
          <w:rPr>
            <w:color w:val="2E2929"/>
            <w:spacing w:val="-2"/>
            <w:w w:val="110"/>
          </w:rPr>
          <w:t>email@email.com</w:t>
        </w:r>
      </w:hyperlink>
      <w:r>
        <w:rPr>
          <w:color w:val="2E2929"/>
          <w:spacing w:val="-2"/>
          <w:w w:val="110"/>
        </w:rPr>
        <w:t> </w:t>
      </w:r>
      <w:r>
        <w:rPr>
          <w:color w:val="2E2929"/>
        </w:rPr>
        <w:t>Phoenix, AZ 85001</w:t>
      </w:r>
    </w:p>
    <w:p>
      <w:pPr>
        <w:pStyle w:val="BodyText"/>
        <w:spacing w:before="28"/>
      </w:pPr>
    </w:p>
    <w:p>
      <w:pPr>
        <w:pStyle w:val="Heading1"/>
      </w:pPr>
      <w:r>
        <w:rPr>
          <w:color w:val="075700"/>
          <w:w w:val="135"/>
          <w:sz w:val="29"/>
        </w:rPr>
        <w:t>K</w:t>
      </w:r>
      <w:r>
        <w:rPr>
          <w:color w:val="075700"/>
          <w:w w:val="135"/>
        </w:rPr>
        <w:t>EY</w:t>
      </w:r>
      <w:r>
        <w:rPr>
          <w:color w:val="075700"/>
          <w:spacing w:val="-5"/>
          <w:w w:val="135"/>
        </w:rPr>
        <w:t> </w:t>
      </w:r>
      <w:r>
        <w:rPr>
          <w:color w:val="075700"/>
          <w:spacing w:val="-2"/>
          <w:w w:val="135"/>
        </w:rPr>
        <w:t>SKILLS</w:t>
      </w:r>
    </w:p>
    <w:p>
      <w:pPr>
        <w:pStyle w:val="BodyText"/>
        <w:spacing w:line="374" w:lineRule="auto" w:before="293"/>
        <w:ind w:left="769"/>
      </w:pPr>
      <w:r>
        <w:rPr>
          <w:w w:val="105"/>
        </w:rPr>
        <w:t>Asset</w:t>
      </w:r>
      <w:r>
        <w:rPr>
          <w:spacing w:val="-2"/>
          <w:w w:val="105"/>
        </w:rPr>
        <w:t> </w:t>
      </w:r>
      <w:r>
        <w:rPr>
          <w:w w:val="105"/>
        </w:rPr>
        <w:t>protection</w:t>
      </w:r>
      <w:r>
        <w:rPr>
          <w:spacing w:val="80"/>
          <w:w w:val="105"/>
        </w:rPr>
        <w:t> </w:t>
      </w:r>
      <w:r>
        <w:rPr>
          <w:w w:val="105"/>
        </w:rPr>
        <w:t>Customer incident logging Employee safety training Inventory</w:t>
      </w:r>
      <w:r>
        <w:rPr>
          <w:spacing w:val="-13"/>
          <w:w w:val="105"/>
        </w:rPr>
        <w:t> </w:t>
      </w:r>
      <w:r>
        <w:rPr>
          <w:w w:val="105"/>
        </w:rPr>
        <w:t>checks Surveillance</w:t>
      </w:r>
      <w:r>
        <w:rPr>
          <w:spacing w:val="-3"/>
          <w:w w:val="105"/>
        </w:rPr>
        <w:t> </w:t>
      </w:r>
      <w:r>
        <w:rPr>
          <w:w w:val="105"/>
        </w:rPr>
        <w:t>review</w:t>
      </w:r>
    </w:p>
    <w:p>
      <w:pPr>
        <w:pStyle w:val="BodyText"/>
        <w:spacing w:line="199" w:lineRule="exact"/>
        <w:ind w:left="769"/>
      </w:pPr>
      <w:r>
        <w:rPr/>
        <w:t>Theft</w:t>
      </w:r>
      <w:r>
        <w:rPr>
          <w:spacing w:val="2"/>
        </w:rPr>
        <w:t> </w:t>
      </w:r>
      <w:r>
        <w:rPr>
          <w:spacing w:val="-2"/>
        </w:rPr>
        <w:t>prevention</w:t>
      </w:r>
    </w:p>
    <w:p>
      <w:pPr>
        <w:pStyle w:val="BodyText"/>
        <w:spacing w:before="150"/>
      </w:pPr>
    </w:p>
    <w:p>
      <w:pPr>
        <w:pStyle w:val="Heading1"/>
      </w:pPr>
      <w:r>
        <w:rPr>
          <w:color w:val="075700"/>
          <w:spacing w:val="-2"/>
          <w:w w:val="130"/>
          <w:sz w:val="29"/>
        </w:rPr>
        <w:t>E</w:t>
      </w:r>
      <w:r>
        <w:rPr>
          <w:color w:val="075700"/>
          <w:spacing w:val="-2"/>
          <w:w w:val="130"/>
        </w:rPr>
        <w:t>DUCATION</w:t>
      </w:r>
    </w:p>
    <w:p>
      <w:pPr>
        <w:pStyle w:val="BodyText"/>
        <w:spacing w:before="278"/>
        <w:ind w:left="769"/>
      </w:pPr>
      <w:r>
        <w:rPr>
          <w:w w:val="110"/>
        </w:rPr>
        <w:t>High</w:t>
      </w:r>
      <w:r>
        <w:rPr>
          <w:spacing w:val="-3"/>
          <w:w w:val="110"/>
        </w:rPr>
        <w:t> </w:t>
      </w:r>
      <w:r>
        <w:rPr>
          <w:w w:val="110"/>
        </w:rPr>
        <w:t>School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Diploma</w:t>
      </w:r>
    </w:p>
    <w:p>
      <w:pPr>
        <w:pStyle w:val="BodyText"/>
        <w:spacing w:before="107"/>
      </w:pPr>
      <w:r>
        <w:rPr/>
        <w:br w:type="column"/>
      </w:r>
      <w:r>
        <w:rPr/>
      </w:r>
    </w:p>
    <w:p>
      <w:pPr>
        <w:spacing w:line="276" w:lineRule="auto" w:before="0"/>
        <w:ind w:left="63" w:right="1726" w:firstLine="0"/>
        <w:jc w:val="left"/>
        <w:rPr>
          <w:sz w:val="18"/>
        </w:rPr>
      </w:pPr>
      <w:r>
        <w:rPr>
          <w:b/>
          <w:color w:val="FFFFFF"/>
          <w:sz w:val="18"/>
        </w:rPr>
        <w:t>Loss Prevention Officer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Colby’s Department Store, Phoenix, AZ July 2020 - Present</w:t>
      </w:r>
    </w:p>
    <w:p>
      <w:pPr>
        <w:pStyle w:val="BodyText"/>
        <w:spacing w:before="30"/>
      </w:pPr>
    </w:p>
    <w:p>
      <w:pPr>
        <w:pStyle w:val="BodyText"/>
        <w:spacing w:line="276" w:lineRule="auto"/>
        <w:ind w:left="825"/>
      </w:pPr>
      <w:r>
        <w:rPr>
          <w:color w:val="FFFFFF"/>
          <w:w w:val="105"/>
        </w:rPr>
        <w:t>Monitor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security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footage and perform random floor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walkthroughs to detect suspicious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behavior</w:t>
      </w:r>
    </w:p>
    <w:p>
      <w:pPr>
        <w:pStyle w:val="BodyText"/>
        <w:spacing w:line="259" w:lineRule="auto" w:before="90"/>
        <w:ind w:left="825" w:right="199"/>
      </w:pPr>
      <w:r>
        <w:rPr>
          <w:color w:val="FFFFFF"/>
          <w:w w:val="105"/>
        </w:rPr>
        <w:t>Collaborate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with store managers to implement loss prevention procedures and reduce theft by 20%</w:t>
      </w:r>
    </w:p>
    <w:p>
      <w:pPr>
        <w:pStyle w:val="BodyText"/>
        <w:spacing w:line="276" w:lineRule="auto" w:before="103"/>
        <w:ind w:left="825"/>
      </w:pPr>
      <w:r>
        <w:rPr>
          <w:color w:val="FFFFFF"/>
          <w:w w:val="105"/>
        </w:rPr>
        <w:t>Conduct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detainment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reporting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shoplifters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compliance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store </w:t>
      </w:r>
      <w:r>
        <w:rPr>
          <w:color w:val="FFFFFF"/>
          <w:spacing w:val="-2"/>
          <w:w w:val="105"/>
        </w:rPr>
        <w:t>policy</w:t>
      </w:r>
    </w:p>
    <w:p>
      <w:pPr>
        <w:pStyle w:val="BodyText"/>
        <w:spacing w:before="165"/>
      </w:pPr>
    </w:p>
    <w:p>
      <w:pPr>
        <w:spacing w:line="276" w:lineRule="auto" w:before="0"/>
        <w:ind w:left="63" w:right="2835" w:firstLine="0"/>
        <w:jc w:val="left"/>
        <w:rPr>
          <w:sz w:val="18"/>
        </w:rPr>
      </w:pPr>
      <w:r>
        <w:rPr>
          <w:b/>
          <w:color w:val="FFFFFF"/>
          <w:sz w:val="18"/>
        </w:rPr>
        <w:t>Security Guard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SecureX Retail Patrol, Phoenix, AZ May 2018 - June 2020</w:t>
      </w:r>
    </w:p>
    <w:p>
      <w:pPr>
        <w:pStyle w:val="BodyText"/>
        <w:spacing w:before="46"/>
      </w:pPr>
    </w:p>
    <w:p>
      <w:pPr>
        <w:pStyle w:val="BodyText"/>
        <w:spacing w:line="362" w:lineRule="auto"/>
        <w:ind w:left="825" w:right="1001"/>
      </w:pPr>
      <w:r>
        <w:rPr>
          <w:color w:val="FFFFFF"/>
        </w:rPr>
        <w:t>Performed undercover loss prevention across four retail locations</w:t>
      </w:r>
      <w:r>
        <w:rPr>
          <w:color w:val="FFFFFF"/>
          <w:spacing w:val="40"/>
        </w:rPr>
        <w:t> </w:t>
      </w:r>
      <w:r>
        <w:rPr>
          <w:color w:val="FFFFFF"/>
        </w:rPr>
        <w:t>Led</w:t>
      </w:r>
      <w:r>
        <w:rPr>
          <w:color w:val="FFFFFF"/>
          <w:spacing w:val="29"/>
        </w:rPr>
        <w:t> </w:t>
      </w:r>
      <w:r>
        <w:rPr>
          <w:color w:val="FFFFFF"/>
        </w:rPr>
        <w:t>internal</w:t>
      </w:r>
      <w:r>
        <w:rPr>
          <w:color w:val="FFFFFF"/>
          <w:spacing w:val="19"/>
        </w:rPr>
        <w:t> </w:t>
      </w:r>
      <w:r>
        <w:rPr>
          <w:color w:val="FFFFFF"/>
        </w:rPr>
        <w:t>theft</w:t>
      </w:r>
      <w:r>
        <w:rPr>
          <w:color w:val="FFFFFF"/>
          <w:spacing w:val="30"/>
        </w:rPr>
        <w:t> </w:t>
      </w:r>
      <w:r>
        <w:rPr>
          <w:color w:val="FFFFFF"/>
        </w:rPr>
        <w:t>investigations</w:t>
      </w:r>
      <w:r>
        <w:rPr>
          <w:color w:val="FFFFFF"/>
          <w:spacing w:val="29"/>
        </w:rPr>
        <w:t> </w:t>
      </w:r>
      <w:r>
        <w:rPr>
          <w:color w:val="FFFFFF"/>
        </w:rPr>
        <w:t>and</w:t>
      </w:r>
      <w:r>
        <w:rPr>
          <w:color w:val="FFFFFF"/>
          <w:spacing w:val="30"/>
        </w:rPr>
        <w:t> </w:t>
      </w:r>
      <w:r>
        <w:rPr>
          <w:color w:val="FFFFFF"/>
        </w:rPr>
        <w:t>documented</w:t>
      </w:r>
      <w:r>
        <w:rPr>
          <w:color w:val="FFFFFF"/>
          <w:spacing w:val="30"/>
        </w:rPr>
        <w:t> </w:t>
      </w:r>
      <w:r>
        <w:rPr>
          <w:color w:val="FFFFFF"/>
        </w:rPr>
        <w:t>case</w:t>
      </w:r>
      <w:r>
        <w:rPr>
          <w:color w:val="FFFFFF"/>
          <w:spacing w:val="29"/>
        </w:rPr>
        <w:t> </w:t>
      </w:r>
      <w:r>
        <w:rPr>
          <w:color w:val="FFFFFF"/>
          <w:spacing w:val="-2"/>
        </w:rPr>
        <w:t>outcomes</w:t>
      </w:r>
    </w:p>
    <w:p>
      <w:pPr>
        <w:pStyle w:val="BodyText"/>
        <w:spacing w:before="14"/>
        <w:ind w:left="825"/>
      </w:pPr>
      <w:r>
        <w:rPr>
          <w:color w:val="FFFFFF"/>
          <w:spacing w:val="2"/>
        </w:rPr>
        <w:t>Educated</w:t>
      </w:r>
      <w:r>
        <w:rPr>
          <w:color w:val="FFFFFF"/>
          <w:spacing w:val="28"/>
        </w:rPr>
        <w:t> </w:t>
      </w:r>
      <w:r>
        <w:rPr>
          <w:color w:val="FFFFFF"/>
          <w:spacing w:val="2"/>
        </w:rPr>
        <w:t>employees</w:t>
      </w:r>
      <w:r>
        <w:rPr>
          <w:color w:val="FFFFFF"/>
          <w:spacing w:val="28"/>
        </w:rPr>
        <w:t> </w:t>
      </w:r>
      <w:r>
        <w:rPr>
          <w:color w:val="FFFFFF"/>
          <w:spacing w:val="2"/>
        </w:rPr>
        <w:t>on</w:t>
      </w:r>
      <w:r>
        <w:rPr>
          <w:color w:val="FFFFFF"/>
          <w:spacing w:val="29"/>
        </w:rPr>
        <w:t> </w:t>
      </w:r>
      <w:r>
        <w:rPr>
          <w:color w:val="FFFFFF"/>
          <w:spacing w:val="2"/>
        </w:rPr>
        <w:t>inventory</w:t>
      </w:r>
      <w:r>
        <w:rPr>
          <w:color w:val="FFFFFF"/>
          <w:spacing w:val="19"/>
        </w:rPr>
        <w:t> </w:t>
      </w:r>
      <w:r>
        <w:rPr>
          <w:color w:val="FFFFFF"/>
          <w:spacing w:val="2"/>
        </w:rPr>
        <w:t>control</w:t>
      </w:r>
      <w:r>
        <w:rPr>
          <w:color w:val="FFFFFF"/>
          <w:spacing w:val="18"/>
        </w:rPr>
        <w:t> </w:t>
      </w:r>
      <w:r>
        <w:rPr>
          <w:color w:val="FFFFFF"/>
          <w:spacing w:val="2"/>
        </w:rPr>
        <w:t>and</w:t>
      </w:r>
      <w:r>
        <w:rPr>
          <w:color w:val="FFFFFF"/>
          <w:spacing w:val="28"/>
        </w:rPr>
        <w:t> </w:t>
      </w:r>
      <w:r>
        <w:rPr>
          <w:color w:val="FFFFFF"/>
          <w:spacing w:val="2"/>
        </w:rPr>
        <w:t>suspicious</w:t>
      </w:r>
      <w:r>
        <w:rPr>
          <w:color w:val="FFFFFF"/>
          <w:spacing w:val="29"/>
        </w:rPr>
        <w:t> </w:t>
      </w:r>
      <w:r>
        <w:rPr>
          <w:color w:val="FFFFFF"/>
          <w:spacing w:val="2"/>
        </w:rPr>
        <w:t>behavior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spotting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0"/>
          <w:cols w:num="2" w:equalWidth="0">
            <w:col w:w="3045" w:space="1326"/>
            <w:col w:w="7408"/>
          </w:cols>
        </w:sectPr>
      </w:pPr>
    </w:p>
    <w:p>
      <w:pPr>
        <w:pStyle w:val="BodyText"/>
        <w:spacing w:before="13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77177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9825"/>
                                </a:lnTo>
                                <a:lnTo>
                                  <a:pt x="4882134" y="240982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860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336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3000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479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324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71849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12" y="4305299"/>
                            <a:ext cx="47625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38325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1049172"/>
                                </a:moveTo>
                                <a:lnTo>
                                  <a:pt x="27165" y="1028700"/>
                                </a:lnTo>
                                <a:lnTo>
                                  <a:pt x="20472" y="1028700"/>
                                </a:lnTo>
                                <a:lnTo>
                                  <a:pt x="0" y="1049172"/>
                                </a:lnTo>
                                <a:lnTo>
                                  <a:pt x="0" y="1052741"/>
                                </a:lnTo>
                                <a:lnTo>
                                  <a:pt x="0" y="1055865"/>
                                </a:lnTo>
                                <a:lnTo>
                                  <a:pt x="20472" y="1076325"/>
                                </a:lnTo>
                                <a:lnTo>
                                  <a:pt x="27165" y="1076325"/>
                                </a:lnTo>
                                <a:lnTo>
                                  <a:pt x="47625" y="1055865"/>
                                </a:lnTo>
                                <a:lnTo>
                                  <a:pt x="47625" y="104917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845210"/>
                                </a:moveTo>
                                <a:lnTo>
                                  <a:pt x="31102" y="828675"/>
                                </a:lnTo>
                                <a:lnTo>
                                  <a:pt x="16535" y="828675"/>
                                </a:lnTo>
                                <a:lnTo>
                                  <a:pt x="0" y="845210"/>
                                </a:lnTo>
                                <a:lnTo>
                                  <a:pt x="0" y="847725"/>
                                </a:lnTo>
                                <a:lnTo>
                                  <a:pt x="0" y="850252"/>
                                </a:lnTo>
                                <a:lnTo>
                                  <a:pt x="16535" y="866775"/>
                                </a:lnTo>
                                <a:lnTo>
                                  <a:pt x="31102" y="866775"/>
                                </a:lnTo>
                                <a:lnTo>
                                  <a:pt x="47625" y="850252"/>
                                </a:lnTo>
                                <a:lnTo>
                                  <a:pt x="47625" y="845210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95574" y="222884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43936" y="276948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85787" y="0"/>
                            <a:ext cx="2562225" cy="5562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56260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562600">
                                <a:moveTo>
                                  <a:pt x="2562225" y="5535447"/>
                                </a:moveTo>
                                <a:lnTo>
                                  <a:pt x="2541765" y="5514975"/>
                                </a:lnTo>
                                <a:lnTo>
                                  <a:pt x="2535072" y="5514975"/>
                                </a:lnTo>
                                <a:lnTo>
                                  <a:pt x="2514600" y="5535447"/>
                                </a:lnTo>
                                <a:lnTo>
                                  <a:pt x="2514600" y="5539016"/>
                                </a:lnTo>
                                <a:lnTo>
                                  <a:pt x="2514600" y="5542140"/>
                                </a:lnTo>
                                <a:lnTo>
                                  <a:pt x="2535072" y="5562600"/>
                                </a:lnTo>
                                <a:lnTo>
                                  <a:pt x="2541765" y="5562600"/>
                                </a:lnTo>
                                <a:lnTo>
                                  <a:pt x="2562225" y="5542140"/>
                                </a:lnTo>
                                <a:lnTo>
                                  <a:pt x="2562225" y="5535447"/>
                                </a:lnTo>
                                <a:close/>
                              </a:path>
                              <a:path w="2562225" h="5562600">
                                <a:moveTo>
                                  <a:pt x="2562225" y="5325897"/>
                                </a:moveTo>
                                <a:lnTo>
                                  <a:pt x="2541765" y="5305425"/>
                                </a:lnTo>
                                <a:lnTo>
                                  <a:pt x="2535072" y="5305425"/>
                                </a:lnTo>
                                <a:lnTo>
                                  <a:pt x="2514600" y="5325897"/>
                                </a:lnTo>
                                <a:lnTo>
                                  <a:pt x="2514600" y="5329466"/>
                                </a:lnTo>
                                <a:lnTo>
                                  <a:pt x="2514600" y="5332590"/>
                                </a:lnTo>
                                <a:lnTo>
                                  <a:pt x="2535072" y="5353050"/>
                                </a:lnTo>
                                <a:lnTo>
                                  <a:pt x="2541765" y="5353050"/>
                                </a:lnTo>
                                <a:lnTo>
                                  <a:pt x="2562225" y="5332590"/>
                                </a:lnTo>
                                <a:lnTo>
                                  <a:pt x="2562225" y="5325897"/>
                                </a:lnTo>
                                <a:close/>
                              </a:path>
                              <a:path w="2562225" h="5562600">
                                <a:moveTo>
                                  <a:pt x="2562225" y="5125872"/>
                                </a:moveTo>
                                <a:lnTo>
                                  <a:pt x="2541765" y="5105400"/>
                                </a:lnTo>
                                <a:lnTo>
                                  <a:pt x="2535072" y="5105400"/>
                                </a:lnTo>
                                <a:lnTo>
                                  <a:pt x="2514600" y="5125872"/>
                                </a:lnTo>
                                <a:lnTo>
                                  <a:pt x="2514600" y="5129441"/>
                                </a:lnTo>
                                <a:lnTo>
                                  <a:pt x="2514600" y="5132565"/>
                                </a:lnTo>
                                <a:lnTo>
                                  <a:pt x="2535072" y="5153025"/>
                                </a:lnTo>
                                <a:lnTo>
                                  <a:pt x="2541765" y="5153025"/>
                                </a:lnTo>
                                <a:lnTo>
                                  <a:pt x="2562225" y="5132565"/>
                                </a:lnTo>
                                <a:lnTo>
                                  <a:pt x="2562225" y="5125872"/>
                                </a:lnTo>
                                <a:close/>
                              </a:path>
                              <a:path w="2562225" h="5562600">
                                <a:moveTo>
                                  <a:pt x="2562225" y="4116222"/>
                                </a:moveTo>
                                <a:lnTo>
                                  <a:pt x="2541765" y="4095750"/>
                                </a:lnTo>
                                <a:lnTo>
                                  <a:pt x="2535072" y="4095750"/>
                                </a:lnTo>
                                <a:lnTo>
                                  <a:pt x="2514600" y="4116222"/>
                                </a:lnTo>
                                <a:lnTo>
                                  <a:pt x="2514600" y="4119791"/>
                                </a:lnTo>
                                <a:lnTo>
                                  <a:pt x="2514600" y="4122915"/>
                                </a:lnTo>
                                <a:lnTo>
                                  <a:pt x="2535072" y="4143375"/>
                                </a:lnTo>
                                <a:lnTo>
                                  <a:pt x="2541765" y="4143375"/>
                                </a:lnTo>
                                <a:lnTo>
                                  <a:pt x="2562225" y="4122915"/>
                                </a:lnTo>
                                <a:lnTo>
                                  <a:pt x="2562225" y="4116222"/>
                                </a:lnTo>
                                <a:close/>
                              </a:path>
                              <a:path w="2562225" h="5562600">
                                <a:moveTo>
                                  <a:pt x="2562225" y="3763797"/>
                                </a:moveTo>
                                <a:lnTo>
                                  <a:pt x="2541765" y="3743325"/>
                                </a:lnTo>
                                <a:lnTo>
                                  <a:pt x="2535072" y="3743325"/>
                                </a:lnTo>
                                <a:lnTo>
                                  <a:pt x="2514600" y="3763797"/>
                                </a:lnTo>
                                <a:lnTo>
                                  <a:pt x="2514600" y="3767366"/>
                                </a:lnTo>
                                <a:lnTo>
                                  <a:pt x="2514600" y="3770490"/>
                                </a:lnTo>
                                <a:lnTo>
                                  <a:pt x="2535072" y="3790950"/>
                                </a:lnTo>
                                <a:lnTo>
                                  <a:pt x="2541765" y="3790950"/>
                                </a:lnTo>
                                <a:lnTo>
                                  <a:pt x="2562225" y="3770490"/>
                                </a:lnTo>
                                <a:lnTo>
                                  <a:pt x="2562225" y="3763797"/>
                                </a:lnTo>
                                <a:close/>
                              </a:path>
                              <a:path w="2562225" h="5562600">
                                <a:moveTo>
                                  <a:pt x="2562225" y="3401847"/>
                                </a:moveTo>
                                <a:lnTo>
                                  <a:pt x="2541765" y="3381375"/>
                                </a:lnTo>
                                <a:lnTo>
                                  <a:pt x="2535072" y="3381375"/>
                                </a:lnTo>
                                <a:lnTo>
                                  <a:pt x="2514600" y="3401847"/>
                                </a:lnTo>
                                <a:lnTo>
                                  <a:pt x="2514600" y="3405416"/>
                                </a:lnTo>
                                <a:lnTo>
                                  <a:pt x="2514600" y="3408540"/>
                                </a:lnTo>
                                <a:lnTo>
                                  <a:pt x="2535072" y="3429000"/>
                                </a:lnTo>
                                <a:lnTo>
                                  <a:pt x="2541765" y="3429000"/>
                                </a:lnTo>
                                <a:lnTo>
                                  <a:pt x="2562225" y="3408540"/>
                                </a:lnTo>
                                <a:lnTo>
                                  <a:pt x="2562225" y="34018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1648" id="docshapegroup2" coordorigin="0,0" coordsize="11919,16858">
                <v:shape style="position:absolute;left:4229;top:0;width:7689;height:16858" id="docshape3" coordorigin="4230,0" coordsize="7689,16858" path="m11918,4365l4230,4365,4230,16858,11918,16858,11918,4365xm11918,0l4230,0,4230,3795,11918,3795,11918,0xe" filled="true" fillcolor="#075700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230;width:405;height:420" id="docshape5" filled="true" fillcolor="#e69037" stroked="false">
                  <v:fill type="solid"/>
                </v:rect>
                <v:shape style="position:absolute;left:675;top:4305;width:279;height:279" type="#_x0000_t75" id="docshape6" stroked="false">
                  <v:imagedata r:id="rId6" o:title=""/>
                </v:shape>
                <v:rect style="position:absolute;left:615;top:4725;width:405;height:435" id="docshape7" filled="true" fillcolor="#e69037" stroked="false">
                  <v:fill type="solid"/>
                </v:rect>
                <v:shape style="position:absolute;left:693;top:4800;width:243;height:279" type="#_x0000_t75" id="docshape8" stroked="false">
                  <v:imagedata r:id="rId7" o:title=""/>
                </v:shape>
                <v:rect style="position:absolute;left:615;top:5235;width:405;height:420" id="docshape9" filled="true" fillcolor="#e69037" stroked="false">
                  <v:fill type="solid"/>
                </v:rect>
                <v:shape style="position:absolute;left:675;top:5310;width:278;height:270" type="#_x0000_t75" id="docshape10" stroked="false">
                  <v:imagedata r:id="rId8" o:title=""/>
                </v:shape>
                <v:shape style="position:absolute;left:614;top:6780;width:75;height:2895" id="docshape11" coordorigin="615,6780" coordsize="75,2895" path="m690,9632l689,9627,685,9618,683,9614,676,9607,672,9605,663,9601,658,9600,647,9600,642,9601,633,9605,629,9607,622,9614,620,9618,616,9627,615,9632,615,9638,615,9643,616,9648,620,9657,622,9661,629,9668,633,9670,642,9674,647,9675,658,9675,663,9674,672,9670,676,9668,683,9661,685,9657,689,9648,690,9643,690,9632xm690,8432l689,8427,685,8418,683,8414,676,8407,672,8405,663,8401,658,8400,647,8400,642,8401,633,8405,629,8407,622,8414,620,8418,616,8427,615,8432,615,8438,615,8443,616,8448,620,8457,622,8461,629,8468,633,8470,642,8474,647,8475,658,8475,663,8474,672,8470,676,8468,683,8461,685,8457,689,8448,690,8443,690,8432xm690,8111l689,8107,686,8100,684,8097,678,8091,675,8089,668,8086,664,8085,641,8085,637,8086,630,8089,627,8091,621,8097,619,8100,616,8107,615,8111,615,8115,615,8119,616,8123,619,8130,621,8133,627,8139,630,8141,637,8144,641,8145,664,8145,668,8144,675,8141,678,8139,684,8133,686,8130,689,8123,690,8119,690,8111xm690,7787l689,7782,685,7773,683,7769,676,7762,672,7760,663,7756,658,7755,647,7755,642,7756,633,7760,629,7762,622,7769,620,7773,616,7782,615,7787,615,7793,615,7798,616,7803,620,7812,622,7816,629,7823,633,7825,642,7829,647,7830,658,7830,663,7829,672,7825,676,7823,683,7816,685,7812,689,7803,690,7798,690,7787xm690,7457l689,7452,685,7443,683,7439,676,7432,672,7430,663,7426,658,7425,647,7425,642,7426,633,7430,629,7432,622,7439,620,7443,616,7452,615,7457,615,7463,615,7468,616,7473,620,7482,622,7486,629,7493,633,7495,642,7499,647,7500,658,7500,663,7499,672,7495,676,7493,683,7486,685,7482,689,7473,690,7468,690,7457xm690,7127l689,7122,685,7113,683,7109,676,7102,672,7100,663,7096,658,7095,647,7095,642,7096,633,7100,629,7102,622,7109,620,7113,616,7122,615,7127,615,7133,615,7138,616,7143,620,7152,622,7156,629,7163,633,7165,642,7169,647,7170,658,7170,663,7169,672,7165,676,7163,683,7156,685,7152,689,7143,690,7138,690,7127xm690,6806l689,6802,686,6795,684,6792,678,6786,675,6784,668,6781,664,6780,641,6780,637,6781,630,6784,627,6786,621,6792,619,6795,616,6802,615,6806,615,6810,615,6814,616,6818,619,6825,621,6828,627,6834,630,6836,637,6839,641,6840,664,6840,668,6839,675,6836,678,6834,684,6828,686,6825,689,6818,690,6814,690,6806xe" filled="true" fillcolor="#000000" stroked="false">
                  <v:path arrowok="t"/>
                  <v:fill type="solid"/>
                </v:shape>
                <v:rect style="position:absolute;left:4245;top:3510;width:7545;height:15" id="docshape12" filled="true" fillcolor="#ffffff" stroked="false">
                  <v:fill type="solid"/>
                </v:rect>
                <v:shape style="position:absolute;left:4006;top:4361;width:238;height:368" id="docshape13" coordorigin="4006,4361" coordsize="238,368" path="m4244,4729l4006,4361,4244,4361,4244,4729xe" filled="true" fillcolor="#e69037" stroked="false">
                  <v:path arrowok="t"/>
                  <v:fill type="solid"/>
                </v:shape>
                <v:shape style="position:absolute;left:1079;top:0;width:4035;height:8760" id="docshape14" coordorigin="1080,0" coordsize="4035,8760" path="m3165,0l1080,0,1080,2385,3165,2385,3165,0xm5115,8717l5114,8712,5110,8703,5108,8699,5101,8692,5097,8690,5088,8686,5083,8685,5072,8685,5067,8686,5058,8690,5054,8692,5047,8699,5045,8703,5041,8712,5040,8717,5040,8723,5040,8728,5041,8733,5045,8742,5047,8746,5054,8753,5058,8755,5067,8759,5072,8760,5083,8760,5088,8759,5097,8755,5101,8753,5108,8746,5110,8742,5114,8733,5115,8728,5115,8717xm5115,8387l5114,8382,5110,8373,5108,8369,5101,8362,5097,8360,5088,8356,5083,8355,5072,8355,5067,8356,5058,8360,5054,8362,5047,8369,5045,8373,5041,8382,5040,8387,5040,8393,5040,8398,5041,8403,5045,8412,5047,8416,5054,8423,5058,8425,5067,8429,5072,8430,5083,8430,5088,8429,5097,8425,5101,8423,5108,8416,5110,8412,5114,8403,5115,8398,5115,8387xm5115,8072l5114,8067,5110,8058,5108,8054,5101,8047,5097,8045,5088,8041,5083,8040,5072,8040,5067,8041,5058,8045,5054,8047,5047,8054,5045,8058,5041,8067,5040,8072,5040,8078,5040,8083,5041,8088,5045,8097,5047,8101,5054,8108,5058,8110,5067,8114,5072,8115,5083,8115,5088,8114,5097,8110,5101,8108,5108,8101,5110,8097,5114,8088,5115,8083,5115,8072xm5115,6482l5114,6477,5110,6468,5108,6464,5101,6457,5097,6455,5088,6451,5083,6450,5072,6450,5067,6451,5058,6455,5054,6457,5047,6464,5045,6468,5041,6477,5040,6482,5040,6488,5040,6493,5041,6498,5045,6507,5047,6511,5054,6518,5058,6520,5067,6524,5072,6525,5083,6525,5088,6524,5097,6520,5101,6518,5108,6511,5110,6507,5114,6498,5115,6493,5115,6482xm5115,5927l5114,5922,5110,5913,5108,5909,5101,5902,5097,5900,5088,5896,5083,5895,5072,5895,5067,5896,5058,5900,5054,5902,5047,5909,5045,5913,5041,5922,5040,5927,5040,5933,5040,5938,5041,5943,5045,5952,5047,5956,5054,5963,5058,5965,5067,5969,5072,5970,5083,5970,5088,5969,5097,5965,5101,5963,5108,5956,5110,5952,5114,5943,5115,5938,5115,5927xm5115,5357l5114,5352,5110,5343,5108,5339,5101,5332,5097,5330,5088,5326,5083,5325,5072,5325,5067,5326,5058,5330,5054,5332,5047,5339,5045,5343,5041,5352,5040,5357,5040,5363,5040,5368,5041,5373,5045,5382,5047,5386,5054,5393,5058,5395,5067,5399,5072,5400,5083,5400,5088,5399,5097,5395,5101,5393,5108,5386,5110,5382,5114,5373,5115,5368,5115,5357xe" filled="true" fillcolor="#ffffff" stroked="false">
                  <v:path arrowok="t"/>
                  <v:fill type="solid"/>
                </v:shape>
                <v:shape style="position:absolute;left:989;top:0;width:2265;height:2490" id="docshape15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6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769"/>
      </w:pPr>
      <w:r>
        <w:rPr/>
        <w:t>Central</w:t>
      </w:r>
      <w:r>
        <w:rPr>
          <w:spacing w:val="8"/>
        </w:rPr>
        <w:t> </w:t>
      </w:r>
      <w:r>
        <w:rPr/>
        <w:t>High</w:t>
      </w:r>
      <w:r>
        <w:rPr>
          <w:spacing w:val="17"/>
        </w:rPr>
        <w:t> </w:t>
      </w:r>
      <w:r>
        <w:rPr/>
        <w:t>School</w:t>
      </w:r>
      <w:r>
        <w:rPr>
          <w:spacing w:val="9"/>
        </w:rPr>
        <w:t> </w:t>
      </w:r>
      <w:r>
        <w:rPr>
          <w:w w:val="85"/>
        </w:rPr>
        <w:t>|</w:t>
      </w:r>
      <w:r>
        <w:rPr>
          <w:spacing w:val="17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74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1"/>
      <w:ind w:left="4107"/>
      <w:jc w:val="center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2026-02-15T05:32:31Z</dcterms:created>
  <dcterms:modified xsi:type="dcterms:W3CDTF">2026-02-15T05:32:31Z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