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2"/>
        <w:ind w:left="22" w:right="0" w:firstLine="0"/>
        <w:jc w:val="center"/>
        <w:rPr>
          <w:rFonts w:ascii="Calibri"/>
          <w:sz w:val="63"/>
        </w:rPr>
      </w:pPr>
      <w:r>
        <w:rPr>
          <w:rFonts w:ascii="Calibri"/>
          <w:color w:val="CC8B00"/>
          <w:w w:val="130"/>
          <w:sz w:val="63"/>
        </w:rPr>
        <w:t>Sam</w:t>
      </w:r>
      <w:r>
        <w:rPr>
          <w:rFonts w:ascii="Calibri"/>
          <w:color w:val="CC8B00"/>
          <w:spacing w:val="-17"/>
          <w:w w:val="130"/>
          <w:sz w:val="63"/>
        </w:rPr>
        <w:t> </w:t>
      </w:r>
      <w:r>
        <w:rPr>
          <w:rFonts w:ascii="Calibri"/>
          <w:color w:val="CC8B00"/>
          <w:spacing w:val="-2"/>
          <w:w w:val="130"/>
          <w:sz w:val="63"/>
        </w:rPr>
        <w:t>Wright</w:t>
      </w:r>
    </w:p>
    <w:p>
      <w:pPr>
        <w:spacing w:before="230"/>
        <w:ind w:left="22" w:right="0" w:firstLine="0"/>
        <w:jc w:val="center"/>
        <w:rPr>
          <w:rFonts w:ascii="Calibri"/>
          <w:sz w:val="18"/>
        </w:rPr>
      </w:pPr>
      <w:r>
        <w:rPr>
          <w:rFonts w:ascii="Calibri"/>
          <w:color w:val="CC8B00"/>
          <w:w w:val="130"/>
          <w:sz w:val="18"/>
        </w:rPr>
        <w:t>Legal</w:t>
      </w:r>
      <w:r>
        <w:rPr>
          <w:rFonts w:ascii="Calibri"/>
          <w:color w:val="CC8B00"/>
          <w:spacing w:val="6"/>
          <w:w w:val="130"/>
          <w:sz w:val="18"/>
        </w:rPr>
        <w:t> </w:t>
      </w:r>
      <w:r>
        <w:rPr>
          <w:rFonts w:ascii="Calibri"/>
          <w:color w:val="CC8B00"/>
          <w:spacing w:val="-2"/>
          <w:w w:val="130"/>
          <w:sz w:val="18"/>
        </w:rPr>
        <w:t>Receptionist</w:t>
      </w:r>
    </w:p>
    <w:p>
      <w:pPr>
        <w:pStyle w:val="BodyText"/>
        <w:spacing w:before="176"/>
        <w:ind w:left="22"/>
        <w:jc w:val="center"/>
      </w:pPr>
      <w:r>
        <w:rPr/>
        <w:t>City,</w:t>
      </w:r>
      <w:r>
        <w:rPr>
          <w:spacing w:val="4"/>
        </w:rPr>
        <w:t> </w:t>
      </w:r>
      <w:r>
        <w:rPr/>
        <w:t>ST</w:t>
      </w:r>
      <w:r>
        <w:rPr>
          <w:spacing w:val="44"/>
        </w:rPr>
        <w:t> </w:t>
      </w:r>
      <w:r>
        <w:rPr>
          <w:w w:val="85"/>
        </w:rPr>
        <w:t>|</w:t>
      </w:r>
      <w:r>
        <w:rPr>
          <w:spacing w:val="43"/>
        </w:rPr>
        <w:t> </w:t>
      </w:r>
      <w:r>
        <w:rPr/>
        <w:t>(000)</w:t>
      </w:r>
      <w:r>
        <w:rPr>
          <w:spacing w:val="4"/>
        </w:rPr>
        <w:t> </w:t>
      </w:r>
      <w:r>
        <w:rPr/>
        <w:t>000-0000</w:t>
      </w:r>
      <w:r>
        <w:rPr>
          <w:spacing w:val="43"/>
        </w:rPr>
        <w:t> </w:t>
      </w:r>
      <w:r>
        <w:rPr>
          <w:w w:val="85"/>
        </w:rPr>
        <w:t>|</w:t>
      </w:r>
      <w:r>
        <w:rPr>
          <w:spacing w:val="43"/>
        </w:rPr>
        <w:t> </w:t>
      </w:r>
      <w:hyperlink r:id="rId5">
        <w:r>
          <w:rPr>
            <w:spacing w:val="-2"/>
          </w:rPr>
          <w:t>sam.wright@email.com</w:t>
        </w:r>
      </w:hyperlink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63404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992451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</w:pPr>
    </w:p>
    <w:p>
      <w:pPr>
        <w:pStyle w:val="Heading1"/>
        <w:spacing w:line="290" w:lineRule="auto"/>
      </w:pPr>
      <w:r>
        <w:rPr>
          <w:w w:val="105"/>
        </w:rPr>
        <w:t>Organized and dependable Legal Receptionist with 6 years of experience supporting attorneys and paralegals in fast-paced law</w:t>
      </w:r>
      <w:r>
        <w:rPr>
          <w:spacing w:val="-16"/>
          <w:w w:val="105"/>
        </w:rPr>
        <w:t> </w:t>
      </w:r>
      <w:r>
        <w:rPr>
          <w:w w:val="105"/>
        </w:rPr>
        <w:t>firms</w:t>
      </w:r>
    </w:p>
    <w:p>
      <w:pPr>
        <w:pStyle w:val="BodyText"/>
        <w:spacing w:line="290" w:lineRule="auto"/>
        <w:ind w:left="892" w:right="1090"/>
      </w:pPr>
      <w:r>
        <w:rPr>
          <w:w w:val="105"/>
        </w:rPr>
        <w:t>Efficient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document</w:t>
      </w:r>
      <w:r>
        <w:rPr>
          <w:spacing w:val="-4"/>
          <w:w w:val="105"/>
        </w:rPr>
        <w:t> </w:t>
      </w:r>
      <w:r>
        <w:rPr>
          <w:w w:val="105"/>
        </w:rPr>
        <w:t>prep,</w:t>
      </w:r>
      <w:r>
        <w:rPr>
          <w:spacing w:val="-4"/>
          <w:w w:val="105"/>
        </w:rPr>
        <w:t> </w:t>
      </w:r>
      <w:r>
        <w:rPr>
          <w:w w:val="105"/>
        </w:rPr>
        <w:t>court</w:t>
      </w:r>
      <w:r>
        <w:rPr>
          <w:spacing w:val="-4"/>
          <w:w w:val="105"/>
        </w:rPr>
        <w:t> </w:t>
      </w:r>
      <w:r>
        <w:rPr>
          <w:w w:val="105"/>
        </w:rPr>
        <w:t>date</w:t>
      </w:r>
      <w:r>
        <w:rPr>
          <w:spacing w:val="-4"/>
          <w:w w:val="105"/>
        </w:rPr>
        <w:t> </w:t>
      </w:r>
      <w:r>
        <w:rPr>
          <w:w w:val="105"/>
        </w:rPr>
        <w:t>coordination,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greeting</w:t>
      </w:r>
      <w:r>
        <w:rPr>
          <w:spacing w:val="-4"/>
          <w:w w:val="105"/>
        </w:rPr>
        <w:t> </w:t>
      </w:r>
      <w:r>
        <w:rPr>
          <w:w w:val="105"/>
        </w:rPr>
        <w:t>clients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discretion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professionalism.</w:t>
      </w:r>
      <w:r>
        <w:rPr>
          <w:spacing w:val="-4"/>
          <w:w w:val="105"/>
        </w:rPr>
        <w:t> </w:t>
      </w:r>
      <w:r>
        <w:rPr>
          <w:w w:val="105"/>
        </w:rPr>
        <w:t>Familiar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legal databases and filing protocols.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-249962</wp:posOffset>
                </wp:positionV>
                <wp:extent cx="75685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CC8B00"/>
                                  <w:w w:val="135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rFonts w:ascii="Calibri"/>
                                  <w:b/>
                                  <w:color w:val="CC8B00"/>
                                  <w:spacing w:val="-8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CC8B00"/>
                                  <w:spacing w:val="-2"/>
                                  <w:w w:val="135"/>
                                  <w:sz w:val="1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9.682096pt;width:595.950pt;height:20.25pt;mso-position-horizontal-relative:page;mso-position-vertical-relative:paragraph;z-index:15729152" id="docshapegroup2" coordorigin="0,-394" coordsize="11919,405">
                <v:rect style="position:absolute;left:0;top:-394;width:11919;height:40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94;width:11919;height:405" type="#_x0000_t202" id="docshape4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CC8B00"/>
                            <w:w w:val="135"/>
                            <w:sz w:val="16"/>
                          </w:rPr>
                          <w:t>Key</w:t>
                        </w:r>
                        <w:r>
                          <w:rPr>
                            <w:rFonts w:ascii="Calibri"/>
                            <w:b/>
                            <w:color w:val="CC8B00"/>
                            <w:spacing w:val="-8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CC8B00"/>
                            <w:spacing w:val="-2"/>
                            <w:w w:val="135"/>
                            <w:sz w:val="1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  <w:sz w:val="16"/>
        </w:rPr>
        <w:t>Legal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calendaring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pacing w:val="2"/>
          <w:w w:val="105"/>
          <w:sz w:val="16"/>
        </w:rPr>
        <w:t>Document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filing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330595</wp:posOffset>
                </wp:positionV>
                <wp:extent cx="7568565" cy="2667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CC8B00"/>
                                  <w:w w:val="130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color w:val="CC8B00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CC8B00"/>
                                  <w:spacing w:val="-2"/>
                                  <w:w w:val="135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31149pt;width:595.950pt;height:21pt;mso-position-horizontal-relative:page;mso-position-vertical-relative:paragraph;z-index:15729664" id="docshapegroup5" coordorigin="0,521" coordsize="11919,420">
                <v:rect style="position:absolute;left:0;top:520;width:11919;height:420" id="docshape6" filled="true" fillcolor="#8b3399" stroked="false">
                  <v:fill opacity="13107f" type="solid"/>
                </v:rect>
                <v:shape style="position:absolute;left:0;top:520;width:11919;height:420" type="#_x0000_t202" id="docshape7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CC8B00"/>
                            <w:w w:val="130"/>
                            <w:sz w:val="16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color w:val="CC8B00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CC8B00"/>
                            <w:spacing w:val="-2"/>
                            <w:w w:val="135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2"/>
          <w:sz w:val="16"/>
        </w:rPr>
        <w:t>Multi-line</w:t>
      </w:r>
      <w:r>
        <w:rPr>
          <w:spacing w:val="23"/>
          <w:sz w:val="16"/>
        </w:rPr>
        <w:t> </w:t>
      </w:r>
      <w:r>
        <w:rPr>
          <w:spacing w:val="2"/>
          <w:sz w:val="16"/>
        </w:rPr>
        <w:t>phone</w:t>
      </w:r>
      <w:r>
        <w:rPr>
          <w:spacing w:val="24"/>
          <w:sz w:val="16"/>
        </w:rPr>
        <w:t> </w:t>
      </w:r>
      <w:r>
        <w:rPr>
          <w:spacing w:val="-2"/>
          <w:sz w:val="16"/>
        </w:rPr>
        <w:t>systems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0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sz w:val="16"/>
        </w:rPr>
        <w:t>Client</w:t>
      </w:r>
      <w:r>
        <w:rPr>
          <w:spacing w:val="8"/>
          <w:sz w:val="16"/>
        </w:rPr>
        <w:t> </w:t>
      </w:r>
      <w:r>
        <w:rPr>
          <w:spacing w:val="-2"/>
          <w:sz w:val="16"/>
        </w:rPr>
        <w:t>confidentiality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w:t>Law</w:t>
      </w:r>
      <w:r>
        <w:rPr>
          <w:spacing w:val="-3"/>
          <w:sz w:val="16"/>
        </w:rPr>
        <w:t> </w:t>
      </w:r>
      <w:r>
        <w:rPr>
          <w:sz w:val="16"/>
        </w:rPr>
        <w:t>office</w:t>
      </w:r>
      <w:r>
        <w:rPr>
          <w:spacing w:val="3"/>
          <w:sz w:val="16"/>
        </w:rPr>
        <w:t> </w:t>
      </w:r>
      <w:r>
        <w:rPr>
          <w:sz w:val="16"/>
        </w:rPr>
        <w:t>software</w:t>
      </w:r>
      <w:r>
        <w:rPr>
          <w:spacing w:val="3"/>
          <w:sz w:val="16"/>
        </w:rPr>
        <w:t> </w:t>
      </w:r>
      <w:r>
        <w:rPr>
          <w:sz w:val="16"/>
        </w:rPr>
        <w:t>(Clio,</w:t>
      </w:r>
      <w:r>
        <w:rPr>
          <w:spacing w:val="3"/>
          <w:sz w:val="16"/>
        </w:rPr>
        <w:t> </w:t>
      </w:r>
      <w:r>
        <w:rPr>
          <w:spacing w:val="-2"/>
          <w:sz w:val="16"/>
        </w:rPr>
        <w:t>MyCase)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Court</w:t>
      </w:r>
      <w:r>
        <w:rPr>
          <w:spacing w:val="-1"/>
          <w:w w:val="105"/>
          <w:sz w:val="16"/>
        </w:rPr>
        <w:t> </w:t>
      </w:r>
      <w:r>
        <w:rPr>
          <w:spacing w:val="-2"/>
          <w:w w:val="110"/>
          <w:sz w:val="16"/>
        </w:rPr>
        <w:t>scheduling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40" w:bottom="280" w:left="0" w:right="0"/>
          <w:cols w:num="2" w:equalWidth="0">
            <w:col w:w="2994" w:space="2446"/>
            <w:col w:w="648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BodyText"/>
        <w:ind w:left="706"/>
      </w:pPr>
      <w:r>
        <w:rPr>
          <w:w w:val="110"/>
        </w:rPr>
        <w:t>LEGAL</w:t>
      </w:r>
      <w:r>
        <w:rPr>
          <w:spacing w:val="-9"/>
          <w:w w:val="110"/>
        </w:rPr>
        <w:t> </w:t>
      </w:r>
      <w:r>
        <w:rPr>
          <w:w w:val="110"/>
        </w:rPr>
        <w:t>RECEPTIONIST</w:t>
      </w:r>
      <w:r>
        <w:rPr>
          <w:spacing w:val="33"/>
          <w:w w:val="110"/>
        </w:rPr>
        <w:t> </w:t>
      </w:r>
      <w:r>
        <w:rPr>
          <w:w w:val="85"/>
        </w:rPr>
        <w:t>|</w:t>
      </w:r>
      <w:r>
        <w:rPr>
          <w:spacing w:val="34"/>
          <w:w w:val="110"/>
        </w:rPr>
        <w:t> </w:t>
      </w:r>
      <w:r>
        <w:rPr>
          <w:w w:val="110"/>
        </w:rPr>
        <w:t>MADDOX</w:t>
      </w:r>
      <w:r>
        <w:rPr>
          <w:spacing w:val="-6"/>
          <w:w w:val="110"/>
        </w:rPr>
        <w:t> </w:t>
      </w:r>
      <w:r>
        <w:rPr>
          <w:w w:val="110"/>
        </w:rPr>
        <w:t>LAW</w:t>
      </w:r>
      <w:r>
        <w:rPr>
          <w:spacing w:val="-10"/>
          <w:w w:val="110"/>
        </w:rPr>
        <w:t> </w:t>
      </w:r>
      <w:r>
        <w:rPr>
          <w:w w:val="110"/>
        </w:rPr>
        <w:t>GROUP,</w:t>
      </w:r>
      <w:r>
        <w:rPr>
          <w:spacing w:val="-9"/>
          <w:w w:val="110"/>
        </w:rPr>
        <w:t> </w:t>
      </w:r>
      <w:r>
        <w:rPr>
          <w:w w:val="110"/>
        </w:rPr>
        <w:t>ATLANTA,</w:t>
      </w:r>
      <w:r>
        <w:rPr>
          <w:spacing w:val="-3"/>
          <w:w w:val="110"/>
        </w:rPr>
        <w:t> </w:t>
      </w:r>
      <w:r>
        <w:rPr>
          <w:w w:val="110"/>
        </w:rPr>
        <w:t>GA</w:t>
      </w:r>
      <w:r>
        <w:rPr>
          <w:spacing w:val="79"/>
          <w:w w:val="110"/>
        </w:rPr>
        <w:t> </w:t>
      </w:r>
      <w:r>
        <w:rPr>
          <w:w w:val="85"/>
        </w:rPr>
        <w:t>|</w:t>
      </w:r>
      <w:r>
        <w:rPr>
          <w:spacing w:val="34"/>
          <w:w w:val="110"/>
        </w:rPr>
        <w:t> </w:t>
      </w:r>
      <w:r>
        <w:rPr>
          <w:w w:val="110"/>
        </w:rPr>
        <w:t>JUNE</w:t>
      </w:r>
      <w:r>
        <w:rPr>
          <w:spacing w:val="-4"/>
          <w:w w:val="110"/>
        </w:rPr>
        <w:t> </w:t>
      </w:r>
      <w:r>
        <w:rPr>
          <w:w w:val="110"/>
        </w:rPr>
        <w:t>2020</w:t>
      </w:r>
      <w:r>
        <w:rPr>
          <w:spacing w:val="-3"/>
          <w:w w:val="110"/>
        </w:rPr>
        <w:t> </w:t>
      </w:r>
      <w:r>
        <w:rPr>
          <w:w w:val="135"/>
        </w:rPr>
        <w:t>–</w:t>
      </w:r>
      <w:r>
        <w:rPr>
          <w:spacing w:val="-15"/>
          <w:w w:val="135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Answer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phones for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10 attorneys and coordinate intake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with new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clients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Maintain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records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civil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family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law</w:t>
      </w:r>
      <w:r>
        <w:rPr>
          <w:spacing w:val="-12"/>
          <w:w w:val="105"/>
          <w:sz w:val="16"/>
        </w:rPr>
        <w:t> </w:t>
      </w:r>
      <w:r>
        <w:rPr>
          <w:spacing w:val="-2"/>
          <w:w w:val="105"/>
          <w:sz w:val="16"/>
        </w:rPr>
        <w:t>cases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Schedule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depositions,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hearings,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9"/>
          <w:w w:val="105"/>
          <w:sz w:val="16"/>
        </w:rPr>
        <w:t> </w:t>
      </w:r>
      <w:r>
        <w:rPr>
          <w:spacing w:val="-2"/>
          <w:w w:val="105"/>
          <w:sz w:val="16"/>
        </w:rPr>
        <w:t>consultations</w:t>
      </w:r>
    </w:p>
    <w:p>
      <w:pPr>
        <w:pStyle w:val="BodyText"/>
        <w:spacing w:before="184"/>
        <w:ind w:left="706"/>
      </w:pPr>
      <w:r>
        <w:rPr>
          <w:w w:val="110"/>
        </w:rPr>
        <w:t>RECEPTIONIST</w:t>
      </w:r>
      <w:r>
        <w:rPr>
          <w:spacing w:val="35"/>
          <w:w w:val="110"/>
        </w:rPr>
        <w:t> </w:t>
      </w:r>
      <w:r>
        <w:rPr>
          <w:w w:val="85"/>
        </w:rPr>
        <w:t>|</w:t>
      </w:r>
      <w:r>
        <w:rPr>
          <w:spacing w:val="34"/>
          <w:w w:val="110"/>
        </w:rPr>
        <w:t> </w:t>
      </w:r>
      <w:r>
        <w:rPr>
          <w:w w:val="110"/>
        </w:rPr>
        <w:t>JENSON</w:t>
      </w:r>
      <w:r>
        <w:rPr>
          <w:spacing w:val="-3"/>
          <w:w w:val="110"/>
        </w:rPr>
        <w:t> </w:t>
      </w:r>
      <w:r>
        <w:rPr>
          <w:w w:val="110"/>
        </w:rPr>
        <w:t>LEGAL</w:t>
      </w:r>
      <w:r>
        <w:rPr>
          <w:spacing w:val="-8"/>
          <w:w w:val="110"/>
        </w:rPr>
        <w:t> </w:t>
      </w:r>
      <w:r>
        <w:rPr>
          <w:w w:val="110"/>
        </w:rPr>
        <w:t>SERVICES,</w:t>
      </w:r>
      <w:r>
        <w:rPr>
          <w:spacing w:val="-9"/>
          <w:w w:val="110"/>
        </w:rPr>
        <w:t> </w:t>
      </w:r>
      <w:r>
        <w:rPr>
          <w:w w:val="110"/>
        </w:rPr>
        <w:t>ATLANTA,</w:t>
      </w:r>
      <w:r>
        <w:rPr>
          <w:spacing w:val="-3"/>
          <w:w w:val="110"/>
        </w:rPr>
        <w:t> </w:t>
      </w:r>
      <w:r>
        <w:rPr>
          <w:w w:val="110"/>
        </w:rPr>
        <w:t>GA</w:t>
      </w:r>
      <w:r>
        <w:rPr>
          <w:spacing w:val="35"/>
          <w:w w:val="110"/>
        </w:rPr>
        <w:t> </w:t>
      </w:r>
      <w:r>
        <w:rPr>
          <w:w w:val="85"/>
        </w:rPr>
        <w:t>|</w:t>
      </w:r>
      <w:r>
        <w:rPr>
          <w:spacing w:val="34"/>
          <w:w w:val="110"/>
        </w:rPr>
        <w:t> </w:t>
      </w:r>
      <w:r>
        <w:rPr>
          <w:w w:val="110"/>
        </w:rPr>
        <w:t>APRIL</w:t>
      </w:r>
      <w:r>
        <w:rPr>
          <w:spacing w:val="-9"/>
          <w:w w:val="110"/>
        </w:rPr>
        <w:t> </w:t>
      </w:r>
      <w:r>
        <w:rPr>
          <w:w w:val="110"/>
        </w:rPr>
        <w:t>2017</w:t>
      </w:r>
      <w:r>
        <w:rPr>
          <w:spacing w:val="-3"/>
          <w:w w:val="110"/>
        </w:rPr>
        <w:t> </w:t>
      </w:r>
      <w:r>
        <w:rPr>
          <w:w w:val="135"/>
        </w:rPr>
        <w:t>–</w:t>
      </w:r>
      <w:r>
        <w:rPr>
          <w:spacing w:val="-14"/>
          <w:w w:val="135"/>
        </w:rPr>
        <w:t> </w:t>
      </w:r>
      <w:r>
        <w:rPr>
          <w:w w:val="110"/>
        </w:rPr>
        <w:t>MAY</w:t>
      </w:r>
      <w:r>
        <w:rPr>
          <w:spacing w:val="-10"/>
          <w:w w:val="110"/>
        </w:rPr>
        <w:t> </w:t>
      </w:r>
      <w:r>
        <w:rPr>
          <w:spacing w:val="-4"/>
          <w:w w:val="110"/>
        </w:rPr>
        <w:t>2020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10"/>
          <w:sz w:val="16"/>
        </w:rPr>
        <w:t>Organized</w:t>
      </w:r>
      <w:r>
        <w:rPr>
          <w:spacing w:val="1"/>
          <w:w w:val="110"/>
          <w:sz w:val="16"/>
        </w:rPr>
        <w:t> </w:t>
      </w:r>
      <w:r>
        <w:rPr>
          <w:spacing w:val="-2"/>
          <w:w w:val="110"/>
          <w:sz w:val="16"/>
        </w:rPr>
        <w:t>legal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correspondence</w:t>
      </w:r>
      <w:r>
        <w:rPr>
          <w:spacing w:val="1"/>
          <w:w w:val="110"/>
          <w:sz w:val="16"/>
        </w:rPr>
        <w:t> </w:t>
      </w:r>
      <w:r>
        <w:rPr>
          <w:spacing w:val="-2"/>
          <w:w w:val="110"/>
          <w:sz w:val="16"/>
        </w:rPr>
        <w:t>and</w:t>
      </w:r>
      <w:r>
        <w:rPr>
          <w:spacing w:val="1"/>
          <w:w w:val="110"/>
          <w:sz w:val="16"/>
        </w:rPr>
        <w:t> </w:t>
      </w:r>
      <w:r>
        <w:rPr>
          <w:spacing w:val="-2"/>
          <w:w w:val="110"/>
          <w:sz w:val="16"/>
        </w:rPr>
        <w:t>filed</w:t>
      </w:r>
      <w:r>
        <w:rPr>
          <w:spacing w:val="2"/>
          <w:w w:val="110"/>
          <w:sz w:val="16"/>
        </w:rPr>
        <w:t> </w:t>
      </w:r>
      <w:r>
        <w:rPr>
          <w:spacing w:val="-2"/>
          <w:w w:val="110"/>
          <w:sz w:val="16"/>
        </w:rPr>
        <w:t>documents</w:t>
      </w:r>
      <w:r>
        <w:rPr>
          <w:spacing w:val="1"/>
          <w:w w:val="110"/>
          <w:sz w:val="16"/>
        </w:rPr>
        <w:t> </w:t>
      </w:r>
      <w:r>
        <w:rPr>
          <w:spacing w:val="-2"/>
          <w:w w:val="110"/>
          <w:sz w:val="16"/>
        </w:rPr>
        <w:t>electronically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Managed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firm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calendar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court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submission</w:t>
      </w:r>
      <w:r>
        <w:rPr>
          <w:spacing w:val="13"/>
          <w:w w:val="105"/>
          <w:sz w:val="16"/>
        </w:rPr>
        <w:t> </w:t>
      </w:r>
      <w:r>
        <w:rPr>
          <w:spacing w:val="-2"/>
          <w:w w:val="105"/>
          <w:sz w:val="16"/>
        </w:rPr>
        <w:t>deadlines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339999</wp:posOffset>
                </wp:positionV>
                <wp:extent cx="7568565" cy="2571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CC8B00"/>
                                  <w:spacing w:val="-2"/>
                                  <w:w w:val="135"/>
                                  <w:sz w:val="1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771652pt;width:595.950pt;height:20.25pt;mso-position-horizontal-relative:page;mso-position-vertical-relative:paragraph;z-index:15730176" id="docshapegroup8" coordorigin="0,535" coordsize="11919,405">
                <v:rect style="position:absolute;left:0;top:535;width:11919;height:405" id="docshape9" filled="true" fillcolor="#8b3399" stroked="false">
                  <v:fill opacity="13107f" type="solid"/>
                </v:rect>
                <v:shape style="position:absolute;left:0;top:535;width:11919;height:405" type="#_x0000_t202" id="docshape10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CC8B00"/>
                            <w:spacing w:val="-2"/>
                            <w:w w:val="135"/>
                            <w:sz w:val="1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Handled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confidential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case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information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4"/>
          <w:w w:val="105"/>
          <w:sz w:val="16"/>
        </w:rPr>
        <w:t> care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BodyText"/>
        <w:ind w:left="706"/>
      </w:pPr>
      <w:r>
        <w:rPr/>
        <w:t>Associate</w:t>
      </w:r>
      <w:r>
        <w:rPr>
          <w:spacing w:val="16"/>
        </w:rPr>
        <w:t> </w:t>
      </w:r>
      <w:r>
        <w:rPr/>
        <w:t>of</w:t>
      </w:r>
      <w:r>
        <w:rPr>
          <w:spacing w:val="9"/>
        </w:rPr>
        <w:t> </w:t>
      </w:r>
      <w:r>
        <w:rPr/>
        <w:t>Science</w:t>
      </w:r>
      <w:r>
        <w:rPr>
          <w:spacing w:val="16"/>
        </w:rPr>
        <w:t> </w:t>
      </w:r>
      <w:r>
        <w:rPr/>
        <w:t>in</w:t>
      </w:r>
      <w:r>
        <w:rPr>
          <w:spacing w:val="16"/>
        </w:rPr>
        <w:t> </w:t>
      </w:r>
      <w:r>
        <w:rPr/>
        <w:t>Legal</w:t>
      </w:r>
      <w:r>
        <w:rPr>
          <w:spacing w:val="1"/>
        </w:rPr>
        <w:t> </w:t>
      </w:r>
      <w:r>
        <w:rPr/>
        <w:t>Administrative</w:t>
      </w:r>
      <w:r>
        <w:rPr>
          <w:spacing w:val="16"/>
        </w:rPr>
        <w:t> </w:t>
      </w:r>
      <w:r>
        <w:rPr/>
        <w:t>Studies</w:t>
      </w:r>
      <w:r>
        <w:rPr>
          <w:spacing w:val="65"/>
        </w:rPr>
        <w:t> </w:t>
      </w:r>
      <w:r>
        <w:rPr>
          <w:w w:val="85"/>
        </w:rPr>
        <w:t>|</w:t>
      </w:r>
      <w:r>
        <w:rPr>
          <w:spacing w:val="63"/>
        </w:rPr>
        <w:t> </w:t>
      </w:r>
      <w:r>
        <w:rPr/>
        <w:t>Atlanta</w:t>
      </w:r>
      <w:r>
        <w:rPr>
          <w:spacing w:val="8"/>
        </w:rPr>
        <w:t> </w:t>
      </w:r>
      <w:r>
        <w:rPr/>
        <w:t>Technical</w:t>
      </w:r>
      <w:r>
        <w:rPr>
          <w:spacing w:val="9"/>
        </w:rPr>
        <w:t> </w:t>
      </w:r>
      <w:r>
        <w:rPr/>
        <w:t>College,</w:t>
      </w:r>
      <w:r>
        <w:rPr>
          <w:spacing w:val="8"/>
        </w:rPr>
        <w:t> </w:t>
      </w:r>
      <w:r>
        <w:rPr/>
        <w:t>Atlanta,</w:t>
      </w:r>
      <w:r>
        <w:rPr>
          <w:spacing w:val="16"/>
        </w:rPr>
        <w:t> </w:t>
      </w:r>
      <w:r>
        <w:rPr/>
        <w:t>GA</w:t>
      </w:r>
      <w:r>
        <w:rPr>
          <w:spacing w:val="9"/>
        </w:rPr>
        <w:t> </w:t>
      </w:r>
      <w:r>
        <w:rPr>
          <w:w w:val="85"/>
        </w:rPr>
        <w:t>|</w:t>
      </w:r>
      <w:r>
        <w:rPr>
          <w:spacing w:val="16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7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8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8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9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892" w:right="1090"/>
      <w:outlineLvl w:val="1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2026-02-15T11:53:17Z</dcterms:created>
  <dcterms:modified xsi:type="dcterms:W3CDTF">2026-02-15T11:53:17Z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