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4110" w:right="15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Jesse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Martin</w:t>
      </w:r>
    </w:p>
    <w:p>
      <w:pPr>
        <w:pStyle w:val="Heading1"/>
        <w:spacing w:before="207"/>
        <w:ind w:left="4110"/>
        <w:jc w:val="center"/>
      </w:pPr>
      <w:r>
        <w:rPr>
          <w:color w:val="FFFFFF"/>
        </w:rPr>
        <w:t>Hotel</w:t>
      </w:r>
      <w:r>
        <w:rPr>
          <w:color w:val="FFFFFF"/>
          <w:spacing w:val="2"/>
        </w:rPr>
        <w:t> </w:t>
      </w:r>
      <w:r>
        <w:rPr>
          <w:color w:val="FFFFFF"/>
        </w:rPr>
        <w:t>Housekeeping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Supervisor</w:t>
      </w:r>
    </w:p>
    <w:p>
      <w:pPr>
        <w:pStyle w:val="Heading2"/>
        <w:spacing w:line="249" w:lineRule="auto" w:before="155"/>
      </w:pPr>
      <w:r>
        <w:rPr>
          <w:color w:val="FFFFFF"/>
        </w:rPr>
        <w:t>Efﬁcient Housekeeping Supervisor with over 9 years of experience managing cleaning teams in busy hotel properties</w:t>
      </w:r>
    </w:p>
    <w:p>
      <w:pPr>
        <w:spacing w:line="249" w:lineRule="auto" w:before="2"/>
        <w:ind w:left="4065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Specializes in ensuring high cleanliness standards, training staff, and reducing room turnover time. Committed to providing spotless, well-stocked rooms that meet brand standards.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42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283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z w:val="18"/>
        </w:rPr>
        <w:t>000-000-</w:t>
      </w:r>
      <w:r>
        <w:rPr>
          <w:spacing w:val="-4"/>
          <w:sz w:val="18"/>
        </w:rPr>
        <w:t>0000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email@email.com</w:t>
        </w:r>
      </w:hyperlink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25A6FF"/>
          <w:spacing w:val="2"/>
          <w:sz w:val="20"/>
        </w:rPr>
        <w:t>PROFESSIONAL</w:t>
      </w:r>
      <w:r>
        <w:rPr>
          <w:b/>
          <w:color w:val="25A6FF"/>
          <w:spacing w:val="46"/>
          <w:sz w:val="20"/>
        </w:rPr>
        <w:t> </w:t>
      </w:r>
      <w:r>
        <w:rPr>
          <w:b/>
          <w:color w:val="25A6FF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line="256" w:lineRule="auto" w:before="0"/>
        <w:ind w:left="921" w:right="0" w:firstLine="0"/>
        <w:jc w:val="left"/>
        <w:rPr>
          <w:sz w:val="20"/>
        </w:rPr>
      </w:pPr>
      <w:r>
        <w:rPr>
          <w:sz w:val="20"/>
        </w:rPr>
        <w:t>HOUSEKEEPING SUPERVISOR </w:t>
      </w:r>
      <w:r>
        <w:rPr>
          <w:position w:val="2"/>
          <w:sz w:val="20"/>
        </w:rPr>
        <w:t>| </w:t>
      </w:r>
      <w:r>
        <w:rPr>
          <w:sz w:val="20"/>
        </w:rPr>
        <w:t>CRESCENT HOTEL &amp; SUITES |</w:t>
      </w:r>
      <w:r>
        <w:rPr>
          <w:spacing w:val="80"/>
          <w:sz w:val="20"/>
        </w:rPr>
        <w:t> </w:t>
      </w:r>
      <w:r>
        <w:rPr>
          <w:sz w:val="20"/>
        </w:rPr>
        <w:t>ORLANDO, FL</w:t>
      </w:r>
    </w:p>
    <w:p>
      <w:pPr>
        <w:pStyle w:val="Heading3"/>
        <w:spacing w:before="8"/>
        <w:ind w:left="921"/>
      </w:pPr>
      <w:r>
        <w:rPr/>
        <w:t>FEBRUARY</w:t>
      </w:r>
      <w:r>
        <w:rPr>
          <w:spacing w:val="4"/>
        </w:rPr>
        <w:t> </w:t>
      </w:r>
      <w:r>
        <w:rPr/>
        <w:t>2017</w:t>
      </w:r>
      <w:r>
        <w:rPr>
          <w:spacing w:val="4"/>
        </w:rPr>
        <w:t> </w:t>
      </w:r>
      <w:r>
        <w:rPr/>
        <w:t>–</w:t>
      </w:r>
      <w:r>
        <w:rPr>
          <w:spacing w:val="4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283"/>
          <w:cols w:num="2" w:equalWidth="0">
            <w:col w:w="2464" w:space="679"/>
            <w:col w:w="7928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7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6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22" w:after="0"/>
        <w:ind w:left="400" w:right="20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Supervised 22 housekeeping staff across three floors, maintaining a 98% cleanliness inspection pass rate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57" w:after="0"/>
        <w:ind w:left="400" w:right="740" w:hanging="298"/>
        <w:jc w:val="left"/>
        <w:rPr>
          <w:sz w:val="20"/>
        </w:rPr>
      </w:pPr>
      <w:r>
        <w:rPr>
          <w:w w:val="105"/>
          <w:sz w:val="20"/>
        </w:rPr>
        <w:t>Reduced average room turnover time by 20 minutes through streamlined checklists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2" w:lineRule="exact" w:before="46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Trained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new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hires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sanitation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procedures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brand</w:t>
      </w:r>
      <w:r>
        <w:rPr>
          <w:spacing w:val="10"/>
          <w:w w:val="105"/>
          <w:sz w:val="20"/>
        </w:rPr>
        <w:t> </w:t>
      </w:r>
      <w:r>
        <w:rPr>
          <w:spacing w:val="-2"/>
          <w:w w:val="105"/>
          <w:sz w:val="20"/>
        </w:rPr>
        <w:t>cleanliness</w:t>
      </w:r>
    </w:p>
    <w:p>
      <w:pPr>
        <w:pStyle w:val="BodyText"/>
        <w:spacing w:line="127" w:lineRule="exact"/>
        <w:ind w:left="400"/>
      </w:pPr>
      <w:r>
        <w:rPr>
          <w:spacing w:val="-2"/>
          <w:w w:val="105"/>
        </w:rPr>
        <w:t>standards</w:t>
      </w:r>
    </w:p>
    <w:p>
      <w:pPr>
        <w:pStyle w:val="BodyText"/>
        <w:spacing w:after="0" w:line="127" w:lineRule="exact"/>
        <w:sectPr>
          <w:type w:val="continuous"/>
          <w:pgSz w:w="11920" w:h="16860"/>
          <w:pgMar w:top="880" w:bottom="280" w:left="566" w:right="283"/>
          <w:cols w:num="2" w:equalWidth="0">
            <w:col w:w="1667" w:space="2518"/>
            <w:col w:w="6886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Room</w:t>
      </w:r>
      <w:r>
        <w:rPr>
          <w:spacing w:val="21"/>
          <w:sz w:val="18"/>
        </w:rPr>
        <w:t> </w:t>
      </w:r>
      <w:r>
        <w:rPr>
          <w:spacing w:val="-2"/>
          <w:sz w:val="18"/>
        </w:rPr>
        <w:t>inspections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Staff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Supply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inventory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151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Cleaning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protocol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enforcement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8"/>
      </w:pPr>
    </w:p>
    <w:p>
      <w:pPr>
        <w:spacing w:before="0"/>
        <w:ind w:left="363" w:right="0" w:firstLine="0"/>
        <w:jc w:val="left"/>
        <w:rPr>
          <w:sz w:val="20"/>
        </w:rPr>
      </w:pPr>
      <w:r>
        <w:rPr>
          <w:sz w:val="20"/>
        </w:rPr>
        <w:t>HOUSEKEEPING</w:t>
      </w:r>
      <w:r>
        <w:rPr>
          <w:spacing w:val="37"/>
          <w:sz w:val="20"/>
        </w:rPr>
        <w:t> </w:t>
      </w:r>
      <w:r>
        <w:rPr>
          <w:sz w:val="20"/>
        </w:rPr>
        <w:t>LEAD</w:t>
      </w:r>
      <w:r>
        <w:rPr>
          <w:spacing w:val="3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0"/>
          <w:position w:val="2"/>
          <w:sz w:val="20"/>
        </w:rPr>
        <w:t> </w:t>
      </w:r>
      <w:r>
        <w:rPr>
          <w:sz w:val="20"/>
        </w:rPr>
        <w:t>SEABREEZE</w:t>
      </w:r>
      <w:r>
        <w:rPr>
          <w:spacing w:val="37"/>
          <w:sz w:val="20"/>
        </w:rPr>
        <w:t> </w:t>
      </w:r>
      <w:r>
        <w:rPr>
          <w:sz w:val="20"/>
        </w:rPr>
        <w:t>INN</w:t>
      </w:r>
      <w:r>
        <w:rPr>
          <w:spacing w:val="38"/>
          <w:sz w:val="20"/>
        </w:rPr>
        <w:t> </w:t>
      </w:r>
      <w:r>
        <w:rPr>
          <w:sz w:val="20"/>
        </w:rPr>
        <w:t>|</w:t>
      </w:r>
      <w:r>
        <w:rPr>
          <w:spacing w:val="37"/>
          <w:sz w:val="20"/>
        </w:rPr>
        <w:t> </w:t>
      </w:r>
      <w:r>
        <w:rPr>
          <w:sz w:val="20"/>
        </w:rPr>
        <w:t>KISSIMMEE,</w:t>
      </w:r>
      <w:r>
        <w:rPr>
          <w:spacing w:val="37"/>
          <w:sz w:val="20"/>
        </w:rPr>
        <w:t> </w:t>
      </w:r>
      <w:r>
        <w:rPr>
          <w:spacing w:val="-5"/>
          <w:sz w:val="20"/>
        </w:rPr>
        <w:t>FL</w:t>
      </w:r>
    </w:p>
    <w:p>
      <w:pPr>
        <w:pStyle w:val="Heading3"/>
        <w:spacing w:before="16"/>
      </w:pPr>
      <w:r>
        <w:rPr/>
        <w:t>MARCH</w:t>
      </w:r>
      <w:r>
        <w:rPr>
          <w:spacing w:val="16"/>
        </w:rPr>
        <w:t> </w:t>
      </w:r>
      <w:r>
        <w:rPr/>
        <w:t>2014</w:t>
      </w:r>
      <w:r>
        <w:rPr>
          <w:spacing w:val="16"/>
        </w:rPr>
        <w:t> </w:t>
      </w:r>
      <w:r>
        <w:rPr/>
        <w:t>–</w:t>
      </w:r>
      <w:r>
        <w:rPr>
          <w:spacing w:val="16"/>
        </w:rPr>
        <w:t> </w:t>
      </w:r>
      <w:r>
        <w:rPr/>
        <w:t>JANUARY</w:t>
      </w:r>
      <w:r>
        <w:rPr>
          <w:spacing w:val="17"/>
        </w:rPr>
        <w:t> </w:t>
      </w:r>
      <w:r>
        <w:rPr>
          <w:spacing w:val="-4"/>
        </w:rPr>
        <w:t>2017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283"/>
          <w:cols w:num="2" w:equalWidth="0">
            <w:col w:w="3371" w:space="330"/>
            <w:col w:w="7370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5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Team </w:t>
      </w:r>
      <w:r>
        <w:rPr>
          <w:spacing w:val="-2"/>
          <w:sz w:val="18"/>
        </w:rPr>
        <w:t>leadership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Guest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recovery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3" w:lineRule="auto" w:before="27" w:after="0"/>
        <w:ind w:left="661" w:right="151" w:hanging="298"/>
        <w:jc w:val="left"/>
        <w:rPr>
          <w:sz w:val="31"/>
        </w:rPr>
      </w:pPr>
      <w:r>
        <w:rPr/>
        <w:br w:type="column"/>
      </w:r>
      <w:r>
        <w:rPr>
          <w:w w:val="105"/>
          <w:position w:val="1"/>
          <w:sz w:val="20"/>
        </w:rPr>
        <w:t>Monitored daily task assignments and assisted with deep cleaning </w:t>
      </w:r>
      <w:r>
        <w:rPr>
          <w:spacing w:val="-2"/>
          <w:w w:val="105"/>
          <w:sz w:val="20"/>
        </w:rPr>
        <w:t>schedules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72" w:after="0"/>
        <w:ind w:left="661" w:right="611" w:hanging="298"/>
        <w:jc w:val="left"/>
        <w:rPr>
          <w:position w:val="-2"/>
          <w:sz w:val="31"/>
        </w:rPr>
      </w:pPr>
      <w:r>
        <w:rPr>
          <w:w w:val="105"/>
          <w:sz w:val="20"/>
        </w:rPr>
        <w:t>Resolved guest complaints about room readiness quickly and </w:t>
      </w:r>
      <w:r>
        <w:rPr>
          <w:spacing w:val="-2"/>
          <w:w w:val="105"/>
          <w:sz w:val="20"/>
        </w:rPr>
        <w:t>professionally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0" w:lineRule="auto" w:before="31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Ordered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supplies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managed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inventory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prevent</w:t>
      </w:r>
      <w:r>
        <w:rPr>
          <w:spacing w:val="16"/>
          <w:w w:val="105"/>
          <w:sz w:val="20"/>
        </w:rPr>
        <w:t> </w:t>
      </w:r>
      <w:r>
        <w:rPr>
          <w:spacing w:val="-2"/>
          <w:w w:val="105"/>
          <w:sz w:val="20"/>
        </w:rPr>
        <w:t>shortages</w:t>
      </w:r>
    </w:p>
    <w:p>
      <w:pPr>
        <w:pStyle w:val="ListParagraph"/>
        <w:spacing w:after="0" w:line="240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283"/>
          <w:cols w:num="2" w:equalWidth="0">
            <w:col w:w="2701" w:space="1223"/>
            <w:col w:w="7147"/>
          </w:cols>
        </w:sectPr>
      </w:pPr>
    </w:p>
    <w:p>
      <w:pPr>
        <w:pStyle w:val="BodyText"/>
        <w:spacing w:before="10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381625"/>
                                </a:moveTo>
                                <a:lnTo>
                                  <a:pt x="247637" y="538162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38162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97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97242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972425"/>
                                </a:lnTo>
                                <a:lnTo>
                                  <a:pt x="2466975" y="797242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9724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418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181475">
                                <a:moveTo>
                                  <a:pt x="4767834" y="3895725"/>
                                </a:moveTo>
                                <a:lnTo>
                                  <a:pt x="142875" y="3895725"/>
                                </a:lnTo>
                                <a:lnTo>
                                  <a:pt x="135864" y="3895902"/>
                                </a:lnTo>
                                <a:lnTo>
                                  <a:pt x="94754" y="3904081"/>
                                </a:lnTo>
                                <a:lnTo>
                                  <a:pt x="57759" y="3923855"/>
                                </a:lnTo>
                                <a:lnTo>
                                  <a:pt x="28130" y="3953484"/>
                                </a:lnTo>
                                <a:lnTo>
                                  <a:pt x="8356" y="3990479"/>
                                </a:lnTo>
                                <a:lnTo>
                                  <a:pt x="177" y="4031589"/>
                                </a:lnTo>
                                <a:lnTo>
                                  <a:pt x="0" y="4038600"/>
                                </a:lnTo>
                                <a:lnTo>
                                  <a:pt x="177" y="4045623"/>
                                </a:lnTo>
                                <a:lnTo>
                                  <a:pt x="8356" y="4086733"/>
                                </a:lnTo>
                                <a:lnTo>
                                  <a:pt x="28130" y="4123728"/>
                                </a:lnTo>
                                <a:lnTo>
                                  <a:pt x="57759" y="4153357"/>
                                </a:lnTo>
                                <a:lnTo>
                                  <a:pt x="94754" y="4173131"/>
                                </a:lnTo>
                                <a:lnTo>
                                  <a:pt x="135864" y="4181310"/>
                                </a:lnTo>
                                <a:lnTo>
                                  <a:pt x="142875" y="4181475"/>
                                </a:lnTo>
                                <a:lnTo>
                                  <a:pt x="4767834" y="4181475"/>
                                </a:lnTo>
                                <a:lnTo>
                                  <a:pt x="4767834" y="3895725"/>
                                </a:lnTo>
                                <a:close/>
                              </a:path>
                              <a:path w="4768215" h="418147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816" id="docshapegroup1" coordorigin="0,0" coordsize="11919,16860">
                <v:shape style="position:absolute;left:0;top:4080;width:4275;height:12780" id="docshape2" coordorigin="0,4080" coordsize="4275,12780" path="m4275,12555l390,12555,390,16860,4275,16860,4275,12555xm4275,4080l0,4080,0,4095,4275,4095,4275,4080xe" filled="true" fillcolor="#25a6ff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25a6ff" stroked="false">
                  <v:path arrowok="t"/>
                  <v:fill type="solid"/>
                </v:shape>
                <v:shape style="position:absolute;left:389;top:0;width:3885;height:12555" id="docshape4" coordorigin="390,0" coordsize="3885,12555" path="m4275,4095l390,4095,390,12555,4275,12555,4275,4095xm4275,0l390,0,390,4080,4275,4080,4275,0xe" filled="true" fillcolor="#25a6ff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25a6ff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6585" id="docshape9" coordorigin="4410,4335" coordsize="7509,6585" path="m11918,10470l4635,10470,4624,10470,4613,10471,4602,10472,4591,10474,4580,10477,4570,10480,4559,10483,4549,10487,4539,10492,4529,10497,4519,10502,4510,10508,4501,10514,4492,10521,4484,10528,4476,10536,4468,10544,4461,10552,4454,10561,4448,10570,4442,10579,4437,10589,4432,10599,4427,10609,4423,10619,4420,10630,4417,10640,4414,10651,4412,10662,4411,10673,4410,10684,4410,10695,4410,10706,4411,10717,4412,10728,4414,10739,4417,10750,4420,10760,4423,10771,4427,10781,4432,10791,4437,10801,4442,10811,4448,10820,4454,10829,4461,10838,4468,10846,4476,10854,4484,10862,4492,10869,4501,10876,4510,10882,4519,10888,4529,10893,4539,10898,4549,10903,4559,10907,4570,10910,4580,10913,4591,10916,4602,10918,4613,10919,4624,10920,4635,10920,11918,10920,11918,10470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25a6ff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288" w:right="0" w:firstLine="0"/>
        <w:jc w:val="left"/>
        <w:rPr>
          <w:b/>
          <w:sz w:val="20"/>
        </w:rPr>
      </w:pPr>
      <w:r>
        <w:rPr>
          <w:b/>
          <w:color w:val="25A6FF"/>
          <w:spacing w:val="-2"/>
          <w:sz w:val="20"/>
        </w:rPr>
        <w:t>EDUCATION</w:t>
      </w:r>
    </w:p>
    <w:p>
      <w:pPr>
        <w:pStyle w:val="BodyText"/>
        <w:spacing w:before="52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1" w:val="left" w:leader="none"/>
        </w:tabs>
        <w:spacing w:line="342" w:lineRule="exact" w:before="0" w:after="0"/>
        <w:ind w:left="4361" w:right="0" w:hanging="296"/>
        <w:jc w:val="left"/>
        <w:rPr>
          <w:sz w:val="20"/>
        </w:rPr>
      </w:pPr>
      <w:r>
        <w:rPr>
          <w:w w:val="105"/>
          <w:sz w:val="20"/>
        </w:rPr>
        <w:t>High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School</w:t>
      </w:r>
      <w:r>
        <w:rPr>
          <w:spacing w:val="8"/>
          <w:w w:val="105"/>
          <w:sz w:val="20"/>
        </w:rPr>
        <w:t> </w:t>
      </w:r>
      <w:r>
        <w:rPr>
          <w:spacing w:val="-2"/>
          <w:w w:val="105"/>
          <w:sz w:val="20"/>
        </w:rPr>
        <w:t>Diploma</w:t>
      </w:r>
    </w:p>
    <w:p>
      <w:pPr>
        <w:pStyle w:val="BodyText"/>
        <w:spacing w:line="216" w:lineRule="exact"/>
        <w:ind w:left="4362"/>
      </w:pPr>
      <w:r>
        <w:rPr>
          <w:w w:val="105"/>
        </w:rPr>
        <w:t>Central</w:t>
      </w:r>
      <w:r>
        <w:rPr>
          <w:spacing w:val="3"/>
          <w:w w:val="105"/>
        </w:rPr>
        <w:t> </w:t>
      </w:r>
      <w:r>
        <w:rPr>
          <w:w w:val="105"/>
        </w:rPr>
        <w:t>Technical</w:t>
      </w:r>
      <w:r>
        <w:rPr>
          <w:spacing w:val="3"/>
          <w:w w:val="105"/>
        </w:rPr>
        <w:t> </w:t>
      </w:r>
      <w:r>
        <w:rPr>
          <w:w w:val="105"/>
        </w:rPr>
        <w:t>High</w:t>
      </w:r>
      <w:r>
        <w:rPr>
          <w:spacing w:val="3"/>
          <w:w w:val="105"/>
        </w:rPr>
        <w:t> </w:t>
      </w:r>
      <w:r>
        <w:rPr>
          <w:w w:val="105"/>
        </w:rPr>
        <w:t>School</w:t>
      </w:r>
      <w:r>
        <w:rPr>
          <w:spacing w:val="3"/>
          <w:w w:val="105"/>
        </w:rPr>
        <w:t> </w:t>
      </w:r>
      <w:r>
        <w:rPr>
          <w:w w:val="105"/>
        </w:rPr>
        <w:t>|</w:t>
      </w:r>
      <w:r>
        <w:rPr>
          <w:spacing w:val="3"/>
          <w:w w:val="105"/>
        </w:rPr>
        <w:t> </w:t>
      </w:r>
      <w:r>
        <w:rPr>
          <w:spacing w:val="-4"/>
          <w:w w:val="105"/>
        </w:rPr>
        <w:t>2012</w:t>
      </w:r>
    </w:p>
    <w:sectPr>
      <w:type w:val="continuous"/>
      <w:pgSz w:w="11920" w:h="16860"/>
      <w:pgMar w:top="88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1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3"/>
      <w:outlineLvl w:val="3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2026-02-12T10:44:12Z</dcterms:created>
  <dcterms:modified xsi:type="dcterms:W3CDTF">2026-02-12T10:44:12Z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