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6"/>
        <w:ind w:left="2989" w:right="0" w:firstLine="0"/>
        <w:jc w:val="left"/>
        <w:rPr>
          <w:sz w:val="16"/>
        </w:rPr>
      </w:pPr>
      <w:r>
        <w:rPr>
          <w:color w:val="FFFFFF"/>
          <w:w w:val="120"/>
          <w:sz w:val="16"/>
        </w:rPr>
        <w:t>(000)</w:t>
      </w:r>
      <w:r>
        <w:rPr>
          <w:color w:val="FFFFFF"/>
          <w:spacing w:val="45"/>
          <w:w w:val="120"/>
          <w:sz w:val="16"/>
        </w:rPr>
        <w:t> </w:t>
      </w:r>
      <w:r>
        <w:rPr>
          <w:color w:val="FFFFFF"/>
          <w:w w:val="120"/>
          <w:sz w:val="16"/>
        </w:rPr>
        <w:t>000-0000</w:t>
      </w:r>
      <w:r>
        <w:rPr>
          <w:color w:val="FFFFFF"/>
          <w:spacing w:val="59"/>
          <w:w w:val="120"/>
          <w:sz w:val="16"/>
        </w:rPr>
        <w:t> </w:t>
      </w:r>
      <w:r>
        <w:rPr>
          <w:color w:val="FFFFFF"/>
          <w:sz w:val="18"/>
        </w:rPr>
        <w:t>|</w:t>
      </w:r>
      <w:r>
        <w:rPr>
          <w:color w:val="FFFFFF"/>
          <w:spacing w:val="54"/>
          <w:w w:val="120"/>
          <w:sz w:val="18"/>
        </w:rPr>
        <w:t> </w:t>
      </w:r>
      <w:hyperlink r:id="rId5">
        <w:r>
          <w:rPr>
            <w:color w:val="FFFFFF"/>
            <w:w w:val="120"/>
            <w:sz w:val="16"/>
          </w:rPr>
          <w:t>email@example.com</w:t>
        </w:r>
      </w:hyperlink>
      <w:r>
        <w:rPr>
          <w:color w:val="FFFFFF"/>
          <w:spacing w:val="59"/>
          <w:w w:val="120"/>
          <w:sz w:val="16"/>
        </w:rPr>
        <w:t> </w:t>
      </w:r>
      <w:r>
        <w:rPr>
          <w:color w:val="FFFFFF"/>
          <w:sz w:val="18"/>
        </w:rPr>
        <w:t>|</w:t>
      </w:r>
      <w:r>
        <w:rPr>
          <w:color w:val="FFFFFF"/>
          <w:spacing w:val="55"/>
          <w:w w:val="120"/>
          <w:sz w:val="18"/>
        </w:rPr>
        <w:t> </w:t>
      </w:r>
      <w:r>
        <w:rPr>
          <w:color w:val="FFFFFF"/>
          <w:w w:val="120"/>
          <w:sz w:val="16"/>
        </w:rPr>
        <w:t>LinkedIn</w:t>
      </w:r>
      <w:r>
        <w:rPr>
          <w:color w:val="FFFFFF"/>
          <w:spacing w:val="59"/>
          <w:w w:val="120"/>
          <w:sz w:val="16"/>
        </w:rPr>
        <w:t> </w:t>
      </w:r>
      <w:r>
        <w:rPr>
          <w:color w:val="FFFFFF"/>
          <w:sz w:val="18"/>
        </w:rPr>
        <w:t>|</w:t>
      </w:r>
      <w:r>
        <w:rPr>
          <w:color w:val="FFFFFF"/>
          <w:spacing w:val="55"/>
          <w:w w:val="120"/>
          <w:sz w:val="18"/>
        </w:rPr>
        <w:t> </w:t>
      </w:r>
      <w:r>
        <w:rPr>
          <w:color w:val="FFFFFF"/>
          <w:w w:val="120"/>
          <w:sz w:val="16"/>
        </w:rPr>
        <w:t>City,</w:t>
      </w:r>
      <w:r>
        <w:rPr>
          <w:color w:val="FFFFFF"/>
          <w:spacing w:val="45"/>
          <w:w w:val="120"/>
          <w:sz w:val="16"/>
        </w:rPr>
        <w:t> </w:t>
      </w:r>
      <w:r>
        <w:rPr>
          <w:color w:val="FFFFFF"/>
          <w:spacing w:val="-5"/>
          <w:w w:val="120"/>
          <w:sz w:val="16"/>
        </w:rPr>
        <w:t>ST</w:t>
      </w:r>
    </w:p>
    <w:p>
      <w:pPr>
        <w:spacing w:line="1188" w:lineRule="exact" w:before="117"/>
        <w:ind w:left="127" w:right="0" w:firstLine="0"/>
        <w:jc w:val="center"/>
        <w:rPr>
          <w:rFonts w:ascii="Microsoft JhengHei"/>
          <w:sz w:val="70"/>
        </w:rPr>
      </w:pPr>
      <w:r>
        <w:rPr>
          <w:rFonts w:ascii="Arial"/>
          <w:b/>
          <w:color w:val="FFFFFF"/>
          <w:spacing w:val="14"/>
          <w:sz w:val="70"/>
        </w:rPr>
        <w:t>Skyler</w:t>
      </w:r>
      <w:r>
        <w:rPr>
          <w:rFonts w:ascii="Arial"/>
          <w:b/>
          <w:color w:val="FFFFFF"/>
          <w:spacing w:val="39"/>
          <w:sz w:val="70"/>
        </w:rPr>
        <w:t> </w:t>
      </w:r>
      <w:r>
        <w:rPr>
          <w:rFonts w:ascii="Microsoft JhengHei"/>
          <w:color w:val="FFFFFF"/>
          <w:spacing w:val="5"/>
          <w:sz w:val="70"/>
        </w:rPr>
        <w:t>Lewis</w:t>
      </w:r>
    </w:p>
    <w:p>
      <w:pPr>
        <w:pStyle w:val="Heading2"/>
      </w:pPr>
      <w:r>
        <w:rPr>
          <w:color w:val="FFFFFF"/>
          <w:spacing w:val="2"/>
        </w:rPr>
        <w:t>Medical</w:t>
      </w:r>
      <w:r>
        <w:rPr>
          <w:color w:val="FFFFFF"/>
          <w:spacing w:val="39"/>
        </w:rPr>
        <w:t> </w:t>
      </w:r>
      <w:r>
        <w:rPr>
          <w:color w:val="FFFFFF"/>
          <w:spacing w:val="2"/>
        </w:rPr>
        <w:t>Office</w:t>
      </w:r>
      <w:r>
        <w:rPr>
          <w:color w:val="FFFFFF"/>
          <w:spacing w:val="39"/>
        </w:rPr>
        <w:t> </w:t>
      </w:r>
      <w:r>
        <w:rPr>
          <w:color w:val="FFFFFF"/>
          <w:spacing w:val="-2"/>
        </w:rPr>
        <w:t>Receptionist</w:t>
      </w:r>
    </w:p>
    <w:p>
      <w:pPr>
        <w:spacing w:before="170"/>
        <w:ind w:left="401" w:right="0" w:firstLine="0"/>
        <w:jc w:val="left"/>
        <w:rPr>
          <w:b/>
          <w:sz w:val="16"/>
        </w:rPr>
      </w:pPr>
      <w:r>
        <w:rPr>
          <w:b/>
          <w:color w:val="FFFFFF"/>
          <w:w w:val="135"/>
          <w:sz w:val="16"/>
        </w:rPr>
        <w:t>Organized</w:t>
      </w:r>
      <w:r>
        <w:rPr>
          <w:b/>
          <w:color w:val="FFFFFF"/>
          <w:spacing w:val="13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Medical</w:t>
      </w:r>
      <w:r>
        <w:rPr>
          <w:b/>
          <w:color w:val="FFFFFF"/>
          <w:spacing w:val="14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Receptionist</w:t>
      </w:r>
      <w:r>
        <w:rPr>
          <w:b/>
          <w:color w:val="FFFFFF"/>
          <w:spacing w:val="13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with</w:t>
      </w:r>
      <w:r>
        <w:rPr>
          <w:b/>
          <w:color w:val="FFFFFF"/>
          <w:spacing w:val="14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strong</w:t>
      </w:r>
      <w:r>
        <w:rPr>
          <w:b/>
          <w:color w:val="FFFFFF"/>
          <w:spacing w:val="14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scheduling</w:t>
      </w:r>
      <w:r>
        <w:rPr>
          <w:b/>
          <w:color w:val="FFFFFF"/>
          <w:spacing w:val="13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and</w:t>
      </w:r>
      <w:r>
        <w:rPr>
          <w:b/>
          <w:color w:val="FFFFFF"/>
          <w:spacing w:val="14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patient</w:t>
      </w:r>
      <w:r>
        <w:rPr>
          <w:b/>
          <w:color w:val="FFFFFF"/>
          <w:spacing w:val="14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service</w:t>
      </w:r>
      <w:r>
        <w:rPr>
          <w:b/>
          <w:color w:val="FFFFFF"/>
          <w:spacing w:val="13"/>
          <w:w w:val="135"/>
          <w:sz w:val="16"/>
        </w:rPr>
        <w:t> </w:t>
      </w:r>
      <w:r>
        <w:rPr>
          <w:b/>
          <w:color w:val="FFFFFF"/>
          <w:spacing w:val="-2"/>
          <w:w w:val="135"/>
          <w:sz w:val="16"/>
        </w:rPr>
        <w:t>background</w:t>
      </w:r>
    </w:p>
    <w:p>
      <w:pPr>
        <w:spacing w:line="259" w:lineRule="auto" w:before="14"/>
        <w:ind w:left="401" w:right="243" w:firstLine="0"/>
        <w:jc w:val="left"/>
        <w:rPr>
          <w:sz w:val="16"/>
        </w:rPr>
      </w:pPr>
      <w:r>
        <w:rPr>
          <w:color w:val="FFFFFF"/>
          <w:w w:val="130"/>
          <w:sz w:val="16"/>
        </w:rPr>
        <w:t>Medical Office Receptionist with 6 years of experience managing front desk operations for multi-provider practices. Expert</w:t>
      </w:r>
      <w:r>
        <w:rPr>
          <w:color w:val="FFFFFF"/>
          <w:spacing w:val="21"/>
          <w:w w:val="130"/>
          <w:sz w:val="16"/>
        </w:rPr>
        <w:t> </w:t>
      </w:r>
      <w:r>
        <w:rPr>
          <w:color w:val="FFFFFF"/>
          <w:w w:val="130"/>
          <w:sz w:val="16"/>
        </w:rPr>
        <w:t>in</w:t>
      </w:r>
      <w:r>
        <w:rPr>
          <w:color w:val="FFFFFF"/>
          <w:spacing w:val="21"/>
          <w:w w:val="130"/>
          <w:sz w:val="16"/>
        </w:rPr>
        <w:t> </w:t>
      </w:r>
      <w:r>
        <w:rPr>
          <w:color w:val="FFFFFF"/>
          <w:w w:val="130"/>
          <w:sz w:val="16"/>
        </w:rPr>
        <w:t>patient</w:t>
      </w:r>
      <w:r>
        <w:rPr>
          <w:color w:val="FFFFFF"/>
          <w:spacing w:val="21"/>
          <w:w w:val="130"/>
          <w:sz w:val="16"/>
        </w:rPr>
        <w:t> </w:t>
      </w:r>
      <w:r>
        <w:rPr>
          <w:color w:val="FFFFFF"/>
          <w:w w:val="130"/>
          <w:sz w:val="16"/>
        </w:rPr>
        <w:t>check-ins,</w:t>
      </w:r>
      <w:r>
        <w:rPr>
          <w:color w:val="FFFFFF"/>
          <w:spacing w:val="21"/>
          <w:w w:val="130"/>
          <w:sz w:val="16"/>
        </w:rPr>
        <w:t> </w:t>
      </w:r>
      <w:r>
        <w:rPr>
          <w:color w:val="FFFFFF"/>
          <w:w w:val="130"/>
          <w:sz w:val="16"/>
        </w:rPr>
        <w:t>insurance</w:t>
      </w:r>
      <w:r>
        <w:rPr>
          <w:color w:val="FFFFFF"/>
          <w:spacing w:val="21"/>
          <w:w w:val="130"/>
          <w:sz w:val="16"/>
        </w:rPr>
        <w:t> </w:t>
      </w:r>
      <w:r>
        <w:rPr>
          <w:color w:val="FFFFFF"/>
          <w:w w:val="130"/>
          <w:sz w:val="16"/>
        </w:rPr>
        <w:t>verification,</w:t>
      </w:r>
      <w:r>
        <w:rPr>
          <w:color w:val="FFFFFF"/>
          <w:spacing w:val="21"/>
          <w:w w:val="130"/>
          <w:sz w:val="16"/>
        </w:rPr>
        <w:t> </w:t>
      </w:r>
      <w:r>
        <w:rPr>
          <w:color w:val="FFFFFF"/>
          <w:w w:val="130"/>
          <w:sz w:val="16"/>
        </w:rPr>
        <w:t>EMR</w:t>
      </w:r>
      <w:r>
        <w:rPr>
          <w:color w:val="FFFFFF"/>
          <w:spacing w:val="21"/>
          <w:w w:val="130"/>
          <w:sz w:val="16"/>
        </w:rPr>
        <w:t> </w:t>
      </w:r>
      <w:r>
        <w:rPr>
          <w:color w:val="FFFFFF"/>
          <w:w w:val="130"/>
          <w:sz w:val="16"/>
        </w:rPr>
        <w:t>systems,</w:t>
      </w:r>
      <w:r>
        <w:rPr>
          <w:color w:val="FFFFFF"/>
          <w:spacing w:val="21"/>
          <w:w w:val="130"/>
          <w:sz w:val="16"/>
        </w:rPr>
        <w:t> </w:t>
      </w:r>
      <w:r>
        <w:rPr>
          <w:color w:val="FFFFFF"/>
          <w:w w:val="130"/>
          <w:sz w:val="16"/>
        </w:rPr>
        <w:t>and</w:t>
      </w:r>
      <w:r>
        <w:rPr>
          <w:color w:val="FFFFFF"/>
          <w:spacing w:val="21"/>
          <w:w w:val="130"/>
          <w:sz w:val="16"/>
        </w:rPr>
        <w:t> </w:t>
      </w:r>
      <w:r>
        <w:rPr>
          <w:color w:val="FFFFFF"/>
          <w:w w:val="130"/>
          <w:sz w:val="16"/>
        </w:rPr>
        <w:t>maintaining</w:t>
      </w:r>
      <w:r>
        <w:rPr>
          <w:color w:val="FFFFFF"/>
          <w:spacing w:val="21"/>
          <w:w w:val="130"/>
          <w:sz w:val="16"/>
        </w:rPr>
        <w:t> </w:t>
      </w:r>
      <w:r>
        <w:rPr>
          <w:color w:val="FFFFFF"/>
          <w:w w:val="130"/>
          <w:sz w:val="16"/>
        </w:rPr>
        <w:t>HIPAA</w:t>
      </w:r>
      <w:r>
        <w:rPr>
          <w:color w:val="FFFFFF"/>
          <w:spacing w:val="21"/>
          <w:w w:val="130"/>
          <w:sz w:val="16"/>
        </w:rPr>
        <w:t> </w:t>
      </w:r>
      <w:r>
        <w:rPr>
          <w:color w:val="FFFFFF"/>
          <w:w w:val="130"/>
          <w:sz w:val="16"/>
        </w:rPr>
        <w:t>compliance.</w:t>
      </w:r>
      <w:r>
        <w:rPr>
          <w:color w:val="FFFFFF"/>
          <w:spacing w:val="21"/>
          <w:w w:val="130"/>
          <w:sz w:val="16"/>
        </w:rPr>
        <w:t> </w:t>
      </w:r>
      <w:r>
        <w:rPr>
          <w:color w:val="FFFFFF"/>
          <w:w w:val="130"/>
          <w:sz w:val="16"/>
        </w:rPr>
        <w:t>Brings</w:t>
      </w:r>
      <w:r>
        <w:rPr>
          <w:color w:val="FFFFFF"/>
          <w:spacing w:val="21"/>
          <w:w w:val="130"/>
          <w:sz w:val="16"/>
        </w:rPr>
        <w:t> </w:t>
      </w:r>
      <w:r>
        <w:rPr>
          <w:color w:val="FFFFFF"/>
          <w:w w:val="130"/>
          <w:sz w:val="16"/>
        </w:rPr>
        <w:t>a</w:t>
      </w:r>
      <w:r>
        <w:rPr>
          <w:color w:val="FFFFFF"/>
          <w:spacing w:val="21"/>
          <w:w w:val="130"/>
          <w:sz w:val="16"/>
        </w:rPr>
        <w:t> </w:t>
      </w:r>
      <w:r>
        <w:rPr>
          <w:color w:val="FFFFFF"/>
          <w:w w:val="130"/>
          <w:sz w:val="16"/>
        </w:rPr>
        <w:t>friendly demeanor and a commitment to efficiency.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112"/>
        <w:ind w:left="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400" w:bottom="280" w:left="566" w:right="425"/>
        </w:sectPr>
      </w:pPr>
    </w:p>
    <w:p>
      <w:pPr>
        <w:pStyle w:val="Heading1"/>
        <w:spacing w:before="104"/>
      </w:pPr>
      <w:r>
        <w:rPr>
          <w:color w:val="F5F5F5"/>
          <w:spacing w:val="-6"/>
        </w:rPr>
        <w:t>KEY</w:t>
      </w:r>
      <w:r>
        <w:rPr>
          <w:color w:val="F5F5F5"/>
          <w:spacing w:val="-5"/>
        </w:rPr>
        <w:t> </w:t>
      </w:r>
      <w:r>
        <w:rPr>
          <w:color w:val="F5F5F5"/>
          <w:spacing w:val="-2"/>
        </w:rPr>
        <w:t>SKILLS</w:t>
      </w:r>
    </w:p>
    <w:p>
      <w:pPr>
        <w:pStyle w:val="BodyText"/>
        <w:spacing w:before="141"/>
        <w:ind w:left="0"/>
        <w:rPr>
          <w:rFonts w:ascii="Arial"/>
          <w:b/>
          <w:sz w:val="20"/>
        </w:rPr>
      </w:pP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35" w:lineRule="exact" w:before="1" w:after="0"/>
        <w:ind w:left="529" w:right="0" w:hanging="296"/>
        <w:jc w:val="left"/>
        <w:rPr>
          <w:rFonts w:ascii="Arial" w:hAnsi="Arial"/>
          <w:position w:val="-2"/>
          <w:sz w:val="31"/>
        </w:rPr>
      </w:pPr>
      <w:r>
        <w:rPr>
          <w:spacing w:val="-2"/>
          <w:w w:val="130"/>
          <w:sz w:val="18"/>
        </w:rPr>
        <w:t>Appointment</w:t>
      </w:r>
    </w:p>
    <w:p>
      <w:pPr>
        <w:pStyle w:val="BodyText"/>
        <w:spacing w:line="104" w:lineRule="exact"/>
        <w:ind w:left="531"/>
      </w:pPr>
      <w:r>
        <w:rPr>
          <w:spacing w:val="-2"/>
          <w:w w:val="125"/>
        </w:rPr>
        <w:t>coordination</w:t>
      </w:r>
    </w:p>
    <w:p>
      <w:pPr>
        <w:pStyle w:val="Heading1"/>
        <w:spacing w:before="119"/>
      </w:pPr>
      <w:r>
        <w:rPr>
          <w:b w:val="0"/>
        </w:rPr>
        <w:br w:type="column"/>
      </w:r>
      <w:r>
        <w:rPr>
          <w:color w:val="E37829"/>
          <w:spacing w:val="-5"/>
        </w:rPr>
        <w:t>PROFESSIONAL</w:t>
      </w:r>
      <w:r>
        <w:rPr>
          <w:color w:val="E37829"/>
          <w:spacing w:val="6"/>
        </w:rPr>
        <w:t> </w:t>
      </w:r>
      <w:r>
        <w:rPr>
          <w:color w:val="E37829"/>
          <w:spacing w:val="-2"/>
        </w:rPr>
        <w:t>EXPERIENCE</w:t>
      </w:r>
    </w:p>
    <w:p>
      <w:pPr>
        <w:pStyle w:val="BodyText"/>
        <w:spacing w:line="252" w:lineRule="auto" w:before="159"/>
        <w:ind w:left="66" w:right="368"/>
      </w:pPr>
      <w:r>
        <w:rPr>
          <w:w w:val="120"/>
        </w:rPr>
        <w:t>Front</w:t>
      </w:r>
      <w:r>
        <w:rPr>
          <w:spacing w:val="40"/>
          <w:w w:val="120"/>
        </w:rPr>
        <w:t> </w:t>
      </w:r>
      <w:r>
        <w:rPr>
          <w:w w:val="120"/>
        </w:rPr>
        <w:t>Desk</w:t>
      </w:r>
      <w:r>
        <w:rPr>
          <w:spacing w:val="40"/>
          <w:w w:val="120"/>
        </w:rPr>
        <w:t> </w:t>
      </w:r>
      <w:r>
        <w:rPr>
          <w:w w:val="120"/>
        </w:rPr>
        <w:t>Receptionist</w:t>
      </w:r>
      <w:r>
        <w:rPr>
          <w:spacing w:val="40"/>
          <w:w w:val="120"/>
        </w:rPr>
        <w:t> </w:t>
      </w:r>
      <w:r>
        <w:rPr>
          <w:position w:val="1"/>
        </w:rPr>
        <w:t>|</w:t>
      </w:r>
      <w:r>
        <w:rPr>
          <w:spacing w:val="40"/>
          <w:w w:val="120"/>
          <w:position w:val="1"/>
        </w:rPr>
        <w:t> </w:t>
      </w:r>
      <w:r>
        <w:rPr>
          <w:w w:val="120"/>
        </w:rPr>
        <w:t>West</w:t>
      </w:r>
      <w:r>
        <w:rPr>
          <w:spacing w:val="40"/>
          <w:w w:val="120"/>
        </w:rPr>
        <w:t> </w:t>
      </w:r>
      <w:r>
        <w:rPr>
          <w:w w:val="120"/>
        </w:rPr>
        <w:t>End</w:t>
      </w:r>
      <w:r>
        <w:rPr>
          <w:spacing w:val="40"/>
          <w:w w:val="120"/>
        </w:rPr>
        <w:t> </w:t>
      </w:r>
      <w:r>
        <w:rPr>
          <w:w w:val="120"/>
        </w:rPr>
        <w:t>Cardiology</w:t>
      </w:r>
      <w:r>
        <w:rPr>
          <w:spacing w:val="40"/>
          <w:w w:val="120"/>
        </w:rPr>
        <w:t> </w:t>
      </w:r>
      <w:r>
        <w:rPr>
          <w:w w:val="120"/>
        </w:rPr>
        <w:t>Group,</w:t>
      </w:r>
      <w:r>
        <w:rPr>
          <w:spacing w:val="40"/>
          <w:w w:val="120"/>
        </w:rPr>
        <w:t> </w:t>
      </w:r>
      <w:r>
        <w:rPr>
          <w:w w:val="120"/>
        </w:rPr>
        <w:t>San</w:t>
      </w:r>
      <w:r>
        <w:rPr>
          <w:spacing w:val="40"/>
          <w:w w:val="120"/>
        </w:rPr>
        <w:t> </w:t>
      </w:r>
      <w:r>
        <w:rPr>
          <w:w w:val="120"/>
        </w:rPr>
        <w:t>Antonio,</w:t>
      </w:r>
      <w:r>
        <w:rPr>
          <w:spacing w:val="40"/>
          <w:w w:val="120"/>
        </w:rPr>
        <w:t> </w:t>
      </w:r>
      <w:r>
        <w:rPr>
          <w:w w:val="120"/>
        </w:rPr>
        <w:t>TX, June 2020 – Present</w:t>
      </w:r>
    </w:p>
    <w:p>
      <w:pPr>
        <w:pStyle w:val="BodyText"/>
        <w:spacing w:after="0" w:line="252" w:lineRule="auto"/>
        <w:sectPr>
          <w:type w:val="continuous"/>
          <w:pgSz w:w="11920" w:h="16860"/>
          <w:pgMar w:top="400" w:bottom="280" w:left="566" w:right="425"/>
          <w:cols w:num="2" w:equalWidth="0">
            <w:col w:w="1795" w:space="1683"/>
            <w:col w:w="7451"/>
          </w:cols>
        </w:sectPr>
      </w:pP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43" w:lineRule="exact" w:before="115" w:after="0"/>
        <w:ind w:left="529" w:right="0" w:hanging="296"/>
        <w:jc w:val="left"/>
        <w:rPr>
          <w:rFonts w:ascii="Arial" w:hAnsi="Arial"/>
          <w:position w:val="-2"/>
          <w:sz w:val="31"/>
        </w:rPr>
      </w:pPr>
      <w:r>
        <w:rPr>
          <w:w w:val="130"/>
          <w:sz w:val="18"/>
        </w:rPr>
        <w:t>Check-in</w:t>
      </w:r>
      <w:r>
        <w:rPr>
          <w:spacing w:val="-4"/>
          <w:w w:val="130"/>
          <w:sz w:val="18"/>
        </w:rPr>
        <w:t> </w:t>
      </w:r>
      <w:r>
        <w:rPr>
          <w:w w:val="130"/>
          <w:sz w:val="18"/>
        </w:rPr>
        <w:t>and</w:t>
      </w:r>
      <w:r>
        <w:rPr>
          <w:spacing w:val="-4"/>
          <w:w w:val="130"/>
          <w:sz w:val="18"/>
        </w:rPr>
        <w:t> </w:t>
      </w:r>
      <w:r>
        <w:rPr>
          <w:w w:val="130"/>
          <w:sz w:val="18"/>
        </w:rPr>
        <w:t>check-</w:t>
      </w:r>
      <w:r>
        <w:rPr>
          <w:spacing w:val="-5"/>
          <w:w w:val="130"/>
          <w:sz w:val="18"/>
        </w:rPr>
        <w:t>out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23" w:lineRule="exact" w:before="0" w:after="0"/>
        <w:ind w:left="529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Customer</w:t>
      </w:r>
      <w:r>
        <w:rPr>
          <w:spacing w:val="16"/>
          <w:w w:val="125"/>
          <w:sz w:val="18"/>
        </w:rPr>
        <w:t> </w:t>
      </w:r>
      <w:r>
        <w:rPr>
          <w:spacing w:val="-2"/>
          <w:w w:val="125"/>
          <w:sz w:val="18"/>
        </w:rPr>
        <w:t>service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23" w:lineRule="exact" w:before="0" w:after="0"/>
        <w:ind w:left="529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Data</w:t>
      </w:r>
      <w:r>
        <w:rPr>
          <w:spacing w:val="11"/>
          <w:w w:val="125"/>
          <w:sz w:val="18"/>
        </w:rPr>
        <w:t> </w:t>
      </w:r>
      <w:r>
        <w:rPr>
          <w:spacing w:val="-2"/>
          <w:w w:val="125"/>
          <w:sz w:val="18"/>
        </w:rPr>
        <w:t>entry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30" w:lineRule="exact" w:before="0" w:after="0"/>
        <w:ind w:left="529" w:right="0" w:hanging="296"/>
        <w:jc w:val="left"/>
        <w:rPr>
          <w:rFonts w:ascii="Arial" w:hAnsi="Arial"/>
          <w:position w:val="-2"/>
          <w:sz w:val="31"/>
        </w:rPr>
      </w:pPr>
      <w:r>
        <w:rPr>
          <w:spacing w:val="-2"/>
          <w:w w:val="130"/>
          <w:sz w:val="18"/>
        </w:rPr>
        <w:t>EMR</w:t>
      </w:r>
      <w:r>
        <w:rPr>
          <w:spacing w:val="-8"/>
          <w:w w:val="130"/>
          <w:sz w:val="18"/>
        </w:rPr>
        <w:t> </w:t>
      </w:r>
      <w:r>
        <w:rPr>
          <w:spacing w:val="-2"/>
          <w:w w:val="130"/>
          <w:sz w:val="18"/>
        </w:rPr>
        <w:t>scheduling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21" w:lineRule="exact" w:before="0" w:after="0"/>
        <w:ind w:left="529" w:right="0" w:hanging="296"/>
        <w:jc w:val="left"/>
        <w:rPr>
          <w:rFonts w:ascii="Arial" w:hAnsi="Arial"/>
          <w:position w:val="-2"/>
          <w:sz w:val="31"/>
        </w:rPr>
      </w:pPr>
      <w:r>
        <w:rPr>
          <w:w w:val="130"/>
          <w:sz w:val="18"/>
        </w:rPr>
        <w:t>HIPAA</w:t>
      </w:r>
      <w:r>
        <w:rPr>
          <w:spacing w:val="-6"/>
          <w:w w:val="130"/>
          <w:sz w:val="18"/>
        </w:rPr>
        <w:t> </w:t>
      </w:r>
      <w:r>
        <w:rPr>
          <w:spacing w:val="-2"/>
          <w:w w:val="130"/>
          <w:sz w:val="18"/>
        </w:rPr>
        <w:t>compliance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201" w:lineRule="auto" w:before="37" w:after="0"/>
        <w:ind w:left="531" w:right="327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30"/>
          <w:sz w:val="18"/>
        </w:rPr>
        <w:t>Schedule appointments for 3 physicians and one NP, managing 80+ calls daily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216" w:lineRule="auto" w:before="55" w:after="0"/>
        <w:ind w:left="531" w:right="505" w:hanging="298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Verify</w:t>
      </w:r>
      <w:r>
        <w:rPr>
          <w:spacing w:val="39"/>
          <w:w w:val="125"/>
          <w:sz w:val="18"/>
        </w:rPr>
        <w:t> </w:t>
      </w:r>
      <w:r>
        <w:rPr>
          <w:w w:val="125"/>
          <w:sz w:val="18"/>
        </w:rPr>
        <w:t>insurance</w:t>
      </w:r>
      <w:r>
        <w:rPr>
          <w:spacing w:val="39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39"/>
          <w:w w:val="125"/>
          <w:sz w:val="18"/>
        </w:rPr>
        <w:t> </w:t>
      </w:r>
      <w:r>
        <w:rPr>
          <w:w w:val="125"/>
          <w:sz w:val="18"/>
        </w:rPr>
        <w:t>assist</w:t>
      </w:r>
      <w:r>
        <w:rPr>
          <w:spacing w:val="39"/>
          <w:w w:val="125"/>
          <w:sz w:val="18"/>
        </w:rPr>
        <w:t> </w:t>
      </w:r>
      <w:r>
        <w:rPr>
          <w:w w:val="125"/>
          <w:sz w:val="18"/>
        </w:rPr>
        <w:t>with</w:t>
      </w:r>
      <w:r>
        <w:rPr>
          <w:spacing w:val="39"/>
          <w:w w:val="125"/>
          <w:sz w:val="18"/>
        </w:rPr>
        <w:t> </w:t>
      </w:r>
      <w:r>
        <w:rPr>
          <w:w w:val="125"/>
          <w:sz w:val="18"/>
        </w:rPr>
        <w:t>pre-authorization</w:t>
      </w:r>
      <w:r>
        <w:rPr>
          <w:spacing w:val="39"/>
          <w:w w:val="125"/>
          <w:sz w:val="18"/>
        </w:rPr>
        <w:t> </w:t>
      </w:r>
      <w:r>
        <w:rPr>
          <w:w w:val="125"/>
          <w:sz w:val="18"/>
        </w:rPr>
        <w:t>for</w:t>
      </w:r>
      <w:r>
        <w:rPr>
          <w:spacing w:val="39"/>
          <w:w w:val="125"/>
          <w:sz w:val="18"/>
        </w:rPr>
        <w:t> </w:t>
      </w:r>
      <w:r>
        <w:rPr>
          <w:w w:val="125"/>
          <w:sz w:val="18"/>
        </w:rPr>
        <w:t>imaging</w:t>
      </w:r>
      <w:r>
        <w:rPr>
          <w:spacing w:val="39"/>
          <w:w w:val="125"/>
          <w:sz w:val="18"/>
        </w:rPr>
        <w:t> </w:t>
      </w:r>
      <w:r>
        <w:rPr>
          <w:w w:val="125"/>
          <w:sz w:val="18"/>
        </w:rPr>
        <w:t>and </w:t>
      </w:r>
      <w:r>
        <w:rPr>
          <w:spacing w:val="-2"/>
          <w:w w:val="125"/>
          <w:sz w:val="18"/>
        </w:rPr>
        <w:t>referrals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240" w:lineRule="auto" w:before="10" w:after="0"/>
        <w:ind w:left="529" w:right="0" w:hanging="296"/>
        <w:jc w:val="left"/>
        <w:rPr>
          <w:rFonts w:ascii="Arial" w:hAnsi="Arial"/>
          <w:sz w:val="31"/>
        </w:rPr>
      </w:pPr>
      <w:r>
        <w:rPr>
          <w:w w:val="130"/>
          <w:position w:val="1"/>
          <w:sz w:val="18"/>
        </w:rPr>
        <w:t>Collect</w:t>
      </w:r>
      <w:r>
        <w:rPr>
          <w:spacing w:val="8"/>
          <w:w w:val="130"/>
          <w:position w:val="1"/>
          <w:sz w:val="18"/>
        </w:rPr>
        <w:t> </w:t>
      </w:r>
      <w:r>
        <w:rPr>
          <w:w w:val="130"/>
          <w:position w:val="1"/>
          <w:sz w:val="18"/>
        </w:rPr>
        <w:t>co-pays</w:t>
      </w:r>
      <w:r>
        <w:rPr>
          <w:spacing w:val="9"/>
          <w:w w:val="130"/>
          <w:position w:val="1"/>
          <w:sz w:val="18"/>
        </w:rPr>
        <w:t> </w:t>
      </w:r>
      <w:r>
        <w:rPr>
          <w:w w:val="130"/>
          <w:position w:val="1"/>
          <w:sz w:val="18"/>
        </w:rPr>
        <w:t>and</w:t>
      </w:r>
      <w:r>
        <w:rPr>
          <w:spacing w:val="8"/>
          <w:w w:val="130"/>
          <w:position w:val="1"/>
          <w:sz w:val="18"/>
        </w:rPr>
        <w:t> </w:t>
      </w:r>
      <w:r>
        <w:rPr>
          <w:w w:val="130"/>
          <w:position w:val="1"/>
          <w:sz w:val="18"/>
        </w:rPr>
        <w:t>ensure</w:t>
      </w:r>
      <w:r>
        <w:rPr>
          <w:spacing w:val="9"/>
          <w:w w:val="130"/>
          <w:position w:val="1"/>
          <w:sz w:val="18"/>
        </w:rPr>
        <w:t> </w:t>
      </w:r>
      <w:r>
        <w:rPr>
          <w:w w:val="130"/>
          <w:position w:val="1"/>
          <w:sz w:val="18"/>
        </w:rPr>
        <w:t>proper</w:t>
      </w:r>
      <w:r>
        <w:rPr>
          <w:spacing w:val="8"/>
          <w:w w:val="130"/>
          <w:position w:val="1"/>
          <w:sz w:val="18"/>
        </w:rPr>
        <w:t> </w:t>
      </w:r>
      <w:r>
        <w:rPr>
          <w:w w:val="130"/>
          <w:position w:val="1"/>
          <w:sz w:val="18"/>
        </w:rPr>
        <w:t>billing</w:t>
      </w:r>
      <w:r>
        <w:rPr>
          <w:spacing w:val="9"/>
          <w:w w:val="130"/>
          <w:position w:val="1"/>
          <w:sz w:val="18"/>
        </w:rPr>
        <w:t> </w:t>
      </w:r>
      <w:r>
        <w:rPr>
          <w:spacing w:val="-2"/>
          <w:w w:val="130"/>
          <w:position w:val="1"/>
          <w:sz w:val="18"/>
        </w:rPr>
        <w:t>documentation</w:t>
      </w:r>
    </w:p>
    <w:p>
      <w:pPr>
        <w:pStyle w:val="ListParagraph"/>
        <w:spacing w:after="0" w:line="240" w:lineRule="auto"/>
        <w:jc w:val="left"/>
        <w:rPr>
          <w:rFonts w:ascii="Arial" w:hAnsi="Arial"/>
          <w:sz w:val="31"/>
        </w:rPr>
        <w:sectPr>
          <w:type w:val="continuous"/>
          <w:pgSz w:w="11920" w:h="16860"/>
          <w:pgMar w:top="400" w:bottom="280" w:left="566" w:right="425"/>
          <w:cols w:num="2" w:equalWidth="0">
            <w:col w:w="2801" w:space="714"/>
            <w:col w:w="7414"/>
          </w:cols>
        </w:sectPr>
      </w:pP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201" w:lineRule="auto" w:before="37" w:after="0"/>
        <w:ind w:left="531" w:right="38" w:hanging="298"/>
        <w:jc w:val="left"/>
        <w:rPr>
          <w:rFonts w:ascii="Arial" w:hAnsi="Arial"/>
          <w:position w:val="-2"/>
          <w:sz w:val="31"/>
        </w:rPr>
      </w:pPr>
      <w:r>
        <w:rPr>
          <w:spacing w:val="-2"/>
          <w:w w:val="125"/>
          <w:sz w:val="18"/>
        </w:rPr>
        <w:t>Insurance preauthorization</w:t>
      </w:r>
    </w:p>
    <w:p>
      <w:pPr>
        <w:pStyle w:val="BodyText"/>
        <w:spacing w:line="252" w:lineRule="auto" w:before="68"/>
        <w:ind w:left="233" w:right="995"/>
      </w:pPr>
      <w:r>
        <w:rPr/>
        <w:br w:type="column"/>
      </w:r>
      <w:r>
        <w:rPr>
          <w:w w:val="120"/>
        </w:rPr>
        <w:t>Medical</w:t>
      </w:r>
      <w:r>
        <w:rPr>
          <w:spacing w:val="40"/>
          <w:w w:val="120"/>
        </w:rPr>
        <w:t> </w:t>
      </w:r>
      <w:r>
        <w:rPr>
          <w:w w:val="120"/>
        </w:rPr>
        <w:t>Office</w:t>
      </w:r>
      <w:r>
        <w:rPr>
          <w:spacing w:val="40"/>
          <w:w w:val="120"/>
        </w:rPr>
        <w:t> </w:t>
      </w:r>
      <w:r>
        <w:rPr>
          <w:w w:val="120"/>
        </w:rPr>
        <w:t>Assistant</w:t>
      </w:r>
      <w:r>
        <w:rPr>
          <w:spacing w:val="40"/>
          <w:w w:val="120"/>
        </w:rPr>
        <w:t> </w:t>
      </w:r>
      <w:r>
        <w:rPr>
          <w:position w:val="1"/>
        </w:rPr>
        <w:t>|</w:t>
      </w:r>
      <w:r>
        <w:rPr>
          <w:spacing w:val="40"/>
          <w:w w:val="120"/>
          <w:position w:val="1"/>
        </w:rPr>
        <w:t> </w:t>
      </w:r>
      <w:r>
        <w:rPr>
          <w:w w:val="120"/>
        </w:rPr>
        <w:t>Alamo</w:t>
      </w:r>
      <w:r>
        <w:rPr>
          <w:spacing w:val="40"/>
          <w:w w:val="120"/>
        </w:rPr>
        <w:t> </w:t>
      </w:r>
      <w:r>
        <w:rPr>
          <w:w w:val="120"/>
        </w:rPr>
        <w:t>Women’s</w:t>
      </w:r>
      <w:r>
        <w:rPr>
          <w:spacing w:val="40"/>
          <w:w w:val="120"/>
        </w:rPr>
        <w:t> </w:t>
      </w:r>
      <w:r>
        <w:rPr>
          <w:w w:val="120"/>
        </w:rPr>
        <w:t>Health,</w:t>
      </w:r>
      <w:r>
        <w:rPr>
          <w:spacing w:val="40"/>
          <w:w w:val="120"/>
        </w:rPr>
        <w:t> </w:t>
      </w:r>
      <w:r>
        <w:rPr>
          <w:w w:val="120"/>
        </w:rPr>
        <w:t>San</w:t>
      </w:r>
      <w:r>
        <w:rPr>
          <w:spacing w:val="40"/>
          <w:w w:val="120"/>
        </w:rPr>
        <w:t> </w:t>
      </w:r>
      <w:r>
        <w:rPr>
          <w:w w:val="120"/>
        </w:rPr>
        <w:t>Antonio,</w:t>
      </w:r>
      <w:r>
        <w:rPr>
          <w:spacing w:val="40"/>
          <w:w w:val="120"/>
        </w:rPr>
        <w:t> </w:t>
      </w:r>
      <w:r>
        <w:rPr>
          <w:w w:val="120"/>
        </w:rPr>
        <w:t>TX, June 2017 – May 2020</w:t>
      </w:r>
    </w:p>
    <w:p>
      <w:pPr>
        <w:pStyle w:val="BodyText"/>
        <w:spacing w:after="0" w:line="252" w:lineRule="auto"/>
        <w:sectPr>
          <w:type w:val="continuous"/>
          <w:pgSz w:w="11920" w:h="16860"/>
          <w:pgMar w:top="400" w:bottom="280" w:left="566" w:right="425"/>
          <w:cols w:num="2" w:equalWidth="0">
            <w:col w:w="2127" w:space="1184"/>
            <w:col w:w="7618"/>
          </w:cols>
        </w:sectPr>
      </w:pP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43" w:lineRule="exact" w:before="11" w:after="0"/>
        <w:ind w:left="529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Medical</w:t>
      </w:r>
      <w:r>
        <w:rPr>
          <w:spacing w:val="5"/>
          <w:w w:val="125"/>
          <w:sz w:val="18"/>
        </w:rPr>
        <w:t> </w:t>
      </w:r>
      <w:r>
        <w:rPr>
          <w:w w:val="125"/>
          <w:sz w:val="18"/>
        </w:rPr>
        <w:t>billing</w:t>
      </w:r>
      <w:r>
        <w:rPr>
          <w:spacing w:val="5"/>
          <w:w w:val="125"/>
          <w:sz w:val="18"/>
        </w:rPr>
        <w:t> </w:t>
      </w:r>
      <w:r>
        <w:rPr>
          <w:spacing w:val="-2"/>
          <w:w w:val="125"/>
          <w:sz w:val="18"/>
        </w:rPr>
        <w:t>support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23" w:lineRule="exact" w:before="0" w:after="0"/>
        <w:ind w:left="529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Multi-line</w:t>
      </w:r>
      <w:r>
        <w:rPr>
          <w:spacing w:val="-4"/>
          <w:w w:val="125"/>
          <w:sz w:val="18"/>
        </w:rPr>
        <w:t> </w:t>
      </w:r>
      <w:r>
        <w:rPr>
          <w:w w:val="125"/>
          <w:sz w:val="18"/>
        </w:rPr>
        <w:t>phone</w:t>
      </w:r>
      <w:r>
        <w:rPr>
          <w:spacing w:val="-4"/>
          <w:w w:val="125"/>
          <w:sz w:val="18"/>
        </w:rPr>
        <w:t> </w:t>
      </w:r>
      <w:r>
        <w:rPr>
          <w:spacing w:val="-2"/>
          <w:w w:val="125"/>
          <w:sz w:val="18"/>
        </w:rPr>
        <w:t>systems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213" w:lineRule="auto" w:before="11" w:after="0"/>
        <w:ind w:left="531" w:right="959" w:hanging="298"/>
        <w:jc w:val="left"/>
        <w:rPr>
          <w:rFonts w:ascii="Arial" w:hAnsi="Arial"/>
          <w:sz w:val="31"/>
        </w:rPr>
      </w:pPr>
      <w:r>
        <w:rPr>
          <w:spacing w:val="-2"/>
          <w:w w:val="130"/>
          <w:position w:val="1"/>
          <w:sz w:val="18"/>
        </w:rPr>
        <w:t>Patient</w:t>
      </w:r>
      <w:r>
        <w:rPr>
          <w:spacing w:val="-12"/>
          <w:w w:val="130"/>
          <w:position w:val="1"/>
          <w:sz w:val="18"/>
        </w:rPr>
        <w:t> </w:t>
      </w:r>
      <w:r>
        <w:rPr>
          <w:spacing w:val="-2"/>
          <w:w w:val="130"/>
          <w:position w:val="1"/>
          <w:sz w:val="18"/>
        </w:rPr>
        <w:t>records </w:t>
      </w:r>
      <w:r>
        <w:rPr>
          <w:spacing w:val="-2"/>
          <w:w w:val="130"/>
          <w:sz w:val="18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43" w:lineRule="exact" w:before="161" w:after="0"/>
        <w:ind w:left="529" w:right="0" w:hanging="296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25"/>
          <w:sz w:val="18"/>
        </w:rPr>
        <w:t>Greeted</w:t>
      </w:r>
      <w:r>
        <w:rPr>
          <w:spacing w:val="33"/>
          <w:w w:val="125"/>
          <w:sz w:val="18"/>
        </w:rPr>
        <w:t> </w:t>
      </w:r>
      <w:r>
        <w:rPr>
          <w:w w:val="125"/>
          <w:sz w:val="18"/>
        </w:rPr>
        <w:t>patients,</w:t>
      </w:r>
      <w:r>
        <w:rPr>
          <w:spacing w:val="34"/>
          <w:w w:val="125"/>
          <w:sz w:val="18"/>
        </w:rPr>
        <w:t> </w:t>
      </w:r>
      <w:r>
        <w:rPr>
          <w:w w:val="125"/>
          <w:sz w:val="18"/>
        </w:rPr>
        <w:t>updated</w:t>
      </w:r>
      <w:r>
        <w:rPr>
          <w:spacing w:val="34"/>
          <w:w w:val="125"/>
          <w:sz w:val="18"/>
        </w:rPr>
        <w:t> </w:t>
      </w:r>
      <w:r>
        <w:rPr>
          <w:w w:val="125"/>
          <w:sz w:val="18"/>
        </w:rPr>
        <w:t>records</w:t>
      </w:r>
      <w:r>
        <w:rPr>
          <w:spacing w:val="33"/>
          <w:w w:val="125"/>
          <w:sz w:val="18"/>
        </w:rPr>
        <w:t> </w:t>
      </w:r>
      <w:r>
        <w:rPr>
          <w:w w:val="125"/>
          <w:sz w:val="18"/>
        </w:rPr>
        <w:t>in</w:t>
      </w:r>
      <w:r>
        <w:rPr>
          <w:spacing w:val="34"/>
          <w:w w:val="125"/>
          <w:sz w:val="18"/>
        </w:rPr>
        <w:t> </w:t>
      </w:r>
      <w:r>
        <w:rPr>
          <w:w w:val="125"/>
          <w:sz w:val="18"/>
        </w:rPr>
        <w:t>eClinicalWorks</w:t>
      </w:r>
      <w:r>
        <w:rPr>
          <w:spacing w:val="34"/>
          <w:w w:val="125"/>
          <w:sz w:val="18"/>
        </w:rPr>
        <w:t> </w:t>
      </w:r>
      <w:r>
        <w:rPr>
          <w:spacing w:val="-5"/>
          <w:w w:val="125"/>
          <w:sz w:val="18"/>
        </w:rPr>
        <w:t>EMR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23" w:lineRule="exact" w:before="0" w:after="0"/>
        <w:ind w:left="529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Managed</w:t>
      </w:r>
      <w:r>
        <w:rPr>
          <w:spacing w:val="27"/>
          <w:w w:val="125"/>
          <w:sz w:val="18"/>
        </w:rPr>
        <w:t> </w:t>
      </w:r>
      <w:r>
        <w:rPr>
          <w:w w:val="125"/>
          <w:sz w:val="18"/>
        </w:rPr>
        <w:t>front</w:t>
      </w:r>
      <w:r>
        <w:rPr>
          <w:spacing w:val="27"/>
          <w:w w:val="125"/>
          <w:sz w:val="18"/>
        </w:rPr>
        <w:t> </w:t>
      </w:r>
      <w:r>
        <w:rPr>
          <w:w w:val="125"/>
          <w:sz w:val="18"/>
        </w:rPr>
        <w:t>desk</w:t>
      </w:r>
      <w:r>
        <w:rPr>
          <w:spacing w:val="27"/>
          <w:w w:val="125"/>
          <w:sz w:val="18"/>
        </w:rPr>
        <w:t> </w:t>
      </w:r>
      <w:r>
        <w:rPr>
          <w:w w:val="125"/>
          <w:sz w:val="18"/>
        </w:rPr>
        <w:t>workflow</w:t>
      </w:r>
      <w:r>
        <w:rPr>
          <w:spacing w:val="27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27"/>
          <w:w w:val="125"/>
          <w:sz w:val="18"/>
        </w:rPr>
        <w:t> </w:t>
      </w:r>
      <w:r>
        <w:rPr>
          <w:w w:val="125"/>
          <w:sz w:val="18"/>
        </w:rPr>
        <w:t>coordinated</w:t>
      </w:r>
      <w:r>
        <w:rPr>
          <w:spacing w:val="27"/>
          <w:w w:val="125"/>
          <w:sz w:val="18"/>
        </w:rPr>
        <w:t> </w:t>
      </w:r>
      <w:r>
        <w:rPr>
          <w:w w:val="125"/>
          <w:sz w:val="18"/>
        </w:rPr>
        <w:t>lab</w:t>
      </w:r>
      <w:r>
        <w:rPr>
          <w:spacing w:val="27"/>
          <w:w w:val="125"/>
          <w:sz w:val="18"/>
        </w:rPr>
        <w:t> </w:t>
      </w:r>
      <w:r>
        <w:rPr>
          <w:w w:val="125"/>
          <w:sz w:val="18"/>
        </w:rPr>
        <w:t>results</w:t>
      </w:r>
      <w:r>
        <w:rPr>
          <w:spacing w:val="27"/>
          <w:w w:val="125"/>
          <w:sz w:val="18"/>
        </w:rPr>
        <w:t> </w:t>
      </w:r>
      <w:r>
        <w:rPr>
          <w:w w:val="125"/>
          <w:sz w:val="18"/>
        </w:rPr>
        <w:t>with</w:t>
      </w:r>
      <w:r>
        <w:rPr>
          <w:spacing w:val="28"/>
          <w:w w:val="125"/>
          <w:sz w:val="18"/>
        </w:rPr>
        <w:t> </w:t>
      </w:r>
      <w:r>
        <w:rPr>
          <w:spacing w:val="-2"/>
          <w:w w:val="125"/>
          <w:sz w:val="18"/>
        </w:rPr>
        <w:t>nurses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36" w:lineRule="exact" w:before="0" w:after="0"/>
        <w:ind w:left="529" w:right="0" w:hanging="296"/>
        <w:jc w:val="left"/>
        <w:rPr>
          <w:rFonts w:ascii="Arial" w:hAnsi="Arial"/>
          <w:position w:val="-2"/>
          <w:sz w:val="31"/>
        </w:rPr>
      </w:pPr>
      <w:r>
        <w:rPr>
          <w:w w:val="130"/>
          <w:sz w:val="18"/>
        </w:rPr>
        <w:t>Improved</w:t>
      </w:r>
      <w:r>
        <w:rPr>
          <w:spacing w:val="14"/>
          <w:w w:val="130"/>
          <w:sz w:val="18"/>
        </w:rPr>
        <w:t> </w:t>
      </w:r>
      <w:r>
        <w:rPr>
          <w:w w:val="130"/>
          <w:sz w:val="18"/>
        </w:rPr>
        <w:t>check-in</w:t>
      </w:r>
      <w:r>
        <w:rPr>
          <w:spacing w:val="14"/>
          <w:w w:val="130"/>
          <w:sz w:val="18"/>
        </w:rPr>
        <w:t> </w:t>
      </w:r>
      <w:r>
        <w:rPr>
          <w:w w:val="130"/>
          <w:sz w:val="18"/>
        </w:rPr>
        <w:t>efficiency</w:t>
      </w:r>
      <w:r>
        <w:rPr>
          <w:spacing w:val="15"/>
          <w:w w:val="130"/>
          <w:sz w:val="18"/>
        </w:rPr>
        <w:t> </w:t>
      </w:r>
      <w:r>
        <w:rPr>
          <w:w w:val="130"/>
          <w:sz w:val="18"/>
        </w:rPr>
        <w:t>by</w:t>
      </w:r>
      <w:r>
        <w:rPr>
          <w:spacing w:val="14"/>
          <w:w w:val="130"/>
          <w:sz w:val="18"/>
        </w:rPr>
        <w:t> </w:t>
      </w:r>
      <w:r>
        <w:rPr>
          <w:w w:val="130"/>
          <w:sz w:val="18"/>
        </w:rPr>
        <w:t>redesigning</w:t>
      </w:r>
      <w:r>
        <w:rPr>
          <w:spacing w:val="14"/>
          <w:w w:val="130"/>
          <w:sz w:val="18"/>
        </w:rPr>
        <w:t> </w:t>
      </w:r>
      <w:r>
        <w:rPr>
          <w:w w:val="130"/>
          <w:sz w:val="18"/>
        </w:rPr>
        <w:t>intake</w:t>
      </w:r>
      <w:r>
        <w:rPr>
          <w:spacing w:val="15"/>
          <w:w w:val="130"/>
          <w:sz w:val="18"/>
        </w:rPr>
        <w:t> </w:t>
      </w:r>
      <w:r>
        <w:rPr>
          <w:spacing w:val="-4"/>
          <w:w w:val="130"/>
          <w:sz w:val="18"/>
        </w:rPr>
        <w:t>forms</w:t>
      </w:r>
    </w:p>
    <w:p>
      <w:pPr>
        <w:pStyle w:val="ListParagraph"/>
        <w:spacing w:after="0" w:line="336" w:lineRule="exact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400" w:bottom="280" w:left="566" w:right="425"/>
          <w:cols w:num="2" w:equalWidth="0">
            <w:col w:w="2913" w:space="602"/>
            <w:col w:w="7414"/>
          </w:cols>
        </w:sectPr>
      </w:pPr>
    </w:p>
    <w:p>
      <w:pPr>
        <w:pStyle w:val="BodyText"/>
        <w:ind w:left="0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4227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419337" y="2419362"/>
                            <a:ext cx="9525" cy="8286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28675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90487"/>
                                </a:lnTo>
                                <a:lnTo>
                                  <a:pt x="0" y="5676887"/>
                                </a:lnTo>
                                <a:lnTo>
                                  <a:pt x="0" y="8286724"/>
                                </a:lnTo>
                                <a:lnTo>
                                  <a:pt x="9525" y="8286724"/>
                                </a:lnTo>
                                <a:lnTo>
                                  <a:pt x="9525" y="5676887"/>
                                </a:lnTo>
                                <a:lnTo>
                                  <a:pt x="9525" y="190487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419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19350">
                                <a:moveTo>
                                  <a:pt x="7568183" y="2419349"/>
                                </a:moveTo>
                                <a:lnTo>
                                  <a:pt x="0" y="24193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19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78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7124699" y="2089273"/>
                            <a:ext cx="443865" cy="349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3865" h="349250">
                                <a:moveTo>
                                  <a:pt x="443484" y="349125"/>
                                </a:moveTo>
                                <a:lnTo>
                                  <a:pt x="0" y="349125"/>
                                </a:lnTo>
                                <a:lnTo>
                                  <a:pt x="443484" y="0"/>
                                </a:lnTo>
                                <a:lnTo>
                                  <a:pt x="443484" y="3491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419349" y="2419349"/>
                            <a:ext cx="9525" cy="5429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5429250">
                                <a:moveTo>
                                  <a:pt x="9524" y="5429249"/>
                                </a:moveTo>
                                <a:lnTo>
                                  <a:pt x="0" y="54292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5429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304799" y="2705099"/>
                            <a:ext cx="19812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81200" h="342900">
                                <a:moveTo>
                                  <a:pt x="0" y="342899"/>
                                </a:moveTo>
                                <a:lnTo>
                                  <a:pt x="1981199" y="342899"/>
                                </a:lnTo>
                                <a:lnTo>
                                  <a:pt x="19811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7829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2705099"/>
                            <a:ext cx="3048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342900">
                                <a:moveTo>
                                  <a:pt x="304799" y="342899"/>
                                </a:moveTo>
                                <a:lnTo>
                                  <a:pt x="0" y="342899"/>
                                </a:ln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04799" y="5962649"/>
                            <a:ext cx="19812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81200" h="342900">
                                <a:moveTo>
                                  <a:pt x="0" y="342899"/>
                                </a:moveTo>
                                <a:lnTo>
                                  <a:pt x="1981199" y="342899"/>
                                </a:lnTo>
                                <a:lnTo>
                                  <a:pt x="19811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7829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5962649"/>
                            <a:ext cx="3048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342900">
                                <a:moveTo>
                                  <a:pt x="304799" y="342899"/>
                                </a:moveTo>
                                <a:lnTo>
                                  <a:pt x="0" y="342899"/>
                                </a:ln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4208" id="docshapegroup1" coordorigin="0,0" coordsize="11919,16860">
                <v:shape style="position:absolute;left:3809;top:3810;width:15;height:13050" id="docshape2" coordorigin="3810,3810" coordsize="15,13050" path="m3825,3810l3810,3810,3810,4110,3810,12750,3810,16860,3825,16860,3825,12750,3825,4110,3825,3810xe" filled="true" fillcolor="#c18f00" stroked="false">
                  <v:path arrowok="t"/>
                  <v:fill type="solid"/>
                </v:shape>
                <v:rect style="position:absolute;left:0;top:0;width:11919;height:3810" id="docshape3" filled="true" fillcolor="#e37829" stroked="false">
                  <v:fill type="solid"/>
                </v:rect>
                <v:shape style="position:absolute;left:11220;top:3290;width:699;height:550" id="docshape4" coordorigin="11220,3290" coordsize="699,550" path="m11918,3840l11220,3840,11918,3290,11918,3840xe" filled="true" fillcolor="#ffffff" stroked="false">
                  <v:path arrowok="t"/>
                  <v:fill type="solid"/>
                </v:shape>
                <v:rect style="position:absolute;left:3810;top:3810;width:15;height:8550" id="docshape5" filled="true" fillcolor="#c18f00" stroked="false">
                  <v:fill type="solid"/>
                </v:rect>
                <v:rect style="position:absolute;left:480;top:4260;width:3120;height:540" id="docshape6" filled="true" fillcolor="#e37829" stroked="false">
                  <v:fill opacity="32899f" type="solid"/>
                </v:rect>
                <v:rect style="position:absolute;left:0;top:4260;width:480;height:540" id="docshape7" filled="true" fillcolor="#fae4cc" stroked="false">
                  <v:fill type="solid"/>
                </v:rect>
                <v:rect style="position:absolute;left:480;top:9390;width:3120;height:540" id="docshape8" filled="true" fillcolor="#e37829" stroked="false">
                  <v:fill opacity="32899f" type="solid"/>
                </v:rect>
                <v:rect style="position:absolute;left:0;top:9390;width:480;height:540" id="docshape9" filled="true" fillcolor="#fae4cc" stroked="false">
                  <v:fill type="solid"/>
                </v:rect>
                <w10:wrap type="none"/>
              </v:group>
            </w:pict>
          </mc:Fallback>
        </mc:AlternateContent>
      </w:r>
    </w:p>
    <w:p>
      <w:pPr>
        <w:pStyle w:val="BodyText"/>
        <w:spacing w:before="105"/>
        <w:ind w:left="0"/>
        <w:rPr>
          <w:sz w:val="20"/>
        </w:rPr>
      </w:pPr>
    </w:p>
    <w:p>
      <w:pPr>
        <w:pStyle w:val="Heading1"/>
      </w:pPr>
      <w:r>
        <w:rPr>
          <w:color w:val="F5F5F5"/>
          <w:spacing w:val="-2"/>
        </w:rPr>
        <w:t>EDUCATION</w:t>
      </w:r>
    </w:p>
    <w:p>
      <w:pPr>
        <w:pStyle w:val="BodyText"/>
        <w:ind w:left="0"/>
        <w:rPr>
          <w:rFonts w:ascii="Arial"/>
          <w:b/>
        </w:rPr>
      </w:pPr>
    </w:p>
    <w:p>
      <w:pPr>
        <w:pStyle w:val="BodyText"/>
        <w:spacing w:before="48"/>
        <w:ind w:left="0"/>
        <w:rPr>
          <w:rFonts w:ascii="Arial"/>
          <w:b/>
        </w:rPr>
      </w:pPr>
    </w:p>
    <w:p>
      <w:pPr>
        <w:pStyle w:val="BodyText"/>
        <w:spacing w:line="244" w:lineRule="auto"/>
        <w:ind w:left="233" w:right="7903"/>
      </w:pPr>
      <w:r>
        <w:rPr>
          <w:w w:val="120"/>
        </w:rPr>
        <w:t>Associate of Science – Health </w:t>
      </w:r>
      <w:r>
        <w:rPr>
          <w:spacing w:val="-2"/>
          <w:w w:val="120"/>
        </w:rPr>
        <w:t>Administration</w:t>
      </w:r>
    </w:p>
    <w:p>
      <w:pPr>
        <w:pStyle w:val="BodyText"/>
        <w:spacing w:before="97"/>
        <w:ind w:left="0"/>
      </w:pPr>
    </w:p>
    <w:p>
      <w:pPr>
        <w:pStyle w:val="BodyText"/>
        <w:spacing w:line="244" w:lineRule="auto"/>
        <w:ind w:left="233" w:right="7903"/>
      </w:pPr>
      <w:r>
        <w:rPr>
          <w:w w:val="115"/>
        </w:rPr>
        <w:t>San Antonio College, San</w:t>
      </w:r>
      <w:r>
        <w:rPr>
          <w:spacing w:val="40"/>
          <w:w w:val="115"/>
        </w:rPr>
        <w:t> </w:t>
      </w:r>
      <w:r>
        <w:rPr>
          <w:w w:val="115"/>
        </w:rPr>
        <w:t>Antonio, TX </w:t>
      </w:r>
      <w:r>
        <w:rPr/>
        <w:t>| </w:t>
      </w:r>
      <w:r>
        <w:rPr>
          <w:w w:val="115"/>
        </w:rPr>
        <w:t>2017</w:t>
      </w:r>
    </w:p>
    <w:sectPr>
      <w:type w:val="continuous"/>
      <w:pgSz w:w="11920" w:h="16860"/>
      <w:pgMar w:top="400" w:bottom="280" w:left="566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JhengHei">
    <w:altName w:val="Microsoft JhengHei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531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6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79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91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04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16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29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41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543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529"/>
    </w:pPr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66"/>
      <w:outlineLvl w:val="1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line="184" w:lineRule="exact"/>
      <w:ind w:left="138"/>
      <w:jc w:val="center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23" w:lineRule="exact"/>
      <w:ind w:left="529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2026-02-15T05:50:12Z</dcterms:created>
  <dcterms:modified xsi:type="dcterms:W3CDTF">2026-02-15T05:50:12Z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