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59" w:right="18" w:firstLine="0"/>
        <w:jc w:val="center"/>
        <w:rPr>
          <w:sz w:val="89"/>
        </w:rPr>
      </w:pPr>
      <w:r>
        <w:rPr>
          <w:b/>
          <w:color w:val="FFFFFF"/>
          <w:sz w:val="89"/>
        </w:rPr>
        <w:t>SHAWN</w:t>
      </w:r>
      <w:r>
        <w:rPr>
          <w:b/>
          <w:color w:val="FFFFFF"/>
          <w:spacing w:val="55"/>
          <w:sz w:val="89"/>
        </w:rPr>
        <w:t> </w:t>
      </w:r>
      <w:r>
        <w:rPr>
          <w:color w:val="FFFFFF"/>
          <w:spacing w:val="11"/>
          <w:sz w:val="89"/>
        </w:rPr>
        <w:t>WHITE</w:t>
      </w:r>
    </w:p>
    <w:p>
      <w:pPr>
        <w:spacing w:before="194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Corrective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z w:val="20"/>
        </w:rPr>
        <w:t>Exercise</w:t>
      </w:r>
      <w:r>
        <w:rPr>
          <w:b/>
          <w:color w:val="FFFFFF"/>
          <w:spacing w:val="11"/>
          <w:sz w:val="20"/>
        </w:rPr>
        <w:t> </w:t>
      </w:r>
      <w:r>
        <w:rPr>
          <w:b/>
          <w:color w:val="FFFFFF"/>
          <w:spacing w:val="-2"/>
          <w:sz w:val="20"/>
        </w:rPr>
        <w:t>Specialist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5457824"/>
                            <a:ext cx="9525" cy="3048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048000">
                                <a:moveTo>
                                  <a:pt x="0" y="3047999"/>
                                </a:moveTo>
                                <a:lnTo>
                                  <a:pt x="9524" y="3047999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47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5457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457825">
                                <a:moveTo>
                                  <a:pt x="9524" y="5457824"/>
                                </a:moveTo>
                                <a:lnTo>
                                  <a:pt x="0" y="54578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457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0592" id="docshapegroup1" coordorigin="3855,128" coordsize="15,13395">
                <v:rect style="position:absolute;left:3855;top:8722;width:15;height:4800" id="docshape2" filled="true" fillcolor="#1f1f1f" stroked="false">
                  <v:fill opacity="15420f" type="solid"/>
                </v:rect>
                <v:rect style="position:absolute;left:3855;top:127;width:15;height:8595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075700"/>
          <w:sz w:val="20"/>
        </w:rPr>
        <w:t>ABOUT</w:t>
      </w:r>
      <w:r>
        <w:rPr>
          <w:b/>
          <w:color w:val="075700"/>
          <w:spacing w:val="11"/>
          <w:sz w:val="20"/>
        </w:rPr>
        <w:t> </w:t>
      </w:r>
      <w:r>
        <w:rPr>
          <w:b/>
          <w:color w:val="075700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PERSONAL</w:t>
      </w:r>
      <w:r>
        <w:rPr>
          <w:b/>
          <w:color w:val="075700"/>
          <w:spacing w:val="12"/>
          <w:sz w:val="20"/>
        </w:rPr>
        <w:t> </w:t>
      </w:r>
      <w:r>
        <w:rPr>
          <w:b/>
          <w:color w:val="075700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6" w:val="left" w:leader="none"/>
        </w:tabs>
        <w:spacing w:line="362" w:lineRule="auto" w:before="134"/>
        <w:ind w:left="399" w:right="232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rFonts w:ascii="Times New Roman"/>
          <w:spacing w:val="-49"/>
          <w:sz w:val="20"/>
        </w:rPr>
        <w:t> </w:t>
      </w:r>
      <w:hyperlink r:id="rId7">
        <w:r>
          <w:rPr>
            <w:color w:val="1F1F1F"/>
            <w:spacing w:val="-2"/>
          </w:rPr>
          <w:t>email@example.com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rFonts w:ascii="Times New Roman"/>
          <w:color w:val="1F1F1F"/>
          <w:spacing w:val="-45"/>
        </w:rPr>
        <w:t> </w:t>
      </w:r>
      <w:r>
        <w:rPr>
          <w:color w:val="1F1F1F"/>
          <w:spacing w:val="-2"/>
        </w:rPr>
        <w:t>PersonalWebsite.com </w:t>
      </w:r>
      <w:r>
        <w:rPr>
          <w:color w:val="1F1F1F"/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11"/>
        </w:rPr>
      </w:r>
      <w:r>
        <w:rPr>
          <w:rFonts w:ascii="Times New Roman"/>
          <w:color w:val="1F1F1F"/>
        </w:rPr>
        <w:tab/>
      </w:r>
      <w:r>
        <w:rPr>
          <w:color w:val="1F1F1F"/>
        </w:rPr>
        <w:t>City, ST</w:t>
      </w:r>
    </w:p>
    <w:p>
      <w:pPr>
        <w:pStyle w:val="BodyText"/>
        <w:spacing w:before="53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KEY</w:t>
      </w:r>
      <w:r>
        <w:rPr>
          <w:b/>
          <w:color w:val="075700"/>
          <w:spacing w:val="3"/>
          <w:sz w:val="20"/>
        </w:rPr>
        <w:t> </w:t>
      </w:r>
      <w:r>
        <w:rPr>
          <w:b/>
          <w:color w:val="075700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Assessment and screening</w:t>
      </w:r>
    </w:p>
    <w:p>
      <w:pPr>
        <w:pStyle w:val="BodyText"/>
        <w:tabs>
          <w:tab w:pos="696" w:val="left" w:leader="none"/>
        </w:tabs>
        <w:spacing w:line="295" w:lineRule="auto" w:before="138"/>
        <w:ind w:left="696" w:right="692" w:hanging="2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Corrective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2"/>
          <w:w w:val="105"/>
        </w:rPr>
        <w:t>exercise programming</w:t>
      </w:r>
    </w:p>
    <w:p>
      <w:pPr>
        <w:pStyle w:val="BodyText"/>
        <w:tabs>
          <w:tab w:pos="696" w:val="left" w:leader="none"/>
        </w:tabs>
        <w:spacing w:before="91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Joint</w:t>
      </w:r>
      <w:r>
        <w:rPr>
          <w:color w:val="1F1F1F"/>
          <w:spacing w:val="-12"/>
          <w:w w:val="105"/>
        </w:rPr>
        <w:t> </w:t>
      </w:r>
      <w:r>
        <w:rPr>
          <w:color w:val="1F1F1F"/>
          <w:w w:val="105"/>
        </w:rPr>
        <w:t>mobility</w:t>
      </w:r>
      <w:r>
        <w:rPr>
          <w:color w:val="1F1F1F"/>
          <w:spacing w:val="-12"/>
          <w:w w:val="105"/>
        </w:rPr>
        <w:t> </w:t>
      </w:r>
      <w:r>
        <w:rPr>
          <w:color w:val="1F1F1F"/>
          <w:spacing w:val="-4"/>
          <w:w w:val="105"/>
        </w:rPr>
        <w:t>work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Myofascial</w:t>
      </w:r>
      <w:r>
        <w:rPr>
          <w:color w:val="1F1F1F"/>
          <w:spacing w:val="2"/>
          <w:w w:val="105"/>
        </w:rPr>
        <w:t> </w:t>
      </w:r>
      <w:r>
        <w:rPr>
          <w:color w:val="1F1F1F"/>
          <w:spacing w:val="-2"/>
          <w:w w:val="105"/>
        </w:rPr>
        <w:t>release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</w:rPr>
        <w:t>Post-rehabilitation</w:t>
      </w:r>
    </w:p>
    <w:p>
      <w:pPr>
        <w:pStyle w:val="BodyText"/>
      </w:pPr>
    </w:p>
    <w:p>
      <w:pPr>
        <w:pStyle w:val="BodyText"/>
        <w:spacing w:before="35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pacing w:val="-2"/>
          <w:sz w:val="20"/>
        </w:rPr>
        <w:t>CERTIFICATIONS</w:t>
      </w:r>
    </w:p>
    <w:p>
      <w:pPr>
        <w:spacing w:before="70"/>
        <w:ind w:left="211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sz w:val="20"/>
        </w:rPr>
        <w:t>Corrective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Specialist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focused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on</w:t>
      </w:r>
      <w:r>
        <w:rPr>
          <w:color w:val="1F1F1F"/>
          <w:spacing w:val="41"/>
          <w:sz w:val="20"/>
        </w:rPr>
        <w:t> </w:t>
      </w:r>
      <w:r>
        <w:rPr>
          <w:color w:val="1F1F1F"/>
          <w:sz w:val="20"/>
        </w:rPr>
        <w:t>movement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health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and</w:t>
      </w:r>
      <w:r>
        <w:rPr>
          <w:color w:val="1F1F1F"/>
          <w:spacing w:val="42"/>
          <w:sz w:val="20"/>
        </w:rPr>
        <w:t> </w:t>
      </w:r>
      <w:r>
        <w:rPr>
          <w:color w:val="1F1F1F"/>
          <w:sz w:val="20"/>
        </w:rPr>
        <w:t>long-term</w:t>
      </w:r>
      <w:r>
        <w:rPr>
          <w:color w:val="1F1F1F"/>
          <w:spacing w:val="41"/>
          <w:sz w:val="20"/>
        </w:rPr>
        <w:t> </w:t>
      </w:r>
      <w:r>
        <w:rPr>
          <w:color w:val="1F1F1F"/>
          <w:spacing w:val="-2"/>
          <w:sz w:val="20"/>
        </w:rPr>
        <w:t>mobility</w:t>
      </w:r>
    </w:p>
    <w:p>
      <w:pPr>
        <w:spacing w:line="292" w:lineRule="auto" w:before="145"/>
        <w:ind w:left="228" w:right="14" w:firstLine="0"/>
        <w:jc w:val="center"/>
        <w:rPr>
          <w:sz w:val="20"/>
        </w:rPr>
      </w:pPr>
      <w:r>
        <w:rPr>
          <w:color w:val="1F1F1F"/>
          <w:w w:val="105"/>
          <w:sz w:val="20"/>
        </w:rPr>
        <w:t>Personal Trainer with six years of experience specializing in corrective exercises and post-rehabilitation training. Adept at improving movement patterns and reducing pain through tailored programming. Work closely with physical therapists to support recovery goals.</w:t>
      </w:r>
    </w:p>
    <w:p>
      <w:pPr>
        <w:pStyle w:val="BodyText"/>
        <w:spacing w:before="8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130432</wp:posOffset>
                </wp:positionV>
                <wp:extent cx="4629150" cy="19050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19050">
                              <a:moveTo>
                                <a:pt x="4629149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0.27027pt;width:364.499971pt;height:1.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075700"/>
          <w:sz w:val="20"/>
        </w:rPr>
        <w:t>PROFESSIONAL</w:t>
      </w:r>
      <w:r>
        <w:rPr>
          <w:b/>
          <w:color w:val="075700"/>
          <w:spacing w:val="17"/>
          <w:sz w:val="20"/>
        </w:rPr>
        <w:t> </w:t>
      </w:r>
      <w:r>
        <w:rPr>
          <w:b/>
          <w:color w:val="075700"/>
          <w:spacing w:val="-2"/>
          <w:sz w:val="20"/>
        </w:rPr>
        <w:t>EXPERIENCE</w:t>
      </w:r>
    </w:p>
    <w:p>
      <w:pPr>
        <w:spacing w:before="205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Corrective</w:t>
      </w:r>
      <w:r>
        <w:rPr>
          <w:color w:val="1F1F1F"/>
          <w:spacing w:val="9"/>
          <w:sz w:val="20"/>
        </w:rPr>
        <w:t> </w:t>
      </w:r>
      <w:r>
        <w:rPr>
          <w:color w:val="1F1F1F"/>
          <w:sz w:val="20"/>
        </w:rPr>
        <w:t>Exercise</w:t>
      </w:r>
      <w:r>
        <w:rPr>
          <w:color w:val="1F1F1F"/>
          <w:spacing w:val="10"/>
          <w:sz w:val="20"/>
        </w:rPr>
        <w:t> </w:t>
      </w:r>
      <w:r>
        <w:rPr>
          <w:color w:val="1F1F1F"/>
          <w:spacing w:val="-2"/>
          <w:sz w:val="20"/>
        </w:rPr>
        <w:t>Specialist</w:t>
      </w:r>
    </w:p>
    <w:p>
      <w:pPr>
        <w:spacing w:before="130"/>
        <w:ind w:left="139" w:right="0" w:firstLine="0"/>
        <w:jc w:val="left"/>
        <w:rPr>
          <w:sz w:val="20"/>
        </w:rPr>
      </w:pPr>
      <w:r>
        <w:rPr>
          <w:sz w:val="20"/>
        </w:rPr>
        <w:t>Revive</w:t>
      </w:r>
      <w:r>
        <w:rPr>
          <w:spacing w:val="5"/>
          <w:sz w:val="20"/>
        </w:rPr>
        <w:t> </w:t>
      </w:r>
      <w:r>
        <w:rPr>
          <w:sz w:val="20"/>
        </w:rPr>
        <w:t>Fitness</w:t>
      </w:r>
      <w:r>
        <w:rPr>
          <w:spacing w:val="6"/>
          <w:sz w:val="20"/>
        </w:rPr>
        <w:t> </w:t>
      </w:r>
      <w:r>
        <w:rPr>
          <w:sz w:val="20"/>
        </w:rPr>
        <w:t>Studio,</w:t>
      </w:r>
      <w:r>
        <w:rPr>
          <w:spacing w:val="6"/>
          <w:sz w:val="20"/>
        </w:rPr>
        <w:t> </w:t>
      </w:r>
      <w:r>
        <w:rPr>
          <w:sz w:val="20"/>
        </w:rPr>
        <w:t>Chicago,</w:t>
      </w:r>
      <w:r>
        <w:rPr>
          <w:spacing w:val="6"/>
          <w:sz w:val="20"/>
        </w:rPr>
        <w:t> </w:t>
      </w:r>
      <w:r>
        <w:rPr>
          <w:sz w:val="20"/>
        </w:rPr>
        <w:t>IL</w:t>
      </w:r>
      <w:r>
        <w:rPr>
          <w:spacing w:val="5"/>
          <w:sz w:val="20"/>
        </w:rPr>
        <w:t> </w:t>
      </w:r>
      <w:r>
        <w:rPr>
          <w:sz w:val="20"/>
        </w:rPr>
        <w:t>|</w:t>
      </w:r>
      <w:r>
        <w:rPr>
          <w:spacing w:val="6"/>
          <w:sz w:val="20"/>
        </w:rPr>
        <w:t> </w:t>
      </w:r>
      <w:r>
        <w:rPr>
          <w:sz w:val="20"/>
        </w:rPr>
        <w:t>January</w:t>
      </w:r>
      <w:r>
        <w:rPr>
          <w:spacing w:val="6"/>
          <w:sz w:val="20"/>
        </w:rPr>
        <w:t> </w:t>
      </w:r>
      <w:r>
        <w:rPr>
          <w:sz w:val="20"/>
        </w:rPr>
        <w:t>2021</w:t>
      </w:r>
      <w:r>
        <w:rPr>
          <w:spacing w:val="6"/>
          <w:sz w:val="20"/>
        </w:rPr>
        <w:t> </w:t>
      </w:r>
      <w:r>
        <w:rPr>
          <w:sz w:val="20"/>
        </w:rPr>
        <w:t>-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34" w:after="0"/>
        <w:ind w:left="975" w:right="144" w:hanging="302"/>
        <w:jc w:val="left"/>
        <w:rPr>
          <w:sz w:val="18"/>
        </w:rPr>
      </w:pPr>
      <w:r>
        <w:rPr>
          <w:color w:val="1F1F1F"/>
          <w:w w:val="105"/>
          <w:sz w:val="18"/>
        </w:rPr>
        <w:t>Assess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clients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chronic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joint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pain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movement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dysfunction,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developing individualized corrective programs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91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Partner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physical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therapy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clinics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integrated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recovery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Improved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mobility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scores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40%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average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over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three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months</w:t>
      </w:r>
    </w:p>
    <w:p>
      <w:pPr>
        <w:pStyle w:val="BodyText"/>
        <w:spacing w:before="32"/>
      </w:pPr>
    </w:p>
    <w:p>
      <w:pPr>
        <w:spacing w:before="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Personal</w:t>
      </w:r>
      <w:r>
        <w:rPr>
          <w:color w:val="1F1F1F"/>
          <w:spacing w:val="5"/>
          <w:sz w:val="20"/>
        </w:rPr>
        <w:t> </w:t>
      </w:r>
      <w:r>
        <w:rPr>
          <w:color w:val="1F1F1F"/>
          <w:spacing w:val="-2"/>
          <w:sz w:val="20"/>
        </w:rPr>
        <w:t>Trainer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pacing w:val="-2"/>
          <w:w w:val="105"/>
          <w:sz w:val="20"/>
        </w:rPr>
        <w:t>FlexFit</w:t>
      </w:r>
      <w:r>
        <w:rPr>
          <w:spacing w:val="-9"/>
          <w:w w:val="105"/>
          <w:sz w:val="20"/>
        </w:rPr>
        <w:t> </w:t>
      </w:r>
      <w:r>
        <w:rPr>
          <w:spacing w:val="-2"/>
          <w:w w:val="105"/>
          <w:sz w:val="20"/>
        </w:rPr>
        <w:t>Gym,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Chicago,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IL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|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June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2018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-</w:t>
      </w:r>
      <w:r>
        <w:rPr>
          <w:spacing w:val="-8"/>
          <w:w w:val="105"/>
          <w:sz w:val="20"/>
        </w:rPr>
        <w:t> </w:t>
      </w:r>
      <w:r>
        <w:rPr>
          <w:spacing w:val="-2"/>
          <w:w w:val="105"/>
          <w:sz w:val="20"/>
        </w:rPr>
        <w:t>December</w:t>
      </w:r>
      <w:r>
        <w:rPr>
          <w:spacing w:val="-8"/>
          <w:w w:val="105"/>
          <w:sz w:val="20"/>
        </w:rPr>
        <w:t> </w:t>
      </w:r>
      <w:r>
        <w:rPr>
          <w:spacing w:val="-4"/>
          <w:w w:val="105"/>
          <w:sz w:val="20"/>
        </w:rPr>
        <w:t>2020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49" w:after="0"/>
        <w:ind w:left="975" w:right="0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Conducted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client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consultations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11"/>
          <w:w w:val="105"/>
          <w:sz w:val="18"/>
        </w:rPr>
        <w:t> </w:t>
      </w:r>
      <w:r>
        <w:rPr>
          <w:color w:val="1F1F1F"/>
          <w:w w:val="105"/>
          <w:sz w:val="18"/>
        </w:rPr>
        <w:t>movement</w:t>
      </w:r>
      <w:r>
        <w:rPr>
          <w:color w:val="1F1F1F"/>
          <w:spacing w:val="-10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assessments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40" w:lineRule="auto" w:before="138" w:after="0"/>
        <w:ind w:left="975" w:right="0" w:hanging="302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Tailored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ﬁtness programs for clients with prior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injuries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2996" w:space="854"/>
            <w:col w:w="7504"/>
          </w:cols>
        </w:sectPr>
      </w:pPr>
    </w:p>
    <w:p>
      <w:pPr>
        <w:pStyle w:val="BodyText"/>
        <w:spacing w:before="4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tabs>
          <w:tab w:pos="696" w:val="left" w:leader="none"/>
        </w:tabs>
        <w:spacing w:line="201" w:lineRule="auto" w:before="108"/>
        <w:ind w:left="696" w:right="107" w:hanging="29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1104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0080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075700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075700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/>
        <w:drawing>
          <wp:inline distT="0" distB="0" distL="0" distR="0">
            <wp:extent cx="47624" cy="47624"/>
            <wp:effectExtent l="0" t="0" r="0" b="0"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position w:val="1"/>
          <w:sz w:val="20"/>
        </w:rPr>
        <w:tab/>
      </w:r>
      <w:r>
        <w:rPr>
          <w:color w:val="1F1F1F"/>
          <w:spacing w:val="-2"/>
          <w:w w:val="105"/>
          <w:position w:val="1"/>
        </w:rPr>
        <w:t>Corrective</w:t>
      </w:r>
      <w:r>
        <w:rPr>
          <w:color w:val="1F1F1F"/>
          <w:spacing w:val="-5"/>
          <w:w w:val="105"/>
          <w:position w:val="1"/>
        </w:rPr>
        <w:t> </w:t>
      </w:r>
      <w:r>
        <w:rPr>
          <w:color w:val="1F1F1F"/>
          <w:spacing w:val="-2"/>
          <w:w w:val="105"/>
          <w:position w:val="1"/>
        </w:rPr>
        <w:t>Exercise</w:t>
      </w:r>
      <w:r>
        <w:rPr>
          <w:color w:val="1F1F1F"/>
          <w:spacing w:val="-5"/>
          <w:w w:val="105"/>
          <w:position w:val="1"/>
        </w:rPr>
        <w:t> </w:t>
      </w:r>
      <w:r>
        <w:rPr>
          <w:color w:val="1F1F1F"/>
          <w:spacing w:val="-2"/>
          <w:w w:val="105"/>
          <w:position w:val="1"/>
        </w:rPr>
        <w:t>Specialist </w:t>
      </w:r>
      <w:r>
        <w:rPr>
          <w:color w:val="1F1F1F"/>
          <w:w w:val="105"/>
        </w:rPr>
        <w:t>(CES), NASM | 2020</w:t>
      </w:r>
    </w:p>
    <w:p>
      <w:pPr>
        <w:pStyle w:val="BodyText"/>
        <w:tabs>
          <w:tab w:pos="696" w:val="left" w:leader="none"/>
        </w:tabs>
        <w:spacing w:line="201" w:lineRule="auto" w:before="118"/>
        <w:ind w:left="696" w:hanging="298"/>
      </w:pPr>
      <w:r>
        <w:rPr/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 w:hAnsi="Times New Roman"/>
          <w:position w:val="1"/>
          <w:sz w:val="20"/>
        </w:rPr>
        <w:tab/>
      </w:r>
      <w:r>
        <w:rPr>
          <w:color w:val="1F1F1F"/>
          <w:position w:val="1"/>
        </w:rPr>
        <w:t>CPR/AED Certiﬁed, Red Cross, </w:t>
      </w:r>
      <w:r>
        <w:rPr>
          <w:color w:val="1F1F1F"/>
          <w:spacing w:val="-4"/>
          <w:w w:val="105"/>
        </w:rPr>
        <w:t>2023</w:t>
      </w:r>
    </w:p>
    <w:p>
      <w:pPr>
        <w:spacing w:before="71"/>
        <w:ind w:left="670" w:right="0" w:firstLine="0"/>
        <w:jc w:val="left"/>
        <w:rPr>
          <w:b/>
          <w:sz w:val="20"/>
        </w:rPr>
      </w:pPr>
      <w:r>
        <w:rPr/>
        <w:br w:type="column"/>
      </w:r>
      <w:r>
        <w:rPr>
          <w:b/>
          <w:color w:val="075700"/>
          <w:spacing w:val="-2"/>
          <w:sz w:val="20"/>
        </w:rPr>
        <w:t>EDUCATION</w:t>
      </w:r>
    </w:p>
    <w:p>
      <w:pPr>
        <w:spacing w:before="205"/>
        <w:ind w:left="670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6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Science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Exercise</w:t>
      </w:r>
      <w:r>
        <w:rPr>
          <w:color w:val="1F1F1F"/>
          <w:spacing w:val="7"/>
          <w:sz w:val="20"/>
        </w:rPr>
        <w:t> </w:t>
      </w:r>
      <w:r>
        <w:rPr>
          <w:color w:val="1F1F1F"/>
          <w:spacing w:val="-2"/>
          <w:sz w:val="20"/>
        </w:rPr>
        <w:t>Science</w:t>
      </w:r>
    </w:p>
    <w:p>
      <w:pPr>
        <w:spacing w:before="130"/>
        <w:ind w:left="670" w:right="0" w:firstLine="0"/>
        <w:jc w:val="left"/>
        <w:rPr>
          <w:sz w:val="20"/>
        </w:rPr>
      </w:pPr>
      <w:r>
        <w:rPr>
          <w:sz w:val="20"/>
        </w:rPr>
        <w:t>University</w:t>
      </w:r>
      <w:r>
        <w:rPr>
          <w:spacing w:val="10"/>
          <w:sz w:val="20"/>
        </w:rPr>
        <w:t> </w:t>
      </w:r>
      <w:r>
        <w:rPr>
          <w:sz w:val="20"/>
        </w:rPr>
        <w:t>of</w:t>
      </w:r>
      <w:r>
        <w:rPr>
          <w:spacing w:val="11"/>
          <w:sz w:val="20"/>
        </w:rPr>
        <w:t> </w:t>
      </w:r>
      <w:r>
        <w:rPr>
          <w:sz w:val="20"/>
        </w:rPr>
        <w:t>Illinois,</w:t>
      </w:r>
      <w:r>
        <w:rPr>
          <w:spacing w:val="11"/>
          <w:sz w:val="20"/>
        </w:rPr>
        <w:t> </w:t>
      </w:r>
      <w:r>
        <w:rPr>
          <w:sz w:val="20"/>
        </w:rPr>
        <w:t>Urbana-Champaign,</w:t>
      </w:r>
      <w:r>
        <w:rPr>
          <w:spacing w:val="11"/>
          <w:sz w:val="20"/>
        </w:rPr>
        <w:t> </w:t>
      </w:r>
      <w:r>
        <w:rPr>
          <w:sz w:val="20"/>
        </w:rPr>
        <w:t>IL</w:t>
      </w:r>
      <w:r>
        <w:rPr>
          <w:spacing w:val="11"/>
          <w:sz w:val="20"/>
        </w:rPr>
        <w:t> </w:t>
      </w:r>
      <w:r>
        <w:rPr>
          <w:sz w:val="20"/>
        </w:rPr>
        <w:t>|</w:t>
      </w:r>
      <w:r>
        <w:rPr>
          <w:spacing w:val="11"/>
          <w:sz w:val="20"/>
        </w:rPr>
        <w:t> </w:t>
      </w:r>
      <w:r>
        <w:rPr>
          <w:sz w:val="20"/>
        </w:rPr>
        <w:t>May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2018</w:t>
      </w:r>
    </w:p>
    <w:sectPr>
      <w:type w:val="continuous"/>
      <w:pgSz w:w="11920" w:h="16860"/>
      <w:pgMar w:top="0" w:bottom="0" w:left="141" w:right="425"/>
      <w:cols w:num="2" w:equalWidth="0">
        <w:col w:w="3279" w:space="40"/>
        <w:col w:w="80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32" w:hanging="30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84" w:hanging="30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36" w:hanging="30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8" w:hanging="30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1" w:hanging="30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3" w:hanging="30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45" w:hanging="30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7" w:hanging="30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8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2026-02-11T02:03:11Z</dcterms:created>
  <dcterms:modified xsi:type="dcterms:W3CDTF">2026-02-11T02:03:11Z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