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1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-1950942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7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74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7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Industrial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Carpenter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617493pt;width:595.950pt;height:145.5pt;mso-position-horizontal-relative:page;mso-position-vertical-relative:paragraph;z-index:15729664" id="docshapegroup1" coordorigin="0,-3072" coordsize="11919,2910">
                <v:rect style="position:absolute;left:0;top:-3073;width:11919;height:2910" id="docshape2" filled="true" fillcolor="#384d6a" stroked="false">
                  <v:fill type="solid"/>
                </v:rect>
                <v:shape style="position:absolute;left:0;top:-3073;width:11919;height:2910" id="docshape3" coordorigin="0,-3072" coordsize="11919,2910" path="m11918,-2832l1410,-2832,1410,-3072,1395,-3072,1395,-2832,0,-2832,0,-2817,1395,-2817,1395,-162,1410,-162,1410,-2817,11918,-2817,11918,-283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3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7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74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7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White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Industrial</w:t>
                        </w:r>
                        <w:r>
                          <w:rPr>
                            <w:rFonts w:ascii="Microsoft Sans Serif"/>
                            <w:color w:val="FFFFFF"/>
                            <w:spacing w:val="3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29"/>
                          </w:rPr>
                          <w:t>Carpenter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000-000-0000</w:t>
      </w:r>
      <w:r>
        <w:rPr>
          <w:spacing w:val="7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30"/>
          <w:w w:val="115"/>
          <w:sz w:val="11"/>
        </w:rPr>
        <w:t>  </w:t>
      </w:r>
      <w:r>
        <w:rPr>
          <w:w w:val="115"/>
          <w:sz w:val="16"/>
        </w:rPr>
        <w:t>City,</w:t>
      </w:r>
      <w:r>
        <w:rPr>
          <w:spacing w:val="30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7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30"/>
          <w:w w:val="115"/>
          <w:sz w:val="11"/>
        </w:rPr>
        <w:t>  </w:t>
      </w:r>
      <w:hyperlink r:id="rId5">
        <w:r>
          <w:rPr>
            <w:w w:val="115"/>
            <w:sz w:val="16"/>
          </w:rPr>
          <w:t>email@email.com</w:t>
        </w:r>
      </w:hyperlink>
      <w:r>
        <w:rPr>
          <w:spacing w:val="67"/>
          <w:w w:val="150"/>
          <w:sz w:val="16"/>
        </w:rPr>
        <w:t> </w:t>
      </w:r>
      <w:r>
        <w:rPr>
          <w:sz w:val="11"/>
        </w:rPr>
        <w:t>•</w:t>
      </w:r>
      <w:r>
        <w:rPr>
          <w:spacing w:val="30"/>
          <w:w w:val="115"/>
          <w:sz w:val="11"/>
        </w:rPr>
        <w:t>  </w:t>
      </w:r>
      <w:r>
        <w:rPr>
          <w:spacing w:val="-2"/>
          <w:w w:val="115"/>
          <w:sz w:val="16"/>
        </w:rPr>
        <w:t>Portfolio</w:t>
      </w:r>
    </w:p>
    <w:p>
      <w:pPr>
        <w:spacing w:line="276" w:lineRule="auto" w:before="180"/>
        <w:ind w:left="1169" w:right="940" w:firstLine="0"/>
        <w:jc w:val="center"/>
        <w:rPr>
          <w:b/>
          <w:sz w:val="16"/>
        </w:rPr>
      </w:pPr>
      <w:r>
        <w:rPr>
          <w:b/>
          <w:w w:val="130"/>
          <w:sz w:val="16"/>
        </w:rPr>
        <w:t>Safety-focused Industrial Carpenter with 9 years of experience building and maintaining structures in power plants and large industrial facilities</w:t>
      </w:r>
    </w:p>
    <w:p>
      <w:pPr>
        <w:spacing w:line="276" w:lineRule="auto" w:before="0"/>
        <w:ind w:left="1169" w:right="940" w:firstLine="0"/>
        <w:jc w:val="center"/>
        <w:rPr>
          <w:sz w:val="16"/>
        </w:rPr>
      </w:pPr>
      <w:r>
        <w:rPr>
          <w:w w:val="130"/>
          <w:sz w:val="16"/>
        </w:rPr>
        <w:t>Specializes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scaffolding,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safety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barricades,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rigging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platforms.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Familiar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industrial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job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site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protocols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and capable of working independently or under engineering teams.</w:t>
      </w:r>
    </w:p>
    <w:p>
      <w:pPr>
        <w:pStyle w:val="BodyText"/>
        <w:rPr>
          <w:sz w:val="16"/>
        </w:rPr>
      </w:pPr>
    </w:p>
    <w:p>
      <w:pPr>
        <w:pStyle w:val="BodyText"/>
        <w:spacing w:before="132"/>
        <w:rPr>
          <w:sz w:val="16"/>
        </w:rPr>
      </w:pPr>
    </w:p>
    <w:p>
      <w:pPr>
        <w:pStyle w:val="Heading1"/>
      </w:pPr>
      <w:r>
        <w:rPr>
          <w:color w:val="384D6A"/>
          <w:sz w:val="31"/>
        </w:rPr>
        <w:t>K</w:t>
      </w:r>
      <w:r>
        <w:rPr>
          <w:color w:val="384D6A"/>
        </w:rPr>
        <w:t>ey</w:t>
      </w:r>
      <w:r>
        <w:rPr>
          <w:color w:val="384D6A"/>
          <w:spacing w:val="-12"/>
        </w:rPr>
        <w:t> </w:t>
      </w:r>
      <w:r>
        <w:rPr>
          <w:color w:val="384D6A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9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Concrete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forming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35"/>
          <w:sz w:val="18"/>
        </w:rPr>
        <w:t>Rigging</w:t>
      </w:r>
      <w:r>
        <w:rPr>
          <w:spacing w:val="12"/>
          <w:w w:val="135"/>
          <w:sz w:val="18"/>
        </w:rPr>
        <w:t> </w:t>
      </w:r>
      <w:r>
        <w:rPr>
          <w:spacing w:val="-2"/>
          <w:w w:val="135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Shutdown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Industrial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Scaffold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erection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Structural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maintenance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889" w:space="624"/>
            <w:col w:w="8407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4"/>
      </w:pPr>
      <w:r>
        <w:rPr>
          <w:color w:val="384D6A"/>
          <w:spacing w:val="-2"/>
          <w:sz w:val="31"/>
        </w:rPr>
        <w:t>P</w:t>
      </w:r>
      <w:r>
        <w:rPr>
          <w:color w:val="384D6A"/>
          <w:spacing w:val="-2"/>
        </w:rPr>
        <w:t>rofessional</w:t>
      </w:r>
      <w:r>
        <w:rPr>
          <w:color w:val="384D6A"/>
          <w:spacing w:val="-3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line="278" w:lineRule="auto" w:before="258"/>
        <w:ind w:left="799" w:right="5418"/>
      </w:pPr>
      <w:r>
        <w:rPr>
          <w:w w:val="120"/>
        </w:rPr>
        <w:t>Industrial Carpenter, Helix Energy Solutions </w:t>
      </w:r>
      <w:r>
        <w:rPr/>
        <w:t>| </w:t>
      </w:r>
      <w:r>
        <w:rPr>
          <w:w w:val="120"/>
        </w:rPr>
        <w:t>Houston, TX</w:t>
      </w:r>
      <w:r>
        <w:rPr>
          <w:spacing w:val="40"/>
          <w:w w:val="120"/>
        </w:rPr>
        <w:t> </w:t>
      </w:r>
      <w:r>
        <w:rPr>
          <w:w w:val="120"/>
        </w:rPr>
        <w:t>January 2017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Built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containment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platforms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plant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overhauls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maintenance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Maintained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OSHA-compliant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work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zones during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high-risk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Installed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temporary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stairways,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ramps,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guardrails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rotating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crews</w:t>
      </w:r>
    </w:p>
    <w:p>
      <w:pPr>
        <w:pStyle w:val="BodyText"/>
        <w:spacing w:before="53"/>
      </w:pPr>
    </w:p>
    <w:p>
      <w:pPr>
        <w:pStyle w:val="BodyText"/>
        <w:spacing w:line="261" w:lineRule="auto"/>
        <w:ind w:left="799" w:right="6146"/>
      </w:pPr>
      <w:r>
        <w:rPr>
          <w:w w:val="120"/>
        </w:rPr>
        <w:t>Carpenter, Southern Plant Services </w:t>
      </w:r>
      <w:r>
        <w:rPr/>
        <w:t>| </w:t>
      </w:r>
      <w:r>
        <w:rPr>
          <w:w w:val="120"/>
        </w:rPr>
        <w:t>Galveston, TX March 2014 – December 2016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1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Worked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plant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turnarounds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shutdowns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provide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structures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Helped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pour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reinforce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concrete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pads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curbs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heavy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equipment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Followed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lockout/tagout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-2"/>
          <w:w w:val="125"/>
          <w:sz w:val="18"/>
        </w:rPr>
        <w:t> checklists</w:t>
      </w:r>
    </w:p>
    <w:p>
      <w:pPr>
        <w:pStyle w:val="BodyText"/>
        <w:spacing w:before="11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92134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54718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color w:val="384D6A"/>
          <w:spacing w:val="-2"/>
          <w:sz w:val="31"/>
        </w:rPr>
        <w:t>E</w:t>
      </w:r>
      <w:r>
        <w:rPr>
          <w:color w:val="384D6A"/>
          <w:spacing w:val="-2"/>
        </w:rPr>
        <w:t>ducation</w:t>
      </w:r>
    </w:p>
    <w:p>
      <w:pPr>
        <w:pStyle w:val="BodyText"/>
        <w:spacing w:line="261" w:lineRule="auto" w:before="273"/>
        <w:ind w:left="799" w:right="7162"/>
      </w:pPr>
      <w:r>
        <w:rPr>
          <w:w w:val="120"/>
        </w:rPr>
        <w:t>Texas Gulf Training Institute </w:t>
      </w:r>
      <w:r>
        <w:rPr/>
        <w:t>| </w:t>
      </w:r>
      <w:r>
        <w:rPr>
          <w:w w:val="120"/>
        </w:rPr>
        <w:t>2013 Certificate</w:t>
      </w:r>
      <w:r>
        <w:rPr>
          <w:spacing w:val="27"/>
          <w:w w:val="120"/>
        </w:rPr>
        <w:t> </w:t>
      </w:r>
      <w:r>
        <w:rPr>
          <w:w w:val="120"/>
        </w:rPr>
        <w:t>in</w:t>
      </w:r>
      <w:r>
        <w:rPr>
          <w:spacing w:val="28"/>
          <w:w w:val="120"/>
        </w:rPr>
        <w:t> </w:t>
      </w:r>
      <w:r>
        <w:rPr>
          <w:w w:val="120"/>
        </w:rPr>
        <w:t>Industrial</w:t>
      </w:r>
      <w:r>
        <w:rPr>
          <w:spacing w:val="28"/>
          <w:w w:val="120"/>
        </w:rPr>
        <w:t> </w:t>
      </w:r>
      <w:r>
        <w:rPr>
          <w:spacing w:val="-2"/>
          <w:w w:val="120"/>
        </w:rPr>
        <w:t>Carpentry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2026-02-17T03:22:06Z</dcterms:created>
  <dcterms:modified xsi:type="dcterms:W3CDTF">2026-02-17T03:22:06Z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