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208" w:right="332" w:firstLine="0"/>
        <w:jc w:val="center"/>
        <w:rPr>
          <w:sz w:val="67"/>
        </w:rPr>
      </w:pPr>
      <w:r>
        <w:rPr>
          <w:b/>
          <w:color w:val="8CD3D3"/>
          <w:sz w:val="67"/>
        </w:rPr>
        <w:t>John</w:t>
      </w:r>
      <w:r>
        <w:rPr>
          <w:b/>
          <w:color w:val="8CD3D3"/>
          <w:spacing w:val="-21"/>
          <w:sz w:val="67"/>
        </w:rPr>
        <w:t> </w:t>
      </w:r>
      <w:r>
        <w:rPr>
          <w:color w:val="8CD3D3"/>
          <w:spacing w:val="-2"/>
          <w:sz w:val="67"/>
        </w:rPr>
        <w:t>Williams</w:t>
      </w:r>
    </w:p>
    <w:p>
      <w:pPr>
        <w:pStyle w:val="Heading1"/>
      </w:pPr>
      <w:r>
        <w:rPr>
          <w:color w:val="8CD3D3"/>
        </w:rPr>
        <w:t>Enterprise</w:t>
      </w:r>
      <w:r>
        <w:rPr>
          <w:color w:val="8CD3D3"/>
          <w:spacing w:val="5"/>
        </w:rPr>
        <w:t> </w:t>
      </w:r>
      <w:r>
        <w:rPr>
          <w:color w:val="8CD3D3"/>
        </w:rPr>
        <w:t>Customer</w:t>
      </w:r>
      <w:r>
        <w:rPr>
          <w:color w:val="8CD3D3"/>
          <w:spacing w:val="5"/>
        </w:rPr>
        <w:t> </w:t>
      </w:r>
      <w:r>
        <w:rPr>
          <w:color w:val="8CD3D3"/>
        </w:rPr>
        <w:t>Success</w:t>
      </w:r>
      <w:r>
        <w:rPr>
          <w:color w:val="8CD3D3"/>
          <w:spacing w:val="5"/>
        </w:rPr>
        <w:t> </w:t>
      </w:r>
      <w:r>
        <w:rPr>
          <w:color w:val="8CD3D3"/>
          <w:spacing w:val="-2"/>
        </w:rPr>
        <w:t>Manager</w:t>
      </w:r>
    </w:p>
    <w:p>
      <w:pPr>
        <w:spacing w:before="193"/>
        <w:ind w:left="3465" w:right="0" w:firstLine="0"/>
        <w:jc w:val="left"/>
        <w:rPr>
          <w:sz w:val="16"/>
        </w:rPr>
      </w:pPr>
      <w:r>
        <w:rPr>
          <w:color w:val="8CD3D3"/>
          <w:w w:val="110"/>
          <w:sz w:val="16"/>
        </w:rPr>
        <w:t>(123)</w:t>
      </w:r>
      <w:r>
        <w:rPr>
          <w:color w:val="8CD3D3"/>
          <w:spacing w:val="-13"/>
          <w:w w:val="110"/>
          <w:sz w:val="16"/>
        </w:rPr>
        <w:t> </w:t>
      </w:r>
      <w:r>
        <w:rPr>
          <w:color w:val="8CD3D3"/>
          <w:w w:val="110"/>
          <w:sz w:val="16"/>
        </w:rPr>
        <w:t>456-7890</w:t>
      </w:r>
      <w:r>
        <w:rPr>
          <w:color w:val="8CD3D3"/>
          <w:spacing w:val="-1"/>
          <w:w w:val="110"/>
          <w:sz w:val="16"/>
        </w:rPr>
        <w:t> </w:t>
      </w:r>
      <w:r>
        <w:rPr>
          <w:color w:val="8CD3D3"/>
          <w:w w:val="110"/>
          <w:sz w:val="11"/>
        </w:rPr>
        <w:t>•</w:t>
      </w:r>
      <w:r>
        <w:rPr>
          <w:color w:val="8CD3D3"/>
          <w:spacing w:val="16"/>
          <w:w w:val="110"/>
          <w:sz w:val="11"/>
        </w:rPr>
        <w:t> </w:t>
      </w:r>
      <w:r>
        <w:rPr>
          <w:color w:val="8CD3D3"/>
          <w:w w:val="110"/>
          <w:sz w:val="16"/>
        </w:rPr>
        <w:t>City,</w:t>
      </w:r>
      <w:r>
        <w:rPr>
          <w:color w:val="8CD3D3"/>
          <w:spacing w:val="-12"/>
          <w:w w:val="110"/>
          <w:sz w:val="16"/>
        </w:rPr>
        <w:t> </w:t>
      </w:r>
      <w:r>
        <w:rPr>
          <w:color w:val="8CD3D3"/>
          <w:w w:val="110"/>
          <w:sz w:val="16"/>
        </w:rPr>
        <w:t>ST</w:t>
      </w:r>
      <w:r>
        <w:rPr>
          <w:color w:val="8CD3D3"/>
          <w:spacing w:val="3"/>
          <w:w w:val="110"/>
          <w:sz w:val="16"/>
        </w:rPr>
        <w:t> </w:t>
      </w:r>
      <w:r>
        <w:rPr>
          <w:color w:val="8CD3D3"/>
          <w:w w:val="110"/>
          <w:sz w:val="11"/>
        </w:rPr>
        <w:t>•</w:t>
      </w:r>
      <w:r>
        <w:rPr>
          <w:color w:val="8CD3D3"/>
          <w:spacing w:val="19"/>
          <w:w w:val="110"/>
          <w:sz w:val="11"/>
        </w:rPr>
        <w:t> </w:t>
      </w:r>
      <w:hyperlink r:id="rId5">
        <w:r>
          <w:rPr>
            <w:color w:val="8CD3D3"/>
            <w:spacing w:val="-2"/>
            <w:w w:val="110"/>
            <w:sz w:val="16"/>
          </w:rPr>
          <w:t>email@example.com</w:t>
        </w:r>
      </w:hyperlink>
    </w:p>
    <w:p>
      <w:pPr>
        <w:pStyle w:val="BodyText"/>
        <w:spacing w:before="1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169270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28386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40"/>
        <w:rPr>
          <w:sz w:val="16"/>
        </w:rPr>
      </w:pPr>
    </w:p>
    <w:p>
      <w:pPr>
        <w:spacing w:before="1"/>
        <w:ind w:left="332" w:right="124" w:firstLine="0"/>
        <w:jc w:val="center"/>
        <w:rPr>
          <w:b/>
          <w:sz w:val="16"/>
        </w:rPr>
      </w:pPr>
      <w:r>
        <w:rPr>
          <w:b/>
          <w:spacing w:val="-2"/>
          <w:w w:val="105"/>
          <w:sz w:val="16"/>
        </w:rPr>
        <w:t>Enterprise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Customer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Success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Manager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specializing</w:t>
      </w:r>
      <w:r>
        <w:rPr>
          <w:b/>
          <w:spacing w:val="3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in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large-scale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client</w:t>
      </w:r>
      <w:r>
        <w:rPr>
          <w:b/>
          <w:spacing w:val="2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retention</w:t>
      </w:r>
    </w:p>
    <w:p>
      <w:pPr>
        <w:spacing w:line="292" w:lineRule="auto" w:before="41"/>
        <w:ind w:left="216" w:right="6" w:firstLine="0"/>
        <w:jc w:val="center"/>
        <w:rPr>
          <w:sz w:val="16"/>
        </w:rPr>
      </w:pPr>
      <w:r>
        <w:rPr>
          <w:w w:val="105"/>
          <w:sz w:val="16"/>
        </w:rPr>
        <w:t>Experienced customer success professional with 10 years of experience managing enterprise accounts, increasing renewals, and driving revenue growth. Proven track record of improving customer engagement and reducing churn.</w:t>
      </w:r>
    </w:p>
    <w:p>
      <w:pPr>
        <w:pStyle w:val="BodyText"/>
        <w:rPr>
          <w:sz w:val="16"/>
        </w:rPr>
      </w:pPr>
    </w:p>
    <w:p>
      <w:pPr>
        <w:pStyle w:val="BodyText"/>
        <w:spacing w:before="90"/>
        <w:rPr>
          <w:sz w:val="16"/>
        </w:rPr>
      </w:pPr>
    </w:p>
    <w:p>
      <w:pPr>
        <w:pStyle w:val="Heading2"/>
      </w:pPr>
      <w:r>
        <w:rPr>
          <w:color w:val="8CD3D3"/>
        </w:rPr>
        <w:t>Key</w:t>
      </w:r>
      <w:r>
        <w:rPr>
          <w:color w:val="8CD3D3"/>
          <w:spacing w:val="6"/>
        </w:rPr>
        <w:t> </w:t>
      </w:r>
      <w:r>
        <w:rPr>
          <w:color w:val="8CD3D3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708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Enterprise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account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5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KPI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w w:val="105"/>
          <w:sz w:val="18"/>
        </w:rPr>
        <w:t>SaaS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adoption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97" w:after="0"/>
        <w:ind w:left="66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Contract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renewals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expansion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sz w:val="18"/>
        </w:rPr>
      </w:pPr>
      <w:r>
        <w:rPr>
          <w:sz w:val="18"/>
        </w:rPr>
        <w:t>Stakeholder</w:t>
      </w:r>
      <w:r>
        <w:rPr>
          <w:spacing w:val="21"/>
          <w:sz w:val="18"/>
        </w:rPr>
        <w:t> </w:t>
      </w:r>
      <w:r>
        <w:rPr>
          <w:sz w:val="18"/>
        </w:rPr>
        <w:t>relationship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management</w:t>
      </w:r>
    </w:p>
    <w:p>
      <w:pPr>
        <w:pStyle w:val="ListParagraph"/>
        <w:spacing w:after="0" w:line="351" w:lineRule="exact"/>
        <w:jc w:val="left"/>
        <w:rPr>
          <w:sz w:val="18"/>
        </w:rPr>
        <w:sectPr>
          <w:type w:val="continuous"/>
          <w:pgSz w:w="11920" w:h="16860"/>
          <w:pgMar w:top="0" w:bottom="280" w:left="708" w:right="708"/>
          <w:cols w:num="2" w:equalWidth="0">
            <w:col w:w="3494" w:space="1594"/>
            <w:col w:w="5416"/>
          </w:cols>
        </w:sectPr>
      </w:pPr>
    </w:p>
    <w:p>
      <w:pPr>
        <w:pStyle w:val="BodyText"/>
        <w:spacing w:before="22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8CD3D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8cd3d3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8CD3D3"/>
        </w:rPr>
        <w:t>Professional</w:t>
      </w:r>
      <w:r>
        <w:rPr>
          <w:color w:val="8CD3D3"/>
          <w:spacing w:val="14"/>
        </w:rPr>
        <w:t> </w:t>
      </w:r>
      <w:r>
        <w:rPr>
          <w:color w:val="8CD3D3"/>
          <w:spacing w:val="-2"/>
        </w:rPr>
        <w:t>Experience</w:t>
      </w:r>
    </w:p>
    <w:p>
      <w:pPr>
        <w:pStyle w:val="BodyText"/>
        <w:spacing w:before="23"/>
        <w:rPr>
          <w:b/>
          <w:sz w:val="20"/>
        </w:rPr>
      </w:pPr>
    </w:p>
    <w:p>
      <w:pPr>
        <w:pStyle w:val="BodyText"/>
        <w:spacing w:line="295" w:lineRule="auto" w:before="1"/>
        <w:ind w:left="370" w:right="1559"/>
      </w:pPr>
      <w:r>
        <w:rPr/>
        <w:t>ENTERPRISE</w:t>
      </w:r>
      <w:r>
        <w:rPr>
          <w:spacing w:val="-8"/>
        </w:rPr>
        <w:t> </w:t>
      </w:r>
      <w:r>
        <w:rPr/>
        <w:t>CUSTOMER</w:t>
      </w:r>
      <w:r>
        <w:rPr>
          <w:spacing w:val="-8"/>
        </w:rPr>
        <w:t> </w:t>
      </w:r>
      <w:r>
        <w:rPr/>
        <w:t>SUCCESS</w:t>
      </w:r>
      <w:r>
        <w:rPr>
          <w:spacing w:val="-8"/>
        </w:rPr>
        <w:t> </w:t>
      </w:r>
      <w:r>
        <w:rPr/>
        <w:t>MANAGER</w:t>
      </w:r>
      <w:r>
        <w:rPr>
          <w:spacing w:val="12"/>
        </w:rPr>
        <w:t> </w:t>
      </w:r>
      <w:r>
        <w:rPr/>
        <w:t>|</w:t>
      </w:r>
      <w:r>
        <w:rPr>
          <w:spacing w:val="12"/>
        </w:rPr>
        <w:t> </w:t>
      </w:r>
      <w:r>
        <w:rPr/>
        <w:t>CLOUDCORP</w:t>
      </w:r>
      <w:r>
        <w:rPr>
          <w:spacing w:val="-8"/>
        </w:rPr>
        <w:t> </w:t>
      </w:r>
      <w:r>
        <w:rPr/>
        <w:t>SOLUTIONS</w:t>
      </w:r>
      <w:r>
        <w:rPr>
          <w:spacing w:val="-8"/>
        </w:rPr>
        <w:t> </w:t>
      </w:r>
      <w:r>
        <w:rPr/>
        <w:t>|</w:t>
      </w:r>
      <w:r>
        <w:rPr>
          <w:spacing w:val="-8"/>
        </w:rPr>
        <w:t> </w:t>
      </w:r>
      <w:r>
        <w:rPr/>
        <w:t>NEW</w:t>
      </w:r>
      <w:r>
        <w:rPr>
          <w:spacing w:val="-8"/>
        </w:rPr>
        <w:t> </w:t>
      </w:r>
      <w:r>
        <w:rPr/>
        <w:t>YORK,</w:t>
      </w:r>
      <w:r>
        <w:rPr>
          <w:spacing w:val="-8"/>
        </w:rPr>
        <w:t> </w:t>
      </w:r>
      <w:r>
        <w:rPr/>
        <w:t>NY MARCH 2018 – PRESENT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16" w:lineRule="auto" w:before="178" w:after="0"/>
        <w:ind w:left="890" w:right="261" w:hanging="298"/>
        <w:jc w:val="left"/>
        <w:rPr>
          <w:sz w:val="18"/>
        </w:rPr>
      </w:pPr>
      <w:r>
        <w:rPr>
          <w:w w:val="105"/>
          <w:sz w:val="18"/>
        </w:rPr>
        <w:t>Managed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30+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accounts,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achieving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90%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renewal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rate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expansion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by </w:t>
      </w:r>
      <w:r>
        <w:rPr>
          <w:spacing w:val="-4"/>
          <w:w w:val="105"/>
          <w:sz w:val="18"/>
        </w:rPr>
        <w:t>35%</w:t>
      </w:r>
    </w:p>
    <w:p>
      <w:pPr>
        <w:pStyle w:val="ListParagraph"/>
        <w:numPr>
          <w:ilvl w:val="1"/>
          <w:numId w:val="1"/>
        </w:numPr>
        <w:tabs>
          <w:tab w:pos="888" w:val="left" w:leader="none"/>
          <w:tab w:pos="890" w:val="left" w:leader="none"/>
        </w:tabs>
        <w:spacing w:line="201" w:lineRule="auto" w:before="107" w:after="0"/>
        <w:ind w:left="890" w:right="375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engineering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tailored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solutions,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leading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25%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improvement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in customer satisfaction scores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240" w:lineRule="auto" w:before="73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executive-level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success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reports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informed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decisions</w:t>
      </w:r>
    </w:p>
    <w:p>
      <w:pPr>
        <w:pStyle w:val="BodyText"/>
        <w:spacing w:before="48"/>
      </w:pPr>
    </w:p>
    <w:p>
      <w:pPr>
        <w:pStyle w:val="BodyText"/>
        <w:spacing w:line="295" w:lineRule="auto" w:before="1"/>
        <w:ind w:left="370" w:right="3483"/>
      </w:pPr>
      <w:r>
        <w:rPr/>
        <w:t>CUSTOMER</w:t>
      </w:r>
      <w:r>
        <w:rPr>
          <w:spacing w:val="-10"/>
        </w:rPr>
        <w:t> </w:t>
      </w:r>
      <w:r>
        <w:rPr/>
        <w:t>SUCCESS</w:t>
      </w:r>
      <w:r>
        <w:rPr>
          <w:spacing w:val="-10"/>
        </w:rPr>
        <w:t> </w:t>
      </w:r>
      <w:r>
        <w:rPr/>
        <w:t>MANAGER</w:t>
      </w:r>
      <w:r>
        <w:rPr>
          <w:spacing w:val="8"/>
        </w:rPr>
        <w:t> </w:t>
      </w:r>
      <w:r>
        <w:rPr/>
        <w:t>|</w:t>
      </w:r>
      <w:r>
        <w:rPr>
          <w:spacing w:val="8"/>
        </w:rPr>
        <w:t> </w:t>
      </w:r>
      <w:r>
        <w:rPr/>
        <w:t>SAAS</w:t>
      </w:r>
      <w:r>
        <w:rPr>
          <w:spacing w:val="-10"/>
        </w:rPr>
        <w:t> </w:t>
      </w:r>
      <w:r>
        <w:rPr/>
        <w:t>INNOVATORS</w:t>
      </w:r>
      <w:r>
        <w:rPr>
          <w:spacing w:val="-10"/>
        </w:rPr>
        <w:t> </w:t>
      </w:r>
      <w:r>
        <w:rPr/>
        <w:t>|</w:t>
      </w:r>
      <w:r>
        <w:rPr>
          <w:spacing w:val="-10"/>
        </w:rPr>
        <w:t> </w:t>
      </w:r>
      <w:r>
        <w:rPr/>
        <w:t>NEW</w:t>
      </w:r>
      <w:r>
        <w:rPr>
          <w:spacing w:val="-10"/>
        </w:rPr>
        <w:t> </w:t>
      </w:r>
      <w:r>
        <w:rPr/>
        <w:t>YORK,</w:t>
      </w:r>
      <w:r>
        <w:rPr>
          <w:spacing w:val="-10"/>
        </w:rPr>
        <w:t> </w:t>
      </w:r>
      <w:r>
        <w:rPr/>
        <w:t>NY JUNE 2015 – FEBRUARY 2018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8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Led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enterprise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implementation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timelines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sz w:val="18"/>
        </w:rPr>
      </w:pPr>
      <w:r>
        <w:rPr>
          <w:w w:val="105"/>
          <w:sz w:val="18"/>
        </w:rPr>
        <w:t>Analyzed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feedback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optimize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strategies,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decreasing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churn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6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37"/>
        <w:rPr>
          <w:sz w:val="20"/>
        </w:rPr>
      </w:pPr>
    </w:p>
    <w:p>
      <w:pPr>
        <w:pStyle w:val="Heading2"/>
      </w:pPr>
      <w:r>
        <w:rPr>
          <w:color w:val="8CD3D3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ind w:left="370"/>
      </w:pPr>
      <w:r>
        <w:rPr>
          <w:spacing w:val="-2"/>
          <w:w w:val="105"/>
        </w:rPr>
        <w:t>Bachelor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Business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Administration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6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Pennsylvania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280" w:left="708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8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7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4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6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3768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2026-02-15T13:44:59Z</dcterms:created>
  <dcterms:modified xsi:type="dcterms:W3CDTF">2026-02-15T13:44:59Z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