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9"/>
        </w:rPr>
      </w:pPr>
      <w:r>
        <w:rPr>
          <w:rFonts w:ascii="Times New Roman"/>
          <w:sz w:val="29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3228962"/>
                                </a:moveTo>
                                <a:lnTo>
                                  <a:pt x="0" y="322896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322896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28912"/>
                                </a:lnTo>
                                <a:lnTo>
                                  <a:pt x="4882134" y="2828912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971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301942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3295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343274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6099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66950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9338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981449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943474"/>
                            <a:ext cx="47625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57450">
                                <a:moveTo>
                                  <a:pt x="47625" y="2430297"/>
                                </a:moveTo>
                                <a:lnTo>
                                  <a:pt x="27165" y="2409825"/>
                                </a:lnTo>
                                <a:lnTo>
                                  <a:pt x="20472" y="2409825"/>
                                </a:lnTo>
                                <a:lnTo>
                                  <a:pt x="0" y="2430297"/>
                                </a:lnTo>
                                <a:lnTo>
                                  <a:pt x="0" y="2433866"/>
                                </a:lnTo>
                                <a:lnTo>
                                  <a:pt x="0" y="2436990"/>
                                </a:lnTo>
                                <a:lnTo>
                                  <a:pt x="20472" y="2457450"/>
                                </a:lnTo>
                                <a:lnTo>
                                  <a:pt x="27165" y="2457450"/>
                                </a:lnTo>
                                <a:lnTo>
                                  <a:pt x="47625" y="2436990"/>
                                </a:lnTo>
                                <a:lnTo>
                                  <a:pt x="47625" y="2430297"/>
                                </a:lnTo>
                                <a:close/>
                              </a:path>
                              <a:path w="47625" h="2457450">
                                <a:moveTo>
                                  <a:pt x="47625" y="2220747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47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47"/>
                                </a:lnTo>
                                <a:close/>
                              </a:path>
                              <a:path w="47625" h="2457450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457450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2457450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47625" h="2457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65747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936" y="322668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85787" y="0"/>
                            <a:ext cx="2562225" cy="601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01980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6019800">
                                <a:moveTo>
                                  <a:pt x="2562225" y="5992647"/>
                                </a:moveTo>
                                <a:lnTo>
                                  <a:pt x="2541765" y="5972175"/>
                                </a:lnTo>
                                <a:lnTo>
                                  <a:pt x="2535072" y="5972175"/>
                                </a:lnTo>
                                <a:lnTo>
                                  <a:pt x="2514600" y="5992647"/>
                                </a:lnTo>
                                <a:lnTo>
                                  <a:pt x="2514600" y="5996216"/>
                                </a:lnTo>
                                <a:lnTo>
                                  <a:pt x="2514600" y="5999340"/>
                                </a:lnTo>
                                <a:lnTo>
                                  <a:pt x="2535072" y="6019800"/>
                                </a:lnTo>
                                <a:lnTo>
                                  <a:pt x="2541765" y="6019800"/>
                                </a:lnTo>
                                <a:lnTo>
                                  <a:pt x="2562225" y="5999340"/>
                                </a:lnTo>
                                <a:lnTo>
                                  <a:pt x="2562225" y="5992647"/>
                                </a:lnTo>
                                <a:close/>
                              </a:path>
                              <a:path w="2562225" h="6019800">
                                <a:moveTo>
                                  <a:pt x="2562225" y="5783097"/>
                                </a:moveTo>
                                <a:lnTo>
                                  <a:pt x="2541765" y="5762625"/>
                                </a:lnTo>
                                <a:lnTo>
                                  <a:pt x="2535072" y="5762625"/>
                                </a:lnTo>
                                <a:lnTo>
                                  <a:pt x="2514600" y="5783097"/>
                                </a:lnTo>
                                <a:lnTo>
                                  <a:pt x="2514600" y="5786666"/>
                                </a:lnTo>
                                <a:lnTo>
                                  <a:pt x="2514600" y="5789790"/>
                                </a:lnTo>
                                <a:lnTo>
                                  <a:pt x="2535072" y="5810250"/>
                                </a:lnTo>
                                <a:lnTo>
                                  <a:pt x="2541765" y="5810250"/>
                                </a:lnTo>
                                <a:lnTo>
                                  <a:pt x="2562225" y="5789790"/>
                                </a:lnTo>
                                <a:lnTo>
                                  <a:pt x="2562225" y="5783097"/>
                                </a:lnTo>
                                <a:close/>
                              </a:path>
                              <a:path w="2562225" h="6019800">
                                <a:moveTo>
                                  <a:pt x="2562225" y="5430672"/>
                                </a:moveTo>
                                <a:lnTo>
                                  <a:pt x="2541765" y="5410200"/>
                                </a:lnTo>
                                <a:lnTo>
                                  <a:pt x="2535072" y="5410200"/>
                                </a:lnTo>
                                <a:lnTo>
                                  <a:pt x="2514600" y="5430672"/>
                                </a:lnTo>
                                <a:lnTo>
                                  <a:pt x="2514600" y="5434241"/>
                                </a:lnTo>
                                <a:lnTo>
                                  <a:pt x="2514600" y="5437365"/>
                                </a:lnTo>
                                <a:lnTo>
                                  <a:pt x="2535072" y="5457825"/>
                                </a:lnTo>
                                <a:lnTo>
                                  <a:pt x="2541765" y="5457825"/>
                                </a:lnTo>
                                <a:lnTo>
                                  <a:pt x="2562225" y="5437365"/>
                                </a:lnTo>
                                <a:lnTo>
                                  <a:pt x="2562225" y="5430672"/>
                                </a:lnTo>
                                <a:close/>
                              </a:path>
                              <a:path w="2562225" h="6019800">
                                <a:moveTo>
                                  <a:pt x="2562225" y="4573422"/>
                                </a:moveTo>
                                <a:lnTo>
                                  <a:pt x="2541765" y="4552950"/>
                                </a:lnTo>
                                <a:lnTo>
                                  <a:pt x="2535072" y="4552950"/>
                                </a:lnTo>
                                <a:lnTo>
                                  <a:pt x="2514600" y="4573422"/>
                                </a:lnTo>
                                <a:lnTo>
                                  <a:pt x="2514600" y="4576991"/>
                                </a:lnTo>
                                <a:lnTo>
                                  <a:pt x="2514600" y="4580115"/>
                                </a:lnTo>
                                <a:lnTo>
                                  <a:pt x="2535072" y="4600575"/>
                                </a:lnTo>
                                <a:lnTo>
                                  <a:pt x="2541765" y="4600575"/>
                                </a:lnTo>
                                <a:lnTo>
                                  <a:pt x="2562225" y="4580115"/>
                                </a:lnTo>
                                <a:lnTo>
                                  <a:pt x="2562225" y="4573422"/>
                                </a:lnTo>
                                <a:close/>
                              </a:path>
                              <a:path w="2562225" h="6019800">
                                <a:moveTo>
                                  <a:pt x="2562225" y="4220997"/>
                                </a:moveTo>
                                <a:lnTo>
                                  <a:pt x="2541765" y="4200525"/>
                                </a:lnTo>
                                <a:lnTo>
                                  <a:pt x="2535072" y="4200525"/>
                                </a:lnTo>
                                <a:lnTo>
                                  <a:pt x="2514600" y="4220997"/>
                                </a:lnTo>
                                <a:lnTo>
                                  <a:pt x="2514600" y="4224566"/>
                                </a:lnTo>
                                <a:lnTo>
                                  <a:pt x="2514600" y="4227690"/>
                                </a:lnTo>
                                <a:lnTo>
                                  <a:pt x="2535072" y="4248150"/>
                                </a:lnTo>
                                <a:lnTo>
                                  <a:pt x="2541765" y="4248150"/>
                                </a:lnTo>
                                <a:lnTo>
                                  <a:pt x="2562225" y="4227690"/>
                                </a:lnTo>
                                <a:lnTo>
                                  <a:pt x="2562225" y="4220997"/>
                                </a:lnTo>
                                <a:close/>
                              </a:path>
                              <a:path w="2562225" h="6019800">
                                <a:moveTo>
                                  <a:pt x="2562225" y="3859047"/>
                                </a:moveTo>
                                <a:lnTo>
                                  <a:pt x="2541765" y="3838575"/>
                                </a:lnTo>
                                <a:lnTo>
                                  <a:pt x="2535072" y="3838575"/>
                                </a:lnTo>
                                <a:lnTo>
                                  <a:pt x="2514600" y="3859047"/>
                                </a:lnTo>
                                <a:lnTo>
                                  <a:pt x="2514600" y="3862616"/>
                                </a:lnTo>
                                <a:lnTo>
                                  <a:pt x="2514600" y="3865740"/>
                                </a:lnTo>
                                <a:lnTo>
                                  <a:pt x="2535072" y="3886200"/>
                                </a:lnTo>
                                <a:lnTo>
                                  <a:pt x="2541765" y="3886200"/>
                                </a:lnTo>
                                <a:lnTo>
                                  <a:pt x="2562225" y="3865740"/>
                                </a:lnTo>
                                <a:lnTo>
                                  <a:pt x="2562225" y="3859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328" id="docshapegroup1" coordorigin="0,0" coordsize="11919,16858">
                <v:shape style="position:absolute;left:4229;top:0;width:7689;height:16858" id="docshape2" coordorigin="4230,0" coordsize="7689,16858" path="m11918,5085l4230,5085,4230,16858,11918,16858,11918,5085xm11918,0l4230,0,4230,4455,11918,4455,11918,0xe" filled="true" fillcolor="#33373c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680;width:405;height:435" id="docshape4" filled="true" fillcolor="#e69037" stroked="false">
                  <v:fill type="solid"/>
                </v:rect>
                <v:shape style="position:absolute;left:675;top:4755;width:279;height:279" type="#_x0000_t75" id="docshape5" stroked="false">
                  <v:imagedata r:id="rId5" o:title=""/>
                </v:shape>
                <v:rect style="position:absolute;left:615;top:5190;width:405;height:420" id="docshape6" filled="true" fillcolor="#e69037" stroked="false">
                  <v:fill type="solid"/>
                </v:rect>
                <v:shape style="position:absolute;left:693;top:5265;width:243;height:270" type="#_x0000_t75" id="docshape7" stroked="false">
                  <v:imagedata r:id="rId6" o:title=""/>
                </v:shape>
                <v:rect style="position:absolute;left:615;top:5685;width:405;height:435" id="docshape8" filled="true" fillcolor="#e69037" stroked="false">
                  <v:fill type="solid"/>
                </v:rect>
                <v:shape style="position:absolute;left:675;top:5778;width:279;height:242" type="#_x0000_t75" id="docshape9" stroked="false">
                  <v:imagedata r:id="rId7" o:title=""/>
                </v:shape>
                <v:rect style="position:absolute;left:615;top:6195;width:405;height:420" id="docshape10" filled="true" fillcolor="#e69037" stroked="false">
                  <v:fill type="solid"/>
                </v:rect>
                <v:shape style="position:absolute;left:675;top:6270;width:278;height:270" type="#_x0000_t75" id="docshape11" stroked="false">
                  <v:imagedata r:id="rId8" o:title=""/>
                </v:shape>
                <v:shape style="position:absolute;left:614;top:7785;width:75;height:3870" id="docshape12" coordorigin="615,7785" coordsize="75,3870" path="m690,11612l689,11607,685,11598,683,11594,676,11587,672,11585,663,11581,658,11580,647,11580,642,11581,633,11585,629,11587,622,11594,620,11598,616,11607,615,11612,615,11618,615,11623,616,11628,620,11637,622,11641,629,11648,633,11650,642,11654,647,11655,658,11655,663,11654,672,11650,676,11648,683,11641,685,11637,689,11628,690,11623,690,11612xm690,11282l689,11277,685,11268,683,11264,676,11257,672,11255,663,11251,658,11250,647,11250,642,11251,633,11255,629,11257,622,11264,620,11268,616,11277,615,11282,615,11288,615,11293,616,11298,620,11307,622,11311,629,11318,633,11320,642,11324,647,11325,658,11325,663,11324,672,11320,676,11318,683,11311,685,11307,689,11298,690,11293,690,11282xm690,10967l689,10962,685,10953,683,10949,676,10942,672,10940,663,10936,658,10935,647,10935,642,10936,633,10940,629,10942,622,10949,620,10953,616,10962,615,10967,615,10973,615,10978,616,10983,620,10992,622,10996,629,11003,633,11005,642,11009,647,11010,658,11010,663,11009,672,11005,676,11003,683,10996,685,10992,689,10983,690,10978,690,10967xm690,10637l689,10632,685,10623,683,10619,676,10612,672,10610,663,10606,658,10605,647,10605,642,10606,633,10610,629,10612,622,10619,620,10623,616,10632,615,10637,615,10643,615,10648,616,10653,620,10662,622,10666,629,10673,633,10675,642,10679,647,10680,658,10680,663,10679,672,10675,676,10673,683,10666,685,10662,689,10653,690,10648,690,10637xm690,10307l689,10302,685,10293,683,10289,676,10282,672,10280,663,10276,658,10275,647,10275,642,10276,633,10280,629,10282,622,10289,620,10293,616,10302,615,10307,615,10313,615,10318,616,10323,620,10332,622,10336,629,10343,633,10345,642,10349,647,10350,658,10350,663,10349,672,10345,676,10343,683,10336,685,10332,689,10323,690,10318,690,10307xm690,7817l689,7812,685,7803,683,7799,676,7792,672,7790,663,7786,658,7785,647,7785,642,7786,633,7790,629,7792,622,7799,620,7803,616,7812,615,7817,615,7823,615,7828,616,7833,620,7842,622,7846,629,7853,633,7855,642,7859,647,7860,658,7860,663,7859,672,7855,676,7853,683,7846,685,7842,689,7833,690,7828,690,7817xe" filled="true" fillcolor="#000000" stroked="false">
                  <v:path arrowok="t"/>
                  <v:fill type="solid"/>
                </v:shape>
                <v:rect style="position:absolute;left:4245;top:4185;width:7545;height:15" id="docshape13" filled="true" fillcolor="#ffffff" stroked="false">
                  <v:fill type="solid"/>
                </v:rect>
                <v:shape style="position:absolute;left:4006;top:5081;width:238;height:368" id="docshape14" coordorigin="4006,5081" coordsize="238,368" path="m4244,5449l4006,5081,4244,5081,4244,5449xe" filled="true" fillcolor="#e69037" stroked="false">
                  <v:path arrowok="t"/>
                  <v:fill type="solid"/>
                </v:shape>
                <v:shape style="position:absolute;left:1079;top:0;width:4035;height:9480" id="docshape15" coordorigin="1080,0" coordsize="4035,9480" path="m3165,0l1080,0,1080,2385,3165,2385,3165,0xm5115,9437l5114,9432,5110,9423,5108,9419,5101,9412,5097,9410,5088,9406,5083,9405,5072,9405,5067,9406,5058,9410,5054,9412,5047,9419,5045,9423,5041,9432,5040,9437,5040,9443,5040,9448,5041,9453,5045,9462,5047,9466,5054,9473,5058,9475,5067,9479,5072,9480,5083,9480,5088,9479,5097,9475,5101,9473,5108,9466,5110,9462,5114,9453,5115,9448,5115,9437xm5115,9107l5114,9102,5110,9093,5108,9089,5101,9082,5097,9080,5088,9076,5083,9075,5072,9075,5067,9076,5058,9080,5054,9082,5047,9089,5045,9093,5041,9102,5040,9107,5040,9113,5040,9118,5041,9123,5045,9132,5047,9136,5054,9143,5058,9145,5067,9149,5072,9150,5083,9150,5088,9149,5097,9145,5101,9143,5108,9136,5110,9132,5114,9123,5115,9118,5115,9107xm5115,8552l5114,8547,5110,8538,5108,8534,5101,8527,5097,8525,5088,8521,5083,8520,5072,8520,5067,8521,5058,8525,5054,8527,5047,8534,5045,8538,5041,8547,5040,8552,5040,8558,5040,8563,5041,8568,5045,8577,5047,8581,5054,8588,5058,8590,5067,8594,5072,8595,5083,8595,5088,8594,5097,8590,5101,8588,5108,8581,5110,8577,5114,8568,5115,8563,5115,8552xm5115,7202l5114,7197,5110,7188,5108,7184,5101,7177,5097,7175,5088,7171,5083,7170,5072,7170,5067,7171,5058,7175,5054,7177,5047,7184,5045,7188,5041,7197,5040,7202,5040,7208,5040,7213,5041,7218,5045,7227,5047,7231,5054,7238,5058,7240,5067,7244,5072,7245,5083,7245,5088,7244,5097,7240,5101,7238,5108,7231,5110,7227,5114,7218,5115,7213,5115,7202xm5115,6647l5114,6642,5110,6633,5108,6629,5101,6622,5097,6620,5088,6616,5083,6615,5072,6615,5067,6616,5058,6620,5054,6622,5047,6629,5045,6633,5041,6642,5040,6647,5040,6653,5040,6658,5041,6663,5045,6672,5047,6676,5054,6683,5058,6685,5067,6689,5072,6690,5083,6690,5088,6689,5097,6685,5101,6683,5108,6676,5110,6672,5114,6663,5115,6658,5115,6647xm5115,6077l5114,6072,5110,6063,5108,6059,5101,6052,5097,6050,5088,6046,5083,6045,5072,6045,5067,6046,5058,6050,5054,6052,5047,6059,5045,6063,5041,6072,5040,6077,5040,6083,5040,6088,5041,6093,5045,6102,5047,6106,5054,6113,5058,6115,5067,6119,5072,6120,5083,6120,5088,6119,5097,6115,5101,6113,5108,6106,5110,6102,5114,6093,5115,6088,5115,6077xe" filled="true" fillcolor="#ffffff" stroked="false">
                  <v:path arrowok="t"/>
                  <v:fill type="solid"/>
                </v:shape>
                <v:shape style="position:absolute;left:989;top:0;width:2265;height:2490" id="docshape16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spacing w:before="155"/>
        <w:rPr>
          <w:rFonts w:ascii="Times New Roman"/>
          <w:sz w:val="29"/>
        </w:rPr>
      </w:pPr>
    </w:p>
    <w:p>
      <w:pPr>
        <w:pStyle w:val="Heading1"/>
        <w:spacing w:line="280" w:lineRule="auto" w:before="0"/>
      </w:pPr>
      <w:r>
        <w:rPr>
          <w:color w:val="33373C"/>
          <w:spacing w:val="-2"/>
          <w:sz w:val="33"/>
        </w:rPr>
        <w:t>P</w:t>
      </w:r>
      <w:r>
        <w:rPr>
          <w:color w:val="33373C"/>
          <w:spacing w:val="-2"/>
        </w:rPr>
        <w:t>ERSONAL INFORMATION</w:t>
      </w:r>
    </w:p>
    <w:p>
      <w:pPr>
        <w:pStyle w:val="BodyText"/>
        <w:spacing w:before="5"/>
        <w:rPr>
          <w:rFonts w:ascii="Arial"/>
          <w:b/>
          <w:sz w:val="29"/>
        </w:rPr>
      </w:pPr>
    </w:p>
    <w:p>
      <w:pPr>
        <w:pStyle w:val="BodyText"/>
        <w:ind w:left="1048"/>
      </w:pPr>
      <w:r>
        <w:rPr>
          <w:color w:val="2E2929"/>
          <w:spacing w:val="-2"/>
          <w:w w:val="115"/>
        </w:rPr>
        <w:t>(123)</w:t>
      </w:r>
      <w:r>
        <w:rPr>
          <w:color w:val="2E2929"/>
          <w:spacing w:val="3"/>
          <w:w w:val="115"/>
        </w:rPr>
        <w:t> </w:t>
      </w:r>
      <w:r>
        <w:rPr>
          <w:color w:val="2E2929"/>
          <w:spacing w:val="-2"/>
          <w:w w:val="115"/>
        </w:rPr>
        <w:t>456-</w:t>
      </w:r>
      <w:r>
        <w:rPr>
          <w:color w:val="2E2929"/>
          <w:spacing w:val="-4"/>
          <w:w w:val="115"/>
        </w:rPr>
        <w:t>7890</w:t>
      </w:r>
    </w:p>
    <w:p>
      <w:pPr>
        <w:pStyle w:val="BodyText"/>
        <w:spacing w:before="56"/>
      </w:pPr>
    </w:p>
    <w:p>
      <w:pPr>
        <w:pStyle w:val="BodyText"/>
        <w:spacing w:line="556" w:lineRule="auto"/>
        <w:ind w:left="1048"/>
      </w:pPr>
      <w:hyperlink r:id="rId10">
        <w:r>
          <w:rPr>
            <w:color w:val="2E2929"/>
            <w:spacing w:val="-2"/>
            <w:w w:val="125"/>
          </w:rPr>
          <w:t>email@example.com</w:t>
        </w:r>
      </w:hyperlink>
      <w:r>
        <w:rPr>
          <w:color w:val="2E2929"/>
          <w:spacing w:val="-2"/>
          <w:w w:val="125"/>
        </w:rPr>
        <w:t> </w:t>
      </w:r>
      <w:r>
        <w:rPr>
          <w:color w:val="2E2929"/>
          <w:spacing w:val="-2"/>
          <w:w w:val="130"/>
        </w:rPr>
        <w:t>LinkedIn</w:t>
      </w:r>
    </w:p>
    <w:p>
      <w:pPr>
        <w:pStyle w:val="BodyText"/>
        <w:spacing w:line="205" w:lineRule="exact"/>
        <w:ind w:left="1048"/>
      </w:pPr>
      <w:r>
        <w:rPr>
          <w:color w:val="2E2929"/>
          <w:spacing w:val="-4"/>
          <w:w w:val="125"/>
        </w:rPr>
        <w:t>City,</w:t>
      </w:r>
      <w:r>
        <w:rPr>
          <w:color w:val="2E2929"/>
          <w:spacing w:val="-2"/>
          <w:w w:val="125"/>
        </w:rPr>
        <w:t> </w:t>
      </w:r>
      <w:r>
        <w:rPr>
          <w:color w:val="2E2929"/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  <w:spacing w:before="87"/>
      </w:pPr>
    </w:p>
    <w:p>
      <w:pPr>
        <w:pStyle w:val="Heading1"/>
      </w:pPr>
      <w:r>
        <w:rPr>
          <w:color w:val="33373C"/>
          <w:spacing w:val="-2"/>
          <w:sz w:val="33"/>
        </w:rPr>
        <w:t>E</w:t>
      </w:r>
      <w:r>
        <w:rPr>
          <w:color w:val="33373C"/>
          <w:spacing w:val="-2"/>
        </w:rPr>
        <w:t>DUCATION</w:t>
      </w:r>
    </w:p>
    <w:p>
      <w:pPr>
        <w:pStyle w:val="BodyText"/>
        <w:spacing w:line="244" w:lineRule="auto" w:before="298"/>
        <w:ind w:left="769"/>
      </w:pPr>
      <w:r>
        <w:rPr>
          <w:spacing w:val="-2"/>
          <w:w w:val="130"/>
        </w:rPr>
        <w:t>Associate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of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Science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in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Law </w:t>
      </w:r>
      <w:r>
        <w:rPr>
          <w:w w:val="130"/>
        </w:rPr>
        <w:t>Enforcement Technology</w:t>
      </w:r>
    </w:p>
    <w:p>
      <w:pPr>
        <w:pStyle w:val="BodyText"/>
        <w:spacing w:before="112"/>
      </w:pPr>
    </w:p>
    <w:p>
      <w:pPr>
        <w:pStyle w:val="BodyText"/>
        <w:spacing w:line="254" w:lineRule="auto"/>
        <w:ind w:left="769"/>
      </w:pPr>
      <w:r>
        <w:rPr>
          <w:w w:val="120"/>
        </w:rPr>
        <w:t>Iowa Midlands Technical College, Cedar Valley, IA </w:t>
      </w:r>
      <w:r>
        <w:rPr/>
        <w:t>| </w:t>
      </w:r>
      <w:r>
        <w:rPr>
          <w:w w:val="120"/>
        </w:rPr>
        <w:t>May </w:t>
      </w:r>
      <w:r>
        <w:rPr>
          <w:spacing w:val="-4"/>
          <w:w w:val="120"/>
        </w:rPr>
        <w:t>2014</w:t>
      </w:r>
    </w:p>
    <w:p>
      <w:pPr>
        <w:pStyle w:val="BodyText"/>
        <w:spacing w:before="128"/>
      </w:pPr>
    </w:p>
    <w:p>
      <w:pPr>
        <w:pStyle w:val="Heading1"/>
      </w:pPr>
      <w:r>
        <w:rPr>
          <w:color w:val="33373C"/>
          <w:spacing w:val="-4"/>
          <w:sz w:val="33"/>
        </w:rPr>
        <w:t>K</w:t>
      </w:r>
      <w:r>
        <w:rPr>
          <w:color w:val="33373C"/>
          <w:spacing w:val="-4"/>
        </w:rPr>
        <w:t>EY</w:t>
      </w:r>
      <w:r>
        <w:rPr>
          <w:color w:val="33373C"/>
          <w:spacing w:val="-14"/>
        </w:rPr>
        <w:t> </w:t>
      </w:r>
      <w:r>
        <w:rPr>
          <w:color w:val="33373C"/>
          <w:spacing w:val="-2"/>
        </w:rPr>
        <w:t>SKILLS</w:t>
      </w:r>
    </w:p>
    <w:p>
      <w:pPr>
        <w:pStyle w:val="BodyText"/>
        <w:spacing w:line="360" w:lineRule="auto" w:before="283"/>
        <w:ind w:left="769" w:right="772"/>
      </w:pPr>
      <w:r>
        <w:rPr>
          <w:w w:val="130"/>
        </w:rPr>
        <w:t>K-9 tracking </w:t>
      </w:r>
      <w:r>
        <w:rPr>
          <w:w w:val="125"/>
        </w:rPr>
        <w:t>Narcotics</w:t>
      </w:r>
      <w:r>
        <w:rPr>
          <w:spacing w:val="-2"/>
          <w:w w:val="125"/>
        </w:rPr>
        <w:t> </w:t>
      </w:r>
      <w:r>
        <w:rPr>
          <w:w w:val="125"/>
        </w:rPr>
        <w:t>detection</w:t>
      </w:r>
    </w:p>
    <w:p>
      <w:pPr>
        <w:pStyle w:val="BodyText"/>
        <w:spacing w:line="352" w:lineRule="auto" w:before="1"/>
        <w:ind w:left="769"/>
      </w:pPr>
      <w:r>
        <w:rPr>
          <w:w w:val="130"/>
        </w:rPr>
        <w:t>Handler safety protocols Search and apprehension </w:t>
      </w:r>
      <w:r>
        <w:rPr>
          <w:spacing w:val="-2"/>
          <w:w w:val="130"/>
        </w:rPr>
        <w:t>Canine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obedience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training</w:t>
      </w:r>
    </w:p>
    <w:p>
      <w:pPr>
        <w:spacing w:line="1226" w:lineRule="exact" w:before="0"/>
        <w:ind w:left="51" w:right="312" w:firstLine="0"/>
        <w:jc w:val="center"/>
        <w:rPr>
          <w:rFonts w:ascii="Yu Gothic"/>
          <w:sz w:val="82"/>
        </w:rPr>
      </w:pPr>
      <w:r>
        <w:rPr/>
        <w:br w:type="column"/>
      </w:r>
      <w:r>
        <w:rPr>
          <w:rFonts w:ascii="Arial"/>
          <w:b/>
          <w:color w:val="FFFFFF"/>
          <w:sz w:val="82"/>
        </w:rPr>
        <w:t>Blake</w:t>
      </w:r>
      <w:r>
        <w:rPr>
          <w:rFonts w:ascii="Arial"/>
          <w:b/>
          <w:color w:val="FFFFFF"/>
          <w:spacing w:val="47"/>
          <w:sz w:val="82"/>
        </w:rPr>
        <w:t> </w:t>
      </w:r>
      <w:r>
        <w:rPr>
          <w:rFonts w:ascii="Yu Gothic"/>
          <w:color w:val="FFFFFF"/>
          <w:spacing w:val="9"/>
          <w:sz w:val="82"/>
        </w:rPr>
        <w:t>Allen</w:t>
      </w:r>
    </w:p>
    <w:p>
      <w:pPr>
        <w:pStyle w:val="Heading2"/>
      </w:pPr>
      <w:r>
        <w:rPr>
          <w:color w:val="FFFFFF"/>
        </w:rPr>
        <w:t>K-9</w:t>
      </w:r>
      <w:r>
        <w:rPr>
          <w:color w:val="FFFFFF"/>
          <w:spacing w:val="28"/>
        </w:rPr>
        <w:t> </w:t>
      </w:r>
      <w:r>
        <w:rPr>
          <w:color w:val="FFFFFF"/>
          <w:spacing w:val="10"/>
        </w:rPr>
        <w:t>Handler</w:t>
      </w:r>
    </w:p>
    <w:p>
      <w:pPr>
        <w:pStyle w:val="BodyText"/>
        <w:spacing w:before="178"/>
        <w:ind w:right="303"/>
        <w:jc w:val="center"/>
      </w:pPr>
      <w:r>
        <w:rPr>
          <w:color w:val="FFFFFF"/>
          <w:w w:val="130"/>
        </w:rPr>
        <w:t>K-9</w:t>
      </w:r>
      <w:r>
        <w:rPr>
          <w:color w:val="FFFFFF"/>
          <w:spacing w:val="7"/>
          <w:w w:val="130"/>
        </w:rPr>
        <w:t> </w:t>
      </w:r>
      <w:r>
        <w:rPr>
          <w:color w:val="FFFFFF"/>
          <w:w w:val="130"/>
        </w:rPr>
        <w:t>Handler</w:t>
      </w:r>
      <w:r>
        <w:rPr>
          <w:color w:val="FFFFFF"/>
          <w:spacing w:val="8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8"/>
          <w:w w:val="130"/>
        </w:rPr>
        <w:t> </w:t>
      </w:r>
      <w:r>
        <w:rPr>
          <w:color w:val="FFFFFF"/>
          <w:w w:val="130"/>
        </w:rPr>
        <w:t>specialized</w:t>
      </w:r>
      <w:r>
        <w:rPr>
          <w:color w:val="FFFFFF"/>
          <w:spacing w:val="7"/>
          <w:w w:val="130"/>
        </w:rPr>
        <w:t> </w:t>
      </w:r>
      <w:r>
        <w:rPr>
          <w:color w:val="FFFFFF"/>
          <w:w w:val="130"/>
        </w:rPr>
        <w:t>detection</w:t>
      </w:r>
      <w:r>
        <w:rPr>
          <w:color w:val="FFFFFF"/>
          <w:spacing w:val="8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8"/>
          <w:w w:val="130"/>
        </w:rPr>
        <w:t> </w:t>
      </w:r>
      <w:r>
        <w:rPr>
          <w:color w:val="FFFFFF"/>
          <w:w w:val="130"/>
        </w:rPr>
        <w:t>patrol</w:t>
      </w:r>
      <w:r>
        <w:rPr>
          <w:color w:val="FFFFFF"/>
          <w:spacing w:val="7"/>
          <w:w w:val="130"/>
        </w:rPr>
        <w:t> </w:t>
      </w:r>
      <w:r>
        <w:rPr>
          <w:color w:val="FFFFFF"/>
          <w:spacing w:val="-2"/>
          <w:w w:val="130"/>
        </w:rPr>
        <w:t>experience</w:t>
      </w:r>
    </w:p>
    <w:p>
      <w:pPr>
        <w:pStyle w:val="BodyText"/>
        <w:spacing w:line="259" w:lineRule="auto" w:before="125"/>
        <w:ind w:left="53" w:right="303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1169781</wp:posOffset>
                </wp:positionV>
                <wp:extent cx="5025390" cy="400050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5025390" cy="4000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25"/>
                              <w:ind w:left="53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5"/>
                                <w:sz w:val="33"/>
                              </w:rPr>
                              <w:t>P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5"/>
                                <w:sz w:val="29"/>
                              </w:rPr>
                              <w:t>ROFESSIONAL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92.108795pt;width:395.7pt;height:31.5pt;mso-position-horizontal-relative:page;mso-position-vertical-relative:paragraph;z-index:15729152" type="#_x0000_t202" id="docshape18" filled="true" fillcolor="#e69037" stroked="false">
                <v:textbox inset="0,0,0,0">
                  <w:txbxContent>
                    <w:p>
                      <w:pPr>
                        <w:spacing w:before="125"/>
                        <w:ind w:left="53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5"/>
                          <w:sz w:val="33"/>
                        </w:rPr>
                        <w:t>P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5"/>
                          <w:sz w:val="29"/>
                        </w:rPr>
                        <w:t>ROFESSIONAL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125"/>
        </w:rPr>
        <w:t>Experienced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K-9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Handler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10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law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enforcement,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including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6 years</w:t>
      </w:r>
      <w:r>
        <w:rPr>
          <w:color w:val="FFFFFF"/>
          <w:spacing w:val="37"/>
          <w:w w:val="125"/>
        </w:rPr>
        <w:t> </w:t>
      </w:r>
      <w:r>
        <w:rPr>
          <w:color w:val="FFFFFF"/>
          <w:w w:val="125"/>
        </w:rPr>
        <w:t>partnered</w:t>
      </w:r>
      <w:r>
        <w:rPr>
          <w:color w:val="FFFFFF"/>
          <w:spacing w:val="37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37"/>
          <w:w w:val="125"/>
        </w:rPr>
        <w:t> </w:t>
      </w:r>
      <w:r>
        <w:rPr>
          <w:color w:val="FFFFFF"/>
          <w:w w:val="125"/>
        </w:rPr>
        <w:t>a</w:t>
      </w:r>
      <w:r>
        <w:rPr>
          <w:color w:val="FFFFFF"/>
          <w:spacing w:val="37"/>
          <w:w w:val="125"/>
        </w:rPr>
        <w:t> </w:t>
      </w:r>
      <w:r>
        <w:rPr>
          <w:color w:val="FFFFFF"/>
          <w:w w:val="125"/>
        </w:rPr>
        <w:t>certified</w:t>
      </w:r>
      <w:r>
        <w:rPr>
          <w:color w:val="FFFFFF"/>
          <w:spacing w:val="37"/>
          <w:w w:val="125"/>
        </w:rPr>
        <w:t> </w:t>
      </w:r>
      <w:r>
        <w:rPr>
          <w:color w:val="FFFFFF"/>
          <w:w w:val="125"/>
        </w:rPr>
        <w:t>dual-purpose</w:t>
      </w:r>
      <w:r>
        <w:rPr>
          <w:color w:val="FFFFFF"/>
          <w:spacing w:val="37"/>
          <w:w w:val="125"/>
        </w:rPr>
        <w:t> </w:t>
      </w:r>
      <w:r>
        <w:rPr>
          <w:color w:val="FFFFFF"/>
          <w:w w:val="125"/>
        </w:rPr>
        <w:t>canine.</w:t>
      </w:r>
      <w:r>
        <w:rPr>
          <w:color w:val="FFFFFF"/>
          <w:spacing w:val="37"/>
          <w:w w:val="125"/>
        </w:rPr>
        <w:t> </w:t>
      </w:r>
      <w:r>
        <w:rPr>
          <w:color w:val="FFFFFF"/>
          <w:w w:val="125"/>
        </w:rPr>
        <w:t>Skilled</w:t>
      </w:r>
      <w:r>
        <w:rPr>
          <w:color w:val="FFFFFF"/>
          <w:spacing w:val="37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37"/>
          <w:w w:val="125"/>
        </w:rPr>
        <w:t> </w:t>
      </w:r>
      <w:r>
        <w:rPr>
          <w:color w:val="FFFFFF"/>
          <w:w w:val="125"/>
        </w:rPr>
        <w:t>narcotics detection,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suspect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apprehension,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tracking.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Known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for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excellent control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high-pressure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environments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maintaining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strong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animal-handler rapport.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"/>
      </w:pPr>
    </w:p>
    <w:p>
      <w:pPr>
        <w:pStyle w:val="BodyText"/>
        <w:spacing w:line="244" w:lineRule="auto" w:before="1"/>
        <w:ind w:left="63" w:right="1309"/>
      </w:pPr>
      <w:r>
        <w:rPr>
          <w:b/>
          <w:color w:val="FFFFFF"/>
          <w:w w:val="120"/>
        </w:rPr>
        <w:t>K-9 Handler </w:t>
      </w:r>
      <w:r>
        <w:rPr>
          <w:color w:val="FFFFFF"/>
        </w:rPr>
        <w:t>|</w:t>
      </w:r>
      <w:r>
        <w:rPr>
          <w:color w:val="FFFFFF"/>
          <w:w w:val="120"/>
        </w:rPr>
        <w:t> Cedar Valley Police Department, Cedar Valley, IA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January 2019 - Present</w:t>
      </w:r>
    </w:p>
    <w:p>
      <w:pPr>
        <w:pStyle w:val="BodyText"/>
        <w:spacing w:before="51"/>
      </w:pPr>
    </w:p>
    <w:p>
      <w:pPr>
        <w:pStyle w:val="BodyText"/>
        <w:spacing w:line="261" w:lineRule="auto" w:before="1"/>
        <w:ind w:left="825" w:right="231"/>
      </w:pPr>
      <w:r>
        <w:rPr>
          <w:color w:val="FFFFFF"/>
          <w:w w:val="130"/>
        </w:rPr>
        <w:t>Deploy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K-9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unit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during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patrol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special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operations,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including building searches and vehicle checks</w:t>
      </w:r>
    </w:p>
    <w:p>
      <w:pPr>
        <w:pStyle w:val="BodyText"/>
        <w:spacing w:line="244" w:lineRule="auto" w:before="91"/>
        <w:ind w:left="825" w:right="231"/>
      </w:pPr>
      <w:r>
        <w:rPr>
          <w:color w:val="FFFFFF"/>
          <w:w w:val="125"/>
        </w:rPr>
        <w:t>Maintain daily training logs and health reports for the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assigned </w:t>
      </w:r>
      <w:r>
        <w:rPr>
          <w:color w:val="FFFFFF"/>
          <w:spacing w:val="-2"/>
          <w:w w:val="125"/>
        </w:rPr>
        <w:t>canine</w:t>
      </w:r>
    </w:p>
    <w:p>
      <w:pPr>
        <w:pStyle w:val="BodyText"/>
        <w:spacing w:before="106"/>
        <w:ind w:left="825"/>
      </w:pPr>
      <w:r>
        <w:rPr>
          <w:color w:val="FFFFFF"/>
          <w:w w:val="125"/>
        </w:rPr>
        <w:t>Support</w:t>
      </w:r>
      <w:r>
        <w:rPr>
          <w:color w:val="FFFFFF"/>
          <w:spacing w:val="3"/>
          <w:w w:val="125"/>
        </w:rPr>
        <w:t> </w:t>
      </w:r>
      <w:r>
        <w:rPr>
          <w:color w:val="FFFFFF"/>
          <w:w w:val="125"/>
        </w:rPr>
        <w:t>SWAT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entries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detection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sweeps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perimeter</w:t>
      </w:r>
      <w:r>
        <w:rPr>
          <w:color w:val="FFFFFF"/>
          <w:spacing w:val="4"/>
          <w:w w:val="125"/>
        </w:rPr>
        <w:t> </w:t>
      </w:r>
      <w:r>
        <w:rPr>
          <w:color w:val="FFFFFF"/>
          <w:spacing w:val="-2"/>
          <w:w w:val="125"/>
        </w:rPr>
        <w:t>security</w:t>
      </w:r>
    </w:p>
    <w:p>
      <w:pPr>
        <w:pStyle w:val="BodyText"/>
        <w:spacing w:before="191"/>
      </w:pPr>
    </w:p>
    <w:p>
      <w:pPr>
        <w:pStyle w:val="BodyText"/>
        <w:spacing w:line="244" w:lineRule="auto"/>
        <w:ind w:left="63" w:right="1309"/>
      </w:pPr>
      <w:r>
        <w:rPr>
          <w:b/>
          <w:color w:val="FFFFFF"/>
          <w:w w:val="120"/>
        </w:rPr>
        <w:t>Police Officer </w:t>
      </w:r>
      <w:r>
        <w:rPr>
          <w:color w:val="FFFFFF"/>
        </w:rPr>
        <w:t>|</w:t>
      </w:r>
      <w:r>
        <w:rPr>
          <w:color w:val="FFFFFF"/>
          <w:w w:val="120"/>
        </w:rPr>
        <w:t> Cedar Valley Police Department, Cedar Valley, IA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April 2015 - January 2019</w:t>
      </w:r>
    </w:p>
    <w:p>
      <w:pPr>
        <w:pStyle w:val="BodyText"/>
        <w:spacing w:before="52"/>
      </w:pPr>
    </w:p>
    <w:p>
      <w:pPr>
        <w:pStyle w:val="BodyText"/>
        <w:spacing w:line="261" w:lineRule="auto"/>
        <w:ind w:left="825" w:right="231"/>
      </w:pPr>
      <w:r>
        <w:rPr>
          <w:color w:val="FFFFFF"/>
          <w:w w:val="125"/>
        </w:rPr>
        <w:t>Patrolled neighborhoods and responded to citizen calls with a focus on proactive enforcement</w:t>
      </w:r>
    </w:p>
    <w:p>
      <w:pPr>
        <w:pStyle w:val="BodyText"/>
        <w:spacing w:before="76"/>
        <w:ind w:left="825"/>
      </w:pPr>
      <w:r>
        <w:rPr>
          <w:color w:val="FFFFFF"/>
          <w:w w:val="125"/>
        </w:rPr>
        <w:t>Applied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for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the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K-9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unit</w:t>
      </w:r>
      <w:r>
        <w:rPr>
          <w:color w:val="FFFFFF"/>
          <w:spacing w:val="7"/>
          <w:w w:val="125"/>
        </w:rPr>
        <w:t> </w:t>
      </w:r>
      <w:r>
        <w:rPr>
          <w:color w:val="FFFFFF"/>
          <w:w w:val="125"/>
        </w:rPr>
        <w:t>based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on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high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performance</w:t>
      </w:r>
      <w:r>
        <w:rPr>
          <w:color w:val="FFFFFF"/>
          <w:spacing w:val="7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6"/>
          <w:w w:val="125"/>
        </w:rPr>
        <w:t> </w:t>
      </w:r>
      <w:r>
        <w:rPr>
          <w:color w:val="FFFFFF"/>
          <w:spacing w:val="-2"/>
          <w:w w:val="125"/>
        </w:rPr>
        <w:t>initiative</w:t>
      </w:r>
    </w:p>
    <w:p>
      <w:pPr>
        <w:pStyle w:val="BodyText"/>
        <w:spacing w:line="261" w:lineRule="auto" w:before="110"/>
        <w:ind w:left="825" w:right="231"/>
      </w:pPr>
      <w:r>
        <w:rPr>
          <w:color w:val="FFFFFF"/>
          <w:w w:val="125"/>
        </w:rPr>
        <w:t>Completed advanced K-9 handler training through the state certification board</w:t>
      </w:r>
    </w:p>
    <w:sectPr>
      <w:type w:val="continuous"/>
      <w:pgSz w:w="11920" w:h="16860"/>
      <w:pgMar w:top="780" w:bottom="280" w:left="141" w:right="0"/>
      <w:cols w:num="2" w:equalWidth="0">
        <w:col w:w="3506" w:space="865"/>
        <w:col w:w="7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6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92" w:lineRule="exact"/>
      <w:ind w:left="51" w:right="313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2026-02-12T08:20:33Z</dcterms:created>
  <dcterms:modified xsi:type="dcterms:W3CDTF">2026-02-12T08:20:33Z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