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1"/>
        <w:spacing w:before="207"/>
        <w:ind w:left="448"/>
      </w:pPr>
      <w:r>
        <w:rPr>
          <w:color w:val="FFFFFF"/>
        </w:rPr>
        <w:t>Accounting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Manager</w:t>
      </w:r>
    </w:p>
    <w:p>
      <w:pPr>
        <w:spacing w:before="178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Accounting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CPA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close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cycles,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organizations.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1275"/>
        </w:sectPr>
      </w:pPr>
    </w:p>
    <w:p>
      <w:pPr>
        <w:pStyle w:val="Heading1"/>
      </w:pPr>
      <w:r>
        <w:rPr>
          <w:color w:val="006A5C"/>
        </w:rPr>
        <w:t>CONTACT</w:t>
      </w:r>
      <w:r>
        <w:rPr>
          <w:color w:val="006A5C"/>
          <w:spacing w:val="26"/>
        </w:rPr>
        <w:t> </w:t>
      </w:r>
      <w:r>
        <w:rPr>
          <w:color w:val="006A5C"/>
          <w:spacing w:val="-2"/>
        </w:rPr>
        <w:t>INFORMATION</w:t>
      </w:r>
    </w:p>
    <w:p>
      <w:pPr>
        <w:pStyle w:val="BodyText"/>
        <w:spacing w:before="146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06A5C"/>
        </w:rPr>
        <w:t>PROFESSIONAL</w:t>
      </w:r>
      <w:r>
        <w:rPr>
          <w:color w:val="006A5C"/>
          <w:spacing w:val="66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89"/>
        <w:rPr>
          <w:b/>
          <w:sz w:val="22"/>
        </w:rPr>
      </w:pPr>
    </w:p>
    <w:p>
      <w:pPr>
        <w:pStyle w:val="BodyText"/>
        <w:spacing w:line="268" w:lineRule="auto" w:before="1"/>
        <w:ind w:left="225"/>
      </w:pPr>
      <w:r>
        <w:rPr>
          <w:w w:val="105"/>
        </w:rPr>
        <w:t>ACCOUNTING</w:t>
      </w:r>
      <w:r>
        <w:rPr>
          <w:spacing w:val="-4"/>
          <w:w w:val="105"/>
        </w:rPr>
        <w:t> </w:t>
      </w:r>
      <w:r>
        <w:rPr>
          <w:w w:val="105"/>
        </w:rPr>
        <w:t>MANAGER</w:t>
      </w:r>
      <w:r>
        <w:rPr>
          <w:spacing w:val="-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3"/>
          <w:w w:val="105"/>
          <w:position w:val="2"/>
        </w:rPr>
        <w:t> </w:t>
      </w:r>
      <w:r>
        <w:rPr>
          <w:w w:val="105"/>
        </w:rPr>
        <w:t>TECHNOLOGY</w:t>
      </w:r>
      <w:r>
        <w:rPr>
          <w:spacing w:val="-7"/>
          <w:w w:val="105"/>
        </w:rPr>
        <w:t> </w:t>
      </w:r>
      <w:r>
        <w:rPr>
          <w:w w:val="105"/>
        </w:rPr>
        <w:t>COMPANY,</w:t>
      </w:r>
      <w:r>
        <w:rPr>
          <w:spacing w:val="-3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 JANUARY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1275"/>
          <w:cols w:num="2" w:equalWidth="0">
            <w:col w:w="2777" w:space="980"/>
            <w:col w:w="6463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40" w:bottom="280" w:left="425" w:right="1275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40" w:after="0"/>
        <w:ind w:left="1099" w:right="28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a team of six accountants through monthly close and audit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81" w:after="0"/>
        <w:ind w:left="1099" w:right="105" w:hanging="298"/>
        <w:jc w:val="left"/>
        <w:rPr>
          <w:sz w:val="18"/>
        </w:rPr>
      </w:pPr>
      <w:r>
        <w:rPr>
          <w:w w:val="105"/>
          <w:sz w:val="18"/>
        </w:rPr>
        <w:t>Reduced the close process by four days through automation and workflow changes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1275"/>
          <w:cols w:num="2" w:equalWidth="0">
            <w:col w:w="2581" w:space="823"/>
            <w:col w:w="6816"/>
          </w:cols>
        </w:sect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1275"/>
        </w:sectPr>
      </w:pPr>
    </w:p>
    <w:p>
      <w:pPr>
        <w:pStyle w:val="Heading1"/>
      </w:pPr>
      <w:r>
        <w:rPr>
          <w:color w:val="006A5C"/>
        </w:rPr>
        <w:t>KEY</w:t>
      </w:r>
      <w:r>
        <w:rPr>
          <w:color w:val="006A5C"/>
          <w:spacing w:val="17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line="230" w:lineRule="atLeast" w:before="49"/>
        <w:ind w:left="2" w:right="1505"/>
      </w:pPr>
      <w:r>
        <w:rPr/>
        <w:br w:type="column"/>
      </w:r>
      <w:r>
        <w:rPr>
          <w:w w:val="105"/>
        </w:rPr>
        <w:t>SENIOR</w:t>
      </w:r>
      <w:r>
        <w:rPr>
          <w:spacing w:val="-11"/>
          <w:w w:val="105"/>
        </w:rPr>
        <w:t> </w:t>
      </w:r>
      <w:r>
        <w:rPr>
          <w:w w:val="105"/>
        </w:rPr>
        <w:t>ACCOUNTANT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SOFTWARE</w:t>
      </w:r>
      <w:r>
        <w:rPr>
          <w:spacing w:val="-3"/>
          <w:w w:val="105"/>
        </w:rPr>
        <w:t> </w:t>
      </w:r>
      <w:r>
        <w:rPr>
          <w:w w:val="105"/>
        </w:rPr>
        <w:t>FIRM,</w:t>
      </w:r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2"/>
          <w:w w:val="105"/>
        </w:rPr>
        <w:t> </w:t>
      </w:r>
      <w:r>
        <w:rPr>
          <w:w w:val="105"/>
        </w:rPr>
        <w:t>ST JUNE 2014 – DECEMBER 2017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640" w:bottom="280" w:left="425" w:right="1275"/>
          <w:cols w:num="2" w:equalWidth="0">
            <w:col w:w="1354" w:space="2626"/>
            <w:col w:w="6240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16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Controls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Close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before="6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statements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640" w:bottom="280" w:left="425" w:right="1275"/>
          <w:cols w:num="2" w:equalWidth="0">
            <w:col w:w="2330" w:space="1761"/>
            <w:col w:w="6129"/>
          </w:cols>
        </w:sectPr>
      </w:pPr>
    </w:p>
    <w:p>
      <w:pPr>
        <w:pStyle w:val="Heading1"/>
        <w:spacing w:before="2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24674"/>
                            <a:ext cx="2476500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781425">
                                <a:moveTo>
                                  <a:pt x="0" y="3781424"/>
                                </a:moveTo>
                                <a:lnTo>
                                  <a:pt x="2476499" y="37814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8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924674"/>
                            <a:ext cx="9525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81425">
                                <a:moveTo>
                                  <a:pt x="0" y="3781424"/>
                                </a:moveTo>
                                <a:lnTo>
                                  <a:pt x="9524" y="37814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8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28825">
                                <a:moveTo>
                                  <a:pt x="7568183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28824"/>
                            <a:ext cx="9525" cy="489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95850">
                                <a:moveTo>
                                  <a:pt x="9524" y="4895849"/>
                                </a:moveTo>
                                <a:lnTo>
                                  <a:pt x="0" y="4895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95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28824"/>
                            <a:ext cx="2466975" cy="489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895850">
                                <a:moveTo>
                                  <a:pt x="2466974" y="4895849"/>
                                </a:moveTo>
                                <a:lnTo>
                                  <a:pt x="0" y="48958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895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6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60"/>
                                </a:lnTo>
                                <a:lnTo>
                                  <a:pt x="25684" y="67731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479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5909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0905;width:3900;height:5955" id="docshape2" filled="true" fillcolor="#006a5c" stroked="false">
                  <v:fill opacity="32899f" type="solid"/>
                </v:rect>
                <v:rect style="position:absolute;left:3885;top:10905;width:15;height:5955" id="docshape3" filled="true" fillcolor="#000000" stroked="false">
                  <v:fill type="solid"/>
                </v:rect>
                <v:rect style="position:absolute;left:0;top:0;width:11919;height:3195" id="docshape4" filled="true" fillcolor="#006a5c" stroked="false">
                  <v:fill type="solid"/>
                </v:rect>
                <v:rect style="position:absolute;left:3885;top:3195;width:15;height:7710" id="docshape5" filled="true" fillcolor="#000000" stroked="false">
                  <v:fill type="solid"/>
                </v:rect>
                <v:rect style="position:absolute;left:0;top:3195;width:3885;height:7710" id="docshape6" filled="true" fillcolor="#006a5c" stroked="false">
                  <v:fill opacity="32899f" type="solid"/>
                </v:rect>
                <v:shape style="position:absolute;left:562;top:4057;width:495;height:480" id="docshape7" coordorigin="562,4057" coordsize="495,480" path="m817,4537l802,4537,791,4537,722,4523,660,4490,610,4440,577,4378,563,4309,562,4297,563,4286,577,4217,610,4155,660,4105,722,4072,791,4058,802,4057,817,4057,887,4068,951,4098,1003,4145,1039,4206,1056,4274,1057,4297,1057,4309,1043,4378,1010,4440,960,4490,898,4523,829,4537,817,4537xe" filled="true" fillcolor="#006a5c" stroked="false">
                  <v:path arrowok="t"/>
                  <v:fill type="solid"/>
                </v:shape>
                <v:shape style="position:absolute;left:562;top:4057;width:495;height:480" id="docshape8" coordorigin="562,4057" coordsize="495,480" path="m562,4297l573,4228,603,4164,650,4112,711,4076,779,4059,802,4057,817,4057,887,4068,951,4098,1003,4145,1039,4206,1056,4274,1057,4297,1057,4309,1043,4378,1010,4440,960,4490,898,4523,829,4537,817,4537,802,4537,733,4527,669,4497,617,4450,581,4389,564,4321,562,4297xe" filled="false" stroked="true" strokeweight="2.25pt" strokecolor="#006a5c">
                  <v:path arrowok="t"/>
                  <v:stroke dashstyle="solid"/>
                </v:shape>
                <v:shape style="position:absolute;left:675;top:4170;width:261;height:255" type="#_x0000_t75" id="docshape9" stroked="false">
                  <v:imagedata r:id="rId6" o:title=""/>
                </v:shape>
                <v:shape style="position:absolute;left:562;top:4792;width:495;height:495" id="docshape10" coordorigin="562,4792" coordsize="495,495" path="m810,5287l750,5280,693,5258,644,5223,604,5178,577,5124,564,5065,562,5040,563,5028,573,4968,598,4913,635,4865,683,4828,738,4803,798,4793,810,4792,822,4793,882,4803,937,4828,985,4865,1022,4913,1047,4968,1057,5028,1057,5040,1057,5052,1047,5112,1022,5167,985,5215,937,5252,882,5277,822,5287,810,5287xe" filled="true" fillcolor="#006a5c" stroked="false">
                  <v:path arrowok="t"/>
                  <v:fill type="solid"/>
                </v:shape>
                <v:shape style="position:absolute;left:562;top:4792;width:495;height:495" id="docshape11" coordorigin="562,4792" coordsize="495,495" path="m562,5040l562,5040,563,5028,573,4968,598,4913,635,4865,683,4828,738,4803,798,4793,810,4792,810,4792,870,4800,927,4822,976,4857,1016,4902,1043,4956,1056,5015,1057,5040,1057,5040,1050,5100,1028,5157,993,5206,948,5246,894,5273,835,5286,810,5287,810,5287,750,5280,693,5258,644,5223,604,5178,577,5124,564,5065,562,5040xe" filled="false" stroked="true" strokeweight="2.25pt" strokecolor="#006a5c">
                  <v:path arrowok="t"/>
                  <v:stroke dashstyle="solid"/>
                </v:shape>
                <v:shape style="position:absolute;left:692;top:4905;width:226;height:261" type="#_x0000_t75" id="docshape12" stroked="false">
                  <v:imagedata r:id="rId7" o:title=""/>
                </v:shape>
                <v:shape style="position:absolute;left:562;top:5542;width:495;height:495" id="docshape13" coordorigin="562,5542" coordsize="495,495" path="m810,6037l750,6030,693,6008,644,5973,604,5928,577,5874,564,5815,562,5790,563,5778,573,5718,598,5663,635,5615,683,5578,738,5553,798,5543,810,5542,822,5543,882,5553,937,5578,985,5615,1022,5663,1047,5718,1057,5778,1057,5790,1057,5802,1047,5862,1022,5917,985,5965,937,6002,882,6027,822,6037,810,6037xe" filled="true" fillcolor="#006a5c" stroked="false">
                  <v:path arrowok="t"/>
                  <v:fill type="solid"/>
                </v:shape>
                <v:shape style="position:absolute;left:562;top:5542;width:495;height:495" id="docshape14" coordorigin="562,5542" coordsize="495,495" path="m562,5790l562,5790,563,5778,573,5718,598,5663,635,5615,683,5578,738,5553,798,5543,810,5542,810,5542,870,5550,927,5572,976,5607,1016,5652,1043,5706,1056,5765,1057,5790,1057,5790,1050,5850,1028,5907,993,5956,948,5996,894,6023,835,6036,810,6037,810,6037,750,6030,693,6008,644,5973,604,5928,577,5874,564,5815,562,5790xe" filled="false" stroked="true" strokeweight="2.25pt" strokecolor="#006a5c">
                  <v:path arrowok="t"/>
                  <v:stroke dashstyle="solid"/>
                </v:shape>
                <v:shape style="position:absolute;left:675;top:565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006A5C"/>
          <w:spacing w:val="-2"/>
        </w:rPr>
        <w:t>EDUCATION</w:t>
      </w:r>
    </w:p>
    <w:p>
      <w:pPr>
        <w:pStyle w:val="BodyText"/>
        <w:spacing w:line="278" w:lineRule="auto" w:before="234"/>
        <w:ind w:left="114" w:right="7330"/>
      </w:pPr>
      <w:r>
        <w:rPr>
          <w:w w:val="105"/>
        </w:rPr>
        <w:t>Bachelor of Science in </w:t>
      </w:r>
      <w:r>
        <w:rPr>
          <w:spacing w:val="-2"/>
          <w:w w:val="105"/>
        </w:rPr>
        <w:t>Accounting</w:t>
      </w:r>
    </w:p>
    <w:p>
      <w:pPr>
        <w:pStyle w:val="BodyText"/>
        <w:spacing w:line="192" w:lineRule="exact"/>
        <w:ind w:left="114"/>
      </w:pPr>
      <w:r>
        <w:rPr/>
        <w:t>University</w:t>
      </w:r>
      <w:r>
        <w:rPr>
          <w:spacing w:val="34"/>
        </w:rPr>
        <w:t> </w:t>
      </w:r>
      <w:r>
        <w:rPr/>
        <w:t>of</w:t>
      </w:r>
      <w:r>
        <w:rPr>
          <w:spacing w:val="35"/>
        </w:rPr>
        <w:t> </w:t>
      </w:r>
      <w:r>
        <w:rPr/>
        <w:t>the</w:t>
      </w:r>
      <w:r>
        <w:rPr>
          <w:spacing w:val="35"/>
        </w:rPr>
        <w:t> </w:t>
      </w:r>
      <w:r>
        <w:rPr/>
        <w:t>Midwest,</w:t>
      </w:r>
      <w:r>
        <w:rPr>
          <w:spacing w:val="35"/>
        </w:rPr>
        <w:t> </w:t>
      </w:r>
      <w:r>
        <w:rPr/>
        <w:t>City,</w:t>
      </w:r>
      <w:r>
        <w:rPr>
          <w:spacing w:val="35"/>
        </w:rPr>
        <w:t> </w:t>
      </w:r>
      <w:r>
        <w:rPr>
          <w:spacing w:val="-5"/>
        </w:rPr>
        <w:t>ST,</w:t>
      </w:r>
    </w:p>
    <w:p>
      <w:pPr>
        <w:pStyle w:val="BodyText"/>
        <w:spacing w:before="33"/>
        <w:ind w:left="114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640" w:bottom="280" w:left="42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2026-02-12T17:45:00Z</dcterms:created>
  <dcterms:modified xsi:type="dcterms:W3CDTF">2026-02-12T17:45:00Z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