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998" w:right="15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1"/>
          <w:sz w:val="74"/>
        </w:rPr>
        <w:t>Maria</w:t>
      </w:r>
      <w:r>
        <w:rPr>
          <w:rFonts w:ascii="Arial"/>
          <w:b/>
          <w:color w:val="FFFFFF"/>
          <w:spacing w:val="78"/>
          <w:sz w:val="74"/>
        </w:rPr>
        <w:t> </w:t>
      </w:r>
      <w:r>
        <w:rPr>
          <w:rFonts w:ascii="Microsoft Sans Serif"/>
          <w:color w:val="FFFFFF"/>
          <w:spacing w:val="5"/>
          <w:sz w:val="74"/>
        </w:rPr>
        <w:t>Lopez</w:t>
      </w:r>
    </w:p>
    <w:p>
      <w:pPr>
        <w:pStyle w:val="Heading1"/>
      </w:pPr>
      <w:r>
        <w:rPr>
          <w:color w:val="FFFFFF"/>
          <w:spacing w:val="-2"/>
          <w:w w:val="105"/>
        </w:rPr>
        <w:t>Certified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Medical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spacing w:line="268" w:lineRule="auto" w:before="174"/>
        <w:ind w:left="3867"/>
      </w:pPr>
      <w:r>
        <w:rPr>
          <w:color w:val="FFFFFF"/>
          <w:w w:val="105"/>
        </w:rPr>
        <w:t>Certified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three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care, performing lab tests, and assisting in clinical procedures. Adept at managing medical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records and supporting physicians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patient examinations, improving efficiency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25%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contributing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scores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90%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or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higher.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 w:before="0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588981"/>
          <w:sz w:val="20"/>
        </w:rPr>
        <w:t>PROFESSIONAL</w:t>
      </w:r>
      <w:r>
        <w:rPr>
          <w:rFonts w:ascii="Arial"/>
          <w:b/>
          <w:color w:val="588981"/>
          <w:spacing w:val="-1"/>
          <w:sz w:val="20"/>
        </w:rPr>
        <w:t> </w:t>
      </w:r>
      <w:r>
        <w:rPr>
          <w:rFonts w:ascii="Arial"/>
          <w:b/>
          <w:color w:val="588981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222"/>
      </w:pPr>
      <w:r>
        <w:rPr>
          <w:w w:val="110"/>
        </w:rPr>
        <w:t>CERTIFIED</w:t>
      </w:r>
      <w:r>
        <w:rPr>
          <w:spacing w:val="40"/>
          <w:w w:val="110"/>
        </w:rPr>
        <w:t> </w:t>
      </w:r>
      <w:r>
        <w:rPr>
          <w:w w:val="110"/>
        </w:rPr>
        <w:t>MEDICAL 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KAISER</w:t>
      </w:r>
      <w:r>
        <w:rPr>
          <w:spacing w:val="40"/>
          <w:w w:val="110"/>
        </w:rPr>
        <w:t> </w:t>
      </w:r>
      <w:r>
        <w:rPr>
          <w:w w:val="110"/>
        </w:rPr>
        <w:t>PERMANENTE,</w:t>
      </w:r>
      <w:r>
        <w:rPr>
          <w:spacing w:val="40"/>
          <w:w w:val="110"/>
        </w:rPr>
        <w:t> </w:t>
      </w:r>
      <w:r>
        <w:rPr>
          <w:w w:val="110"/>
        </w:rPr>
        <w:t>LOS</w:t>
      </w:r>
      <w:r>
        <w:rPr>
          <w:spacing w:val="32"/>
          <w:w w:val="110"/>
        </w:rPr>
        <w:t> </w:t>
      </w:r>
      <w:r>
        <w:rPr>
          <w:w w:val="110"/>
        </w:rPr>
        <w:t>ANGELES,</w:t>
      </w:r>
      <w:r>
        <w:rPr>
          <w:spacing w:val="40"/>
          <w:w w:val="110"/>
        </w:rPr>
        <w:t> </w:t>
      </w:r>
      <w:r>
        <w:rPr>
          <w:w w:val="110"/>
        </w:rPr>
        <w:t>CA JUNE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425"/>
          <w:cols w:num="2" w:equalWidth="0">
            <w:col w:w="1530" w:space="2041"/>
            <w:col w:w="7216"/>
          </w:cols>
        </w:sectPr>
      </w:pPr>
    </w:p>
    <w:p>
      <w:pPr>
        <w:pStyle w:val="BodyText"/>
        <w:spacing w:before="196"/>
        <w:ind w:left="686"/>
      </w:pPr>
      <w:r>
        <w:rPr/>
        <w:t>(123)</w:t>
      </w:r>
      <w:r>
        <w:rPr>
          <w:spacing w:val="27"/>
        </w:rPr>
        <w:t> </w:t>
      </w:r>
      <w:r>
        <w:rPr/>
        <w:t>789-</w:t>
      </w:r>
      <w:r>
        <w:rPr>
          <w:spacing w:val="-4"/>
        </w:rPr>
        <w:t>1234</w:t>
      </w:r>
    </w:p>
    <w:p>
      <w:pPr>
        <w:pStyle w:val="BodyText"/>
        <w:spacing w:before="121"/>
      </w:pPr>
    </w:p>
    <w:p>
      <w:pPr>
        <w:pStyle w:val="BodyText"/>
        <w:spacing w:line="655" w:lineRule="auto" w:before="1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line="193" w:lineRule="exact"/>
        <w:ind w:left="686"/>
      </w:pPr>
      <w:r>
        <w:rPr>
          <w:w w:val="110"/>
        </w:rPr>
        <w:t>Los</w:t>
      </w:r>
      <w:r>
        <w:rPr>
          <w:spacing w:val="8"/>
          <w:w w:val="110"/>
        </w:rPr>
        <w:t> </w:t>
      </w:r>
      <w:r>
        <w:rPr>
          <w:w w:val="110"/>
        </w:rPr>
        <w:t>Angeles,</w:t>
      </w:r>
      <w:r>
        <w:rPr>
          <w:spacing w:val="17"/>
          <w:w w:val="110"/>
        </w:rPr>
        <w:t> </w:t>
      </w:r>
      <w:r>
        <w:rPr>
          <w:spacing w:val="-5"/>
          <w:w w:val="110"/>
        </w:rPr>
        <w:t>CA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514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Assist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examinations,</w:t>
      </w:r>
      <w:r>
        <w:rPr>
          <w:spacing w:val="40"/>
          <w:sz w:val="18"/>
        </w:rPr>
        <w:t> </w:t>
      </w:r>
      <w:r>
        <w:rPr>
          <w:sz w:val="18"/>
        </w:rPr>
        <w:t>contributing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20%</w:t>
      </w:r>
      <w:r>
        <w:rPr>
          <w:spacing w:val="4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clinic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288" w:hanging="298"/>
        <w:jc w:val="left"/>
        <w:rPr>
          <w:sz w:val="18"/>
        </w:rPr>
      </w:pPr>
      <w:r>
        <w:rPr>
          <w:w w:val="105"/>
          <w:sz w:val="18"/>
        </w:rPr>
        <w:t>Administer injections and medications with 100% accuracy, following all safety guidelines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320" w:hanging="298"/>
        <w:jc w:val="left"/>
        <w:rPr>
          <w:sz w:val="18"/>
        </w:rPr>
      </w:pPr>
      <w:r>
        <w:rPr>
          <w:w w:val="105"/>
          <w:sz w:val="18"/>
        </w:rPr>
        <w:t>Perform EKG testing and prepare laboratory specimens, increasing test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efficiency by 25%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4" w:after="0"/>
        <w:ind w:left="984" w:right="787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EHR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accuracy of patient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records, improving compliance with health care regulations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573" w:space="589"/>
            <w:col w:w="7625"/>
          </w:cols>
        </w:sectPr>
      </w:pPr>
    </w:p>
    <w:p>
      <w:pPr>
        <w:pStyle w:val="BodyText"/>
        <w:spacing w:before="4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Administering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186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EHR </w:t>
      </w:r>
      <w:r>
        <w:rPr>
          <w:spacing w:val="-2"/>
          <w:w w:val="115"/>
          <w:sz w:val="18"/>
        </w:rPr>
        <w:t>management</w:t>
      </w:r>
    </w:p>
    <w:p>
      <w:pPr>
        <w:pStyle w:val="BodyText"/>
        <w:spacing w:before="185"/>
      </w:pPr>
      <w:r>
        <w:rPr/>
        <w:br w:type="column"/>
      </w:r>
      <w:r>
        <w:rPr/>
      </w:r>
    </w:p>
    <w:p>
      <w:pPr>
        <w:pStyle w:val="BodyText"/>
        <w:spacing w:line="273" w:lineRule="auto"/>
        <w:ind w:left="35" w:right="222"/>
      </w:pPr>
      <w:r>
        <w:rPr>
          <w:w w:val="110"/>
        </w:rPr>
        <w:t>MEDICAL</w:t>
      </w:r>
      <w:r>
        <w:rPr>
          <w:spacing w:val="22"/>
          <w:w w:val="110"/>
        </w:rPr>
        <w:t> </w:t>
      </w:r>
      <w:r>
        <w:rPr>
          <w:w w:val="110"/>
        </w:rPr>
        <w:t>ASSISTANT</w:t>
      </w:r>
      <w:r>
        <w:rPr>
          <w:spacing w:val="33"/>
          <w:w w:val="110"/>
        </w:rPr>
        <w:t> </w:t>
      </w:r>
      <w:r>
        <w:rPr>
          <w:w w:val="110"/>
        </w:rPr>
        <w:t>INTERN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CEDARS-SINAI</w:t>
      </w:r>
      <w:r>
        <w:rPr>
          <w:spacing w:val="40"/>
          <w:w w:val="110"/>
        </w:rPr>
        <w:t> </w:t>
      </w:r>
      <w:r>
        <w:rPr>
          <w:w w:val="110"/>
        </w:rPr>
        <w:t>MEDICAL</w:t>
      </w:r>
      <w:r>
        <w:rPr>
          <w:spacing w:val="33"/>
          <w:w w:val="110"/>
        </w:rPr>
        <w:t> </w:t>
      </w:r>
      <w:r>
        <w:rPr>
          <w:w w:val="110"/>
        </w:rPr>
        <w:t>CENTER,</w:t>
      </w:r>
      <w:r>
        <w:rPr>
          <w:spacing w:val="40"/>
          <w:w w:val="110"/>
        </w:rPr>
        <w:t> </w:t>
      </w:r>
      <w:r>
        <w:rPr>
          <w:w w:val="110"/>
        </w:rPr>
        <w:t>LOS ANGELES, CA</w:t>
      </w:r>
    </w:p>
    <w:p>
      <w:pPr>
        <w:pStyle w:val="BodyText"/>
        <w:spacing w:line="195" w:lineRule="exact"/>
        <w:ind w:left="35"/>
      </w:pPr>
      <w:r>
        <w:rPr>
          <w:w w:val="115"/>
        </w:rPr>
        <w:t>JANUARY</w:t>
      </w:r>
      <w:r>
        <w:rPr>
          <w:spacing w:val="-2"/>
          <w:w w:val="115"/>
        </w:rPr>
        <w:t> </w:t>
      </w:r>
      <w:r>
        <w:rPr>
          <w:w w:val="115"/>
        </w:rPr>
        <w:t>2020</w:t>
      </w:r>
      <w:r>
        <w:rPr>
          <w:spacing w:val="6"/>
          <w:w w:val="115"/>
        </w:rPr>
        <w:t> </w:t>
      </w:r>
      <w:r>
        <w:rPr>
          <w:w w:val="115"/>
        </w:rPr>
        <w:t>–</w:t>
      </w:r>
      <w:r>
        <w:rPr>
          <w:spacing w:val="7"/>
          <w:w w:val="115"/>
        </w:rPr>
        <w:t> </w:t>
      </w:r>
      <w:r>
        <w:rPr>
          <w:w w:val="115"/>
        </w:rPr>
        <w:t>MAY</w:t>
      </w:r>
      <w:r>
        <w:rPr>
          <w:spacing w:val="-2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 w:line="195" w:lineRule="exact"/>
        <w:sectPr>
          <w:type w:val="continuous"/>
          <w:pgSz w:w="11920" w:h="16860"/>
          <w:pgMar w:top="840" w:bottom="280" w:left="708" w:right="425"/>
          <w:cols w:num="2" w:equalWidth="0">
            <w:col w:w="2912" w:space="659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116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Phlebotomy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injections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8" w:after="0"/>
        <w:ind w:left="537" w:right="343" w:hanging="298"/>
        <w:jc w:val="left"/>
        <w:rPr>
          <w:sz w:val="18"/>
        </w:rPr>
      </w:pPr>
      <w:r>
        <w:rPr>
          <w:w w:val="105"/>
          <w:sz w:val="18"/>
        </w:rPr>
        <w:t>Patient care and examination assistance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35" w:after="0"/>
        <w:ind w:left="536" w:right="0" w:hanging="296"/>
        <w:jc w:val="left"/>
        <w:rPr>
          <w:sz w:val="18"/>
        </w:rPr>
      </w:pPr>
      <w:r>
        <w:rPr>
          <w:sz w:val="18"/>
        </w:rPr>
        <w:t>Sterilization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19" w:after="0"/>
        <w:ind w:left="537" w:right="3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administered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medications under supervision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385" w:hanging="298"/>
        <w:jc w:val="left"/>
        <w:rPr>
          <w:sz w:val="18"/>
        </w:rPr>
      </w:pPr>
      <w:r>
        <w:rPr>
          <w:w w:val="105"/>
          <w:sz w:val="18"/>
        </w:rPr>
        <w:t>Performed blood draws and specimen collection, gaining practical lab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experience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936" w:hanging="298"/>
        <w:jc w:val="left"/>
        <w:rPr>
          <w:sz w:val="18"/>
        </w:rPr>
      </w:pPr>
      <w:r>
        <w:rPr>
          <w:w w:val="105"/>
          <w:sz w:val="18"/>
        </w:rPr>
        <w:t>Ensured patient rooms were sanitized and ready for procedures, contributing to a safer work environment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944" w:space="664"/>
            <w:col w:w="7179"/>
          </w:cols>
        </w:sectPr>
      </w:pPr>
    </w:p>
    <w:p>
      <w:pPr>
        <w:pStyle w:val="Heading2"/>
        <w:spacing w:before="210"/>
        <w:ind w:left="0" w:right="234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9590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95900">
                                <a:moveTo>
                                  <a:pt x="1552562" y="5133962"/>
                                </a:moveTo>
                                <a:lnTo>
                                  <a:pt x="1547710" y="5094617"/>
                                </a:lnTo>
                                <a:lnTo>
                                  <a:pt x="1533448" y="5057635"/>
                                </a:lnTo>
                                <a:lnTo>
                                  <a:pt x="1510626" y="5025237"/>
                                </a:lnTo>
                                <a:lnTo>
                                  <a:pt x="1480604" y="4999329"/>
                                </a:lnTo>
                                <a:lnTo>
                                  <a:pt x="1445183" y="4981499"/>
                                </a:lnTo>
                                <a:lnTo>
                                  <a:pt x="1406512" y="4972824"/>
                                </a:lnTo>
                                <a:lnTo>
                                  <a:pt x="1390637" y="4972037"/>
                                </a:lnTo>
                                <a:lnTo>
                                  <a:pt x="0" y="4972037"/>
                                </a:lnTo>
                                <a:lnTo>
                                  <a:pt x="0" y="5295887"/>
                                </a:lnTo>
                                <a:lnTo>
                                  <a:pt x="1390637" y="5295887"/>
                                </a:lnTo>
                                <a:lnTo>
                                  <a:pt x="1429994" y="5291036"/>
                                </a:lnTo>
                                <a:lnTo>
                                  <a:pt x="1466977" y="5276774"/>
                                </a:lnTo>
                                <a:lnTo>
                                  <a:pt x="1499374" y="5253952"/>
                                </a:lnTo>
                                <a:lnTo>
                                  <a:pt x="1525282" y="5223929"/>
                                </a:lnTo>
                                <a:lnTo>
                                  <a:pt x="1543100" y="5188509"/>
                                </a:lnTo>
                                <a:lnTo>
                                  <a:pt x="1551787" y="5149837"/>
                                </a:lnTo>
                                <a:lnTo>
                                  <a:pt x="1552562" y="5133962"/>
                                </a:lnTo>
                                <a:close/>
                              </a:path>
                              <a:path w="7568565" h="529590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529590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2198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529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340" id="docshape3" coordorigin="0,0" coordsize="11919,8340" path="m315,0l0,0,0,4080,315,4080,315,0xm2445,8085l2445,8072,2444,8060,2442,8048,2440,8035,2437,8023,2434,8011,2430,7999,2426,7987,2421,7976,2415,7965,2409,7954,2402,7943,2395,7933,2387,7923,2379,7914,2370,7905,2361,7896,2352,7888,2342,7880,2332,7873,2321,7866,2310,7860,2299,7854,2288,7849,2276,7845,2264,7841,2252,7838,2240,7835,2227,7833,2215,7831,2203,7830,2190,7830,0,7830,0,8340,2190,8340,2203,8340,2215,8339,2227,8337,2240,8335,2252,8332,2264,8329,2276,8325,2288,8321,2299,8316,2310,8310,2321,8304,2332,8297,2342,8290,2352,8282,2361,8274,2370,8265,2379,8256,2387,8247,2395,8237,2402,8227,2409,8216,2415,8205,2421,8194,2426,8183,2430,8171,2434,8159,2437,8147,2440,8135,2442,8122,2444,8110,2445,8098,2445,8085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588981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45;width:261;height:226" type="#_x0000_t75" id="docshape7" stroked="false">
                  <v:imagedata r:id="rId8" o:title=""/>
                </v:shape>
                <v:shape style="position:absolute;left:945;top:71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588981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6" w:lineRule="auto" w:before="123" w:after="0"/>
        <w:ind w:left="3904" w:right="15" w:hanging="298"/>
        <w:jc w:val="left"/>
        <w:rPr>
          <w:sz w:val="18"/>
        </w:rPr>
      </w:pPr>
      <w:r>
        <w:rPr>
          <w:w w:val="105"/>
          <w:sz w:val="18"/>
        </w:rPr>
        <w:t>Associate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of Applied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Science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Medical Assisting,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Pima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Medical Institute,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Los Angeles, CA </w:t>
      </w:r>
      <w:r>
        <w:rPr>
          <w:w w:val="85"/>
          <w:sz w:val="18"/>
        </w:rPr>
        <w:t>|</w:t>
      </w:r>
    </w:p>
    <w:p>
      <w:pPr>
        <w:pStyle w:val="Heading2"/>
        <w:spacing w:before="226"/>
        <w:ind w:left="483" w:right="2342"/>
        <w:jc w:val="center"/>
      </w:pPr>
      <w:r>
        <w:rPr>
          <w:color w:val="588981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87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23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Registered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(RMA),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2"/>
          <w:w w:val="105"/>
          <w:sz w:val="18"/>
        </w:rPr>
        <w:t> </w:t>
      </w:r>
      <w:r>
        <w:rPr>
          <w:spacing w:val="-5"/>
          <w:w w:val="105"/>
          <w:sz w:val="18"/>
        </w:rPr>
        <w:t>AMT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36" w:lineRule="exact" w:before="0" w:after="0"/>
        <w:ind w:left="3903" w:right="0" w:hanging="296"/>
        <w:jc w:val="left"/>
        <w:rPr>
          <w:sz w:val="18"/>
        </w:rPr>
      </w:pPr>
      <w:r>
        <w:rPr>
          <w:w w:val="105"/>
          <w:sz w:val="18"/>
        </w:rPr>
        <w:t>National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(NCMA),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26"/>
          <w:w w:val="105"/>
          <w:sz w:val="18"/>
        </w:rPr>
        <w:t> </w:t>
      </w:r>
      <w:r>
        <w:rPr>
          <w:spacing w:val="-4"/>
          <w:w w:val="105"/>
          <w:sz w:val="18"/>
        </w:rPr>
        <w:t>NCCT</w:t>
      </w:r>
    </w:p>
    <w:sectPr>
      <w:type w:val="continuous"/>
      <w:pgSz w:w="11920" w:h="16860"/>
      <w:pgMar w:top="840" w:bottom="280" w:left="708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7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6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998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2026-02-13T20:38:56Z</dcterms:created>
  <dcterms:modified xsi:type="dcterms:W3CDTF">2026-02-13T20:38:56Z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