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1"/>
          <w:sz w:val="89"/>
        </w:rPr>
        <w:t>SAM</w:t>
      </w:r>
      <w:r>
        <w:rPr>
          <w:b/>
          <w:color w:val="FFFFFF"/>
          <w:spacing w:val="37"/>
          <w:sz w:val="89"/>
        </w:rPr>
        <w:t> </w:t>
      </w:r>
      <w:r>
        <w:rPr>
          <w:color w:val="FFFFFF"/>
          <w:spacing w:val="12"/>
          <w:sz w:val="89"/>
        </w:rPr>
        <w:t>WRIGHT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Location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ABOUT</w:t>
      </w:r>
      <w:r>
        <w:rPr>
          <w:b/>
          <w:color w:val="8AC2F5"/>
          <w:spacing w:val="11"/>
          <w:sz w:val="20"/>
        </w:rPr>
        <w:t> </w:t>
      </w:r>
      <w:r>
        <w:rPr>
          <w:b/>
          <w:color w:val="8AC2F5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PERSONAL</w:t>
      </w:r>
      <w:r>
        <w:rPr>
          <w:b/>
          <w:color w:val="8AC2F5"/>
          <w:spacing w:val="12"/>
          <w:sz w:val="20"/>
        </w:rPr>
        <w:t> </w:t>
      </w:r>
      <w:r>
        <w:rPr>
          <w:b/>
          <w:color w:val="8AC2F5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Portfolio</w:t>
      </w:r>
    </w:p>
    <w:p>
      <w:pPr>
        <w:pStyle w:val="BodyText"/>
        <w:spacing w:before="15"/>
        <w:ind w:left="957"/>
      </w:pP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KEY</w:t>
      </w:r>
      <w:r>
        <w:rPr>
          <w:b/>
          <w:color w:val="8AC2F5"/>
          <w:spacing w:val="3"/>
          <w:sz w:val="20"/>
        </w:rPr>
        <w:t> </w:t>
      </w:r>
      <w:r>
        <w:rPr>
          <w:b/>
          <w:color w:val="8AC2F5"/>
          <w:spacing w:val="-2"/>
          <w:sz w:val="20"/>
        </w:rPr>
        <w:t>SKILLS</w:t>
      </w:r>
    </w:p>
    <w:p>
      <w:pPr>
        <w:pStyle w:val="BodyText"/>
        <w:spacing w:line="400" w:lineRule="auto" w:before="224"/>
        <w:ind w:left="696"/>
      </w:pPr>
      <w:r>
        <w:rPr>
          <w:color w:val="1F1F1F"/>
          <w:spacing w:val="-2"/>
          <w:w w:val="105"/>
        </w:rPr>
        <w:t>Contract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negotiation </w:t>
      </w:r>
      <w:r>
        <w:rPr>
          <w:color w:val="1F1F1F"/>
          <w:w w:val="105"/>
        </w:rPr>
        <w:t>Location permitting Logistical planning</w:t>
      </w:r>
    </w:p>
    <w:p>
      <w:pPr>
        <w:pStyle w:val="BodyText"/>
        <w:spacing w:line="400" w:lineRule="auto"/>
        <w:ind w:left="696" w:right="44"/>
      </w:pPr>
      <w:r>
        <w:rPr>
          <w:color w:val="1F1F1F"/>
          <w:w w:val="105"/>
        </w:rPr>
        <w:t>On-location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coordination </w:t>
      </w:r>
      <w:r>
        <w:rPr>
          <w:color w:val="1F1F1F"/>
          <w:spacing w:val="-2"/>
          <w:w w:val="105"/>
        </w:rPr>
        <w:t>Scouting</w:t>
      </w:r>
    </w:p>
    <w:p>
      <w:pPr>
        <w:pStyle w:val="BodyText"/>
        <w:spacing w:line="206" w:lineRule="exact"/>
        <w:ind w:left="696"/>
      </w:pPr>
      <w:r>
        <w:rPr>
          <w:color w:val="1F1F1F"/>
        </w:rPr>
        <w:t>Stakeholder</w:t>
      </w:r>
      <w:r>
        <w:rPr>
          <w:color w:val="1F1F1F"/>
          <w:spacing w:val="19"/>
        </w:rPr>
        <w:t> </w:t>
      </w:r>
      <w:r>
        <w:rPr>
          <w:color w:val="1F1F1F"/>
          <w:spacing w:val="-2"/>
        </w:rPr>
        <w:t>liaison</w:t>
      </w:r>
    </w:p>
    <w:p>
      <w:pPr>
        <w:spacing w:before="71"/>
        <w:ind w:left="137" w:right="68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Resourceful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Location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Manager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deep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network</w:t>
      </w:r>
      <w:r>
        <w:rPr>
          <w:color w:val="1F1F1F"/>
          <w:spacing w:val="37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38"/>
          <w:sz w:val="20"/>
        </w:rPr>
        <w:t> </w:t>
      </w:r>
      <w:r>
        <w:rPr>
          <w:color w:val="1F1F1F"/>
          <w:sz w:val="20"/>
        </w:rPr>
        <w:t>logistical</w:t>
      </w:r>
      <w:r>
        <w:rPr>
          <w:color w:val="1F1F1F"/>
          <w:spacing w:val="37"/>
          <w:sz w:val="20"/>
        </w:rPr>
        <w:t> </w:t>
      </w:r>
      <w:r>
        <w:rPr>
          <w:color w:val="1F1F1F"/>
          <w:spacing w:val="-2"/>
          <w:sz w:val="20"/>
        </w:rPr>
        <w:t>finesse</w:t>
      </w:r>
    </w:p>
    <w:p>
      <w:pPr>
        <w:spacing w:line="290" w:lineRule="auto" w:before="145"/>
        <w:ind w:left="137" w:right="66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Location Manager with 9 years of experience scouting, securing, and coordinating shoots in diverse environments. Skilled in permitting, budgeting, and liaising with local authorities.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PROFESSIONAL</w:t>
      </w:r>
      <w:r>
        <w:rPr>
          <w:b/>
          <w:color w:val="8AC2F5"/>
          <w:spacing w:val="17"/>
          <w:sz w:val="20"/>
        </w:rPr>
        <w:t> </w:t>
      </w:r>
      <w:r>
        <w:rPr>
          <w:b/>
          <w:color w:val="8AC2F5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Location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Broadstone</w:t>
      </w:r>
      <w:r>
        <w:rPr>
          <w:spacing w:val="7"/>
          <w:sz w:val="20"/>
        </w:rPr>
        <w:t> </w:t>
      </w:r>
      <w:r>
        <w:rPr>
          <w:sz w:val="20"/>
        </w:rPr>
        <w:t>Productions,</w:t>
      </w:r>
      <w:r>
        <w:rPr>
          <w:spacing w:val="8"/>
          <w:sz w:val="20"/>
        </w:rPr>
        <w:t> </w:t>
      </w:r>
      <w:r>
        <w:rPr>
          <w:sz w:val="20"/>
        </w:rPr>
        <w:t>Philadelphia,</w:t>
      </w:r>
      <w:r>
        <w:rPr>
          <w:spacing w:val="7"/>
          <w:sz w:val="20"/>
        </w:rPr>
        <w:t> </w:t>
      </w:r>
      <w:r>
        <w:rPr>
          <w:sz w:val="20"/>
        </w:rPr>
        <w:t>PA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March</w:t>
      </w:r>
      <w:r>
        <w:rPr>
          <w:spacing w:val="8"/>
          <w:sz w:val="20"/>
        </w:rPr>
        <w:t> </w:t>
      </w:r>
      <w:r>
        <w:rPr>
          <w:sz w:val="20"/>
        </w:rPr>
        <w:t>2017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49"/>
        <w:ind w:left="975"/>
      </w:pPr>
      <w:r>
        <w:rPr>
          <w:color w:val="1F1F1F"/>
          <w:w w:val="105"/>
        </w:rPr>
        <w:t>Secured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managed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locations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40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shoots,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including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historical landmarks and city closures</w:t>
      </w:r>
    </w:p>
    <w:p>
      <w:pPr>
        <w:pStyle w:val="BodyText"/>
        <w:spacing w:line="400" w:lineRule="auto" w:before="90"/>
        <w:ind w:left="975" w:right="313"/>
      </w:pPr>
      <w:r>
        <w:rPr>
          <w:color w:val="1F1F1F"/>
          <w:w w:val="105"/>
        </w:rPr>
        <w:t>Negotiated location fees and coordinated insurance for complex sites Liaised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city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agencies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private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owners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obtain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required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clearances</w:t>
      </w:r>
    </w:p>
    <w:p>
      <w:pPr>
        <w:spacing w:before="8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Location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4"/>
          <w:sz w:val="20"/>
        </w:rPr>
        <w:t>Scout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StreetFrame</w:t>
      </w:r>
      <w:r>
        <w:rPr>
          <w:spacing w:val="3"/>
          <w:sz w:val="20"/>
        </w:rPr>
        <w:t> </w:t>
      </w:r>
      <w:r>
        <w:rPr>
          <w:sz w:val="20"/>
        </w:rPr>
        <w:t>Media,</w:t>
      </w:r>
      <w:r>
        <w:rPr>
          <w:spacing w:val="3"/>
          <w:sz w:val="20"/>
        </w:rPr>
        <w:t> </w:t>
      </w:r>
      <w:r>
        <w:rPr>
          <w:sz w:val="20"/>
        </w:rPr>
        <w:t>Philadelphia,</w:t>
      </w:r>
      <w:r>
        <w:rPr>
          <w:spacing w:val="4"/>
          <w:sz w:val="20"/>
        </w:rPr>
        <w:t> </w:t>
      </w:r>
      <w:r>
        <w:rPr>
          <w:sz w:val="20"/>
        </w:rPr>
        <w:t>PA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June</w:t>
      </w:r>
      <w:r>
        <w:rPr>
          <w:spacing w:val="3"/>
          <w:sz w:val="20"/>
        </w:rPr>
        <w:t> </w:t>
      </w:r>
      <w:r>
        <w:rPr>
          <w:sz w:val="20"/>
        </w:rPr>
        <w:t>2014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February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2017</w:t>
      </w:r>
    </w:p>
    <w:p>
      <w:pPr>
        <w:pStyle w:val="BodyText"/>
        <w:spacing w:line="295" w:lineRule="auto" w:before="149"/>
        <w:ind w:left="975"/>
      </w:pPr>
      <w:r>
        <w:rPr>
          <w:color w:val="1F1F1F"/>
          <w:w w:val="105"/>
        </w:rPr>
        <w:t>Conducted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location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research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prepped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visual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documentation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directors and producers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Built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private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database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200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viable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shoot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locations</w:t>
      </w:r>
    </w:p>
    <w:p>
      <w:pPr>
        <w:pStyle w:val="BodyText"/>
        <w:spacing w:line="295" w:lineRule="auto" w:before="138"/>
        <w:ind w:left="975"/>
      </w:pPr>
      <w:r>
        <w:rPr>
          <w:color w:val="1F1F1F"/>
          <w:w w:val="105"/>
        </w:rPr>
        <w:t>Coordinated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transportation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production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departments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shoot-day </w:t>
      </w:r>
      <w:r>
        <w:rPr>
          <w:color w:val="1F1F1F"/>
          <w:spacing w:val="-2"/>
          <w:w w:val="105"/>
        </w:rPr>
        <w:t>logistics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40" w:bottom="28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639050"/>
                                </a:moveTo>
                                <a:lnTo>
                                  <a:pt x="0" y="763905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63905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8197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19775"/>
                                </a:lnTo>
                                <a:lnTo>
                                  <a:pt x="9525" y="58197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819775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09675"/>
                                </a:lnTo>
                                <a:lnTo>
                                  <a:pt x="4800600" y="1209675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457699"/>
                            <a:ext cx="26670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990725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2667000" h="199072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667000" h="199072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2667000" h="19907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2667000" h="1990725">
                                <a:moveTo>
                                  <a:pt x="47625" y="673760"/>
                                </a:moveTo>
                                <a:lnTo>
                                  <a:pt x="31102" y="657225"/>
                                </a:lnTo>
                                <a:lnTo>
                                  <a:pt x="16535" y="657225"/>
                                </a:lnTo>
                                <a:lnTo>
                                  <a:pt x="0" y="673760"/>
                                </a:lnTo>
                                <a:lnTo>
                                  <a:pt x="0" y="676275"/>
                                </a:lnTo>
                                <a:lnTo>
                                  <a:pt x="0" y="678802"/>
                                </a:lnTo>
                                <a:lnTo>
                                  <a:pt x="16535" y="695325"/>
                                </a:lnTo>
                                <a:lnTo>
                                  <a:pt x="31102" y="695325"/>
                                </a:lnTo>
                                <a:lnTo>
                                  <a:pt x="47625" y="678802"/>
                                </a:lnTo>
                                <a:lnTo>
                                  <a:pt x="47625" y="673760"/>
                                </a:lnTo>
                                <a:close/>
                              </a:path>
                              <a:path w="2667000" h="1990725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2667000" h="1990725">
                                <a:moveTo>
                                  <a:pt x="2667000" y="1963572"/>
                                </a:moveTo>
                                <a:lnTo>
                                  <a:pt x="2646540" y="1943100"/>
                                </a:lnTo>
                                <a:lnTo>
                                  <a:pt x="2639847" y="1943100"/>
                                </a:lnTo>
                                <a:lnTo>
                                  <a:pt x="2619375" y="1963572"/>
                                </a:lnTo>
                                <a:lnTo>
                                  <a:pt x="2619375" y="1967141"/>
                                </a:lnTo>
                                <a:lnTo>
                                  <a:pt x="2619375" y="1970265"/>
                                </a:lnTo>
                                <a:lnTo>
                                  <a:pt x="2639847" y="1990725"/>
                                </a:lnTo>
                                <a:lnTo>
                                  <a:pt x="2646540" y="1990725"/>
                                </a:lnTo>
                                <a:lnTo>
                                  <a:pt x="2667000" y="1970265"/>
                                </a:lnTo>
                                <a:lnTo>
                                  <a:pt x="2667000" y="1963572"/>
                                </a:lnTo>
                                <a:close/>
                              </a:path>
                              <a:path w="2667000" h="1990725">
                                <a:moveTo>
                                  <a:pt x="2667000" y="1744497"/>
                                </a:moveTo>
                                <a:lnTo>
                                  <a:pt x="2646540" y="1724025"/>
                                </a:lnTo>
                                <a:lnTo>
                                  <a:pt x="2639847" y="1724025"/>
                                </a:lnTo>
                                <a:lnTo>
                                  <a:pt x="2619375" y="1744497"/>
                                </a:lnTo>
                                <a:lnTo>
                                  <a:pt x="2619375" y="1748066"/>
                                </a:lnTo>
                                <a:lnTo>
                                  <a:pt x="2619375" y="1751190"/>
                                </a:lnTo>
                                <a:lnTo>
                                  <a:pt x="2639847" y="1771650"/>
                                </a:lnTo>
                                <a:lnTo>
                                  <a:pt x="2646540" y="1771650"/>
                                </a:lnTo>
                                <a:lnTo>
                                  <a:pt x="2667000" y="1751190"/>
                                </a:lnTo>
                                <a:lnTo>
                                  <a:pt x="2667000" y="1744497"/>
                                </a:lnTo>
                                <a:close/>
                              </a:path>
                              <a:path w="2667000" h="1990725">
                                <a:moveTo>
                                  <a:pt x="2667000" y="1363497"/>
                                </a:moveTo>
                                <a:lnTo>
                                  <a:pt x="2646540" y="1343025"/>
                                </a:lnTo>
                                <a:lnTo>
                                  <a:pt x="2639847" y="1343025"/>
                                </a:lnTo>
                                <a:lnTo>
                                  <a:pt x="2619375" y="1363497"/>
                                </a:lnTo>
                                <a:lnTo>
                                  <a:pt x="2619375" y="1367066"/>
                                </a:lnTo>
                                <a:lnTo>
                                  <a:pt x="2619375" y="1370190"/>
                                </a:lnTo>
                                <a:lnTo>
                                  <a:pt x="2639847" y="1390650"/>
                                </a:lnTo>
                                <a:lnTo>
                                  <a:pt x="2646540" y="1390650"/>
                                </a:lnTo>
                                <a:lnTo>
                                  <a:pt x="2667000" y="1370190"/>
                                </a:lnTo>
                                <a:lnTo>
                                  <a:pt x="2667000" y="1363497"/>
                                </a:lnTo>
                                <a:close/>
                              </a:path>
                              <a:path w="2667000" h="1990725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1990725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199072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3696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630l3855,12630,3855,16860,3870,16860,3870,1263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9165" id="docshape5" coordorigin="3855,3465" coordsize="7560,9165" path="m3870,3465l3855,3465,3855,12630,3870,12630,3870,3465xm11415,5355l4125,5355,4125,5370,11415,5370,11415,535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8ac2f5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8ac2f5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020;width:4200;height:3135" id="docshape13" coordorigin="540,7020" coordsize="4200,3135" path="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10112l4739,10107,4735,10098,4733,10094,4726,10087,4722,10085,4713,10081,4708,10080,4697,10080,4692,10081,4683,10085,4679,10087,4672,10094,4670,10098,4666,10107,4665,10112,4665,10118,4665,10123,4666,10128,4670,10137,4672,10141,4679,10148,4683,10150,4692,10154,4697,10155,4708,10155,4713,10154,4722,10150,4726,10148,4733,10141,4735,10137,4739,10128,4740,10123,4740,10112xm4740,9767l4739,9762,4735,9753,4733,9749,4726,9742,4722,9740,4713,9736,4708,9735,4697,9735,4692,9736,4683,9740,4679,9742,4672,9749,4670,9753,4666,9762,4665,9767,4665,9773,4665,9778,4666,9783,4670,9792,4672,9796,4679,9803,4683,9805,4692,9809,4697,9810,4708,9810,4713,9809,4722,9805,4726,9803,4733,9796,4735,9792,4739,9783,4740,9778,4740,9767xm4740,9167l4739,9162,4735,9153,4733,9149,4726,9142,4722,9140,4713,9136,4708,9135,4697,9135,4692,9136,4683,9140,4679,9142,4672,9149,4670,9153,4666,9162,4665,9167,4665,9173,4665,9178,4666,9183,4670,9192,4672,9196,4679,9203,4683,9205,4692,9209,4697,9210,4708,9210,4713,9209,4722,9205,4726,9203,4733,9196,4735,9192,4739,9183,4740,9178,4740,9167xm4740,7997l4739,7992,4735,7983,4733,7979,4726,7972,4722,7970,4713,7966,4708,7965,4697,7965,4692,7966,4683,7970,4679,7972,4672,7979,4670,7983,4666,7992,4665,7997,4665,8003,4665,8008,4666,8013,4670,8022,4672,8026,4679,8033,4683,8035,4692,8039,4697,8040,4708,8040,4713,8039,4722,8035,4726,8033,4733,8026,4735,8022,4739,8013,4740,8008,4740,7997xm4740,7652l4739,7647,4735,7638,4733,7634,4726,7627,4722,7625,4713,7621,4708,7620,4697,7620,4692,7621,4683,7625,4679,7627,4672,7634,4670,7638,4666,7647,4665,7652,4665,7658,4665,7663,4666,7668,4670,7677,4672,7681,4679,7688,4683,7690,4692,7694,4697,7695,4708,7695,4713,7694,4722,7690,4726,7688,4733,7681,4735,7677,4739,7668,4740,7663,4740,7652xm4740,7052l4739,7047,4735,7038,4733,7034,4726,7027,4722,7025,4713,7021,4708,7020,4697,7020,4692,7021,4683,7025,4679,7027,4672,7034,4670,7038,4666,7047,4665,7052,4665,7058,4665,7063,4666,7068,4670,7077,4672,7081,4679,7088,4683,7090,4692,7094,4697,7095,4708,7095,4713,7094,4722,7090,4726,7088,4733,7081,4735,7077,4739,7068,4740,7063,4740,7052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AC2F5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Film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Location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Management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Temple</w:t>
      </w:r>
      <w:r>
        <w:rPr>
          <w:spacing w:val="-2"/>
          <w:sz w:val="20"/>
        </w:rPr>
        <w:t> </w:t>
      </w:r>
      <w:r>
        <w:rPr>
          <w:sz w:val="20"/>
        </w:rPr>
        <w:t>University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Philadelphia,</w:t>
      </w:r>
      <w:r>
        <w:rPr>
          <w:spacing w:val="-1"/>
          <w:sz w:val="20"/>
        </w:rPr>
        <w:t> </w:t>
      </w:r>
      <w:r>
        <w:rPr>
          <w:sz w:val="20"/>
        </w:rPr>
        <w:t>PA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2014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2026-02-28T00:00:02Z</dcterms:created>
  <dcterms:modified xsi:type="dcterms:W3CDTF">2026-02-28T00:00:02Z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