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605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384D6A"/>
          <w:sz w:val="70"/>
        </w:rPr>
        <w:t>Blake</w:t>
      </w:r>
      <w:r>
        <w:rPr>
          <w:rFonts w:ascii="Arial"/>
          <w:b/>
          <w:color w:val="384D6A"/>
          <w:spacing w:val="-9"/>
          <w:sz w:val="70"/>
        </w:rPr>
        <w:t> </w:t>
      </w:r>
      <w:r>
        <w:rPr>
          <w:rFonts w:ascii="Microsoft Sans Serif"/>
          <w:color w:val="384D6A"/>
          <w:spacing w:val="-4"/>
          <w:sz w:val="70"/>
        </w:rPr>
        <w:t>Allen</w:t>
      </w:r>
    </w:p>
    <w:p>
      <w:pPr>
        <w:pStyle w:val="BodyText"/>
        <w:spacing w:before="30"/>
        <w:ind w:left="7309"/>
        <w:rPr>
          <w:rFonts w:ascii="Microsoft Sans Serif"/>
        </w:rPr>
      </w:pPr>
      <w:r>
        <w:rPr>
          <w:rFonts w:ascii="Microsoft Sans Serif"/>
        </w:rPr>
        <w:t>Drill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Press</w:t>
      </w:r>
      <w:r>
        <w:rPr>
          <w:rFonts w:ascii="Microsoft Sans Serif"/>
          <w:spacing w:val="7"/>
        </w:rPr>
        <w:t> </w:t>
      </w:r>
      <w:r>
        <w:rPr>
          <w:rFonts w:ascii="Microsoft Sans Serif"/>
          <w:spacing w:val="-2"/>
        </w:rPr>
        <w:t>Operator</w:t>
      </w:r>
    </w:p>
    <w:p>
      <w:pPr>
        <w:pStyle w:val="BodyText"/>
        <w:spacing w:before="10"/>
        <w:rPr>
          <w:rFonts w:ascii="Microsoft Sans Serif"/>
        </w:rPr>
      </w:pPr>
    </w:p>
    <w:p>
      <w:pPr>
        <w:pStyle w:val="Heading1"/>
        <w:spacing w:line="259" w:lineRule="auto"/>
        <w:ind w:left="4500" w:right="579"/>
        <w:jc w:val="center"/>
      </w:pPr>
      <w:r>
        <w:rPr/>
        <w:t>Skilled</w:t>
      </w:r>
      <w:r>
        <w:rPr>
          <w:spacing w:val="-12"/>
        </w:rPr>
        <w:t> </w:t>
      </w:r>
      <w:r>
        <w:rPr/>
        <w:t>Drill</w:t>
      </w:r>
      <w:r>
        <w:rPr>
          <w:spacing w:val="-12"/>
        </w:rPr>
        <w:t> </w:t>
      </w:r>
      <w:r>
        <w:rPr/>
        <w:t>Press</w:t>
      </w:r>
      <w:r>
        <w:rPr>
          <w:spacing w:val="-12"/>
        </w:rPr>
        <w:t> </w:t>
      </w:r>
      <w:r>
        <w:rPr/>
        <w:t>Operator</w:t>
      </w:r>
      <w:r>
        <w:rPr>
          <w:spacing w:val="-12"/>
        </w:rPr>
        <w:t> </w:t>
      </w:r>
      <w:r>
        <w:rPr/>
        <w:t>with</w:t>
      </w:r>
      <w:r>
        <w:rPr>
          <w:spacing w:val="-12"/>
        </w:rPr>
        <w:t> </w:t>
      </w:r>
      <w:r>
        <w:rPr/>
        <w:t>manual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semi-automated</w:t>
      </w:r>
      <w:r>
        <w:rPr>
          <w:spacing w:val="-12"/>
        </w:rPr>
        <w:t> </w:t>
      </w:r>
      <w:r>
        <w:rPr/>
        <w:t>machine </w:t>
      </w:r>
      <w:r>
        <w:rPr>
          <w:spacing w:val="-2"/>
        </w:rPr>
        <w:t>experience</w:t>
      </w:r>
    </w:p>
    <w:p>
      <w:pPr>
        <w:pStyle w:val="BodyText"/>
        <w:spacing w:line="259" w:lineRule="auto" w:before="88"/>
        <w:ind w:left="4734" w:right="812"/>
        <w:jc w:val="center"/>
      </w:pPr>
      <w:r>
        <w:rPr/>
        <w:t>Drill press operator with 6 years in custom machining. Reduced setup errors by 40% and helped increase part throughput by 18% in high-precision work </w:t>
      </w:r>
      <w:r>
        <w:rPr>
          <w:spacing w:val="-2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168419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61408pt;width:363.45pt;height:18pt;mso-position-horizontal-relative:page;mso-position-vertical-relative:paragraph;z-index:-15728640;mso-wrap-distance-left:0;mso-wrap-distance-right:0" type="#_x0000_t202" id="docshape1" filled="true" fillcolor="#384d6a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41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6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spacing w:val="-2"/>
          <w:w w:val="105"/>
        </w:rPr>
        <w:t>(123)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105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City,</w:t>
      </w:r>
      <w:r>
        <w:rPr>
          <w:color w:val="FFFFFF"/>
          <w:spacing w:val="-4"/>
        </w:rPr>
        <w:t> </w:t>
      </w:r>
      <w:r>
        <w:rPr>
          <w:color w:val="FFFFFF"/>
        </w:rPr>
        <w:t>ST</w:t>
      </w:r>
    </w:p>
    <w:p>
      <w:pPr>
        <w:spacing w:before="188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112"/>
        <w:rPr>
          <w:rFonts w:ascii="Microsoft Sans Serif"/>
          <w:sz w:val="16"/>
        </w:rPr>
      </w:pPr>
    </w:p>
    <w:p>
      <w:pPr>
        <w:pStyle w:val="BodyText"/>
        <w:spacing w:line="362" w:lineRule="auto"/>
        <w:ind w:left="882" w:right="297"/>
      </w:pPr>
      <w:r>
        <w:rPr>
          <w:color w:val="FFFFFF"/>
          <w:w w:val="105"/>
        </w:rPr>
        <w:t>Manual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drilling Fixture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setup Coolant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use</w:t>
      </w:r>
    </w:p>
    <w:p>
      <w:pPr>
        <w:pStyle w:val="BodyText"/>
        <w:spacing w:line="362" w:lineRule="auto" w:before="13"/>
        <w:ind w:left="882"/>
      </w:pPr>
      <w:r>
        <w:rPr>
          <w:color w:val="FFFFFF"/>
        </w:rPr>
        <w:t>Tolerance</w:t>
      </w:r>
      <w:r>
        <w:rPr>
          <w:color w:val="FFFFFF"/>
          <w:spacing w:val="-4"/>
        </w:rPr>
        <w:t> </w:t>
      </w:r>
      <w:r>
        <w:rPr>
          <w:color w:val="FFFFFF"/>
        </w:rPr>
        <w:t>measurement </w:t>
      </w:r>
      <w:r>
        <w:rPr>
          <w:color w:val="FFFFFF"/>
          <w:spacing w:val="-2"/>
        </w:rPr>
        <w:t>Preventive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maintenance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Drill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Press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Operator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September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8"/>
        <w:ind w:left="139"/>
      </w:pPr>
      <w:r>
        <w:rPr/>
        <w:t>ForgePoint</w:t>
      </w:r>
      <w:r>
        <w:rPr>
          <w:spacing w:val="-3"/>
        </w:rPr>
        <w:t> </w:t>
      </w:r>
      <w:r>
        <w:rPr/>
        <w:t>Metals</w:t>
      </w:r>
      <w:r>
        <w:rPr>
          <w:spacing w:val="-3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/>
        <w:t>Omaha,</w:t>
      </w:r>
      <w:r>
        <w:rPr>
          <w:spacing w:val="-3"/>
        </w:rPr>
        <w:t> </w:t>
      </w:r>
      <w:r>
        <w:rPr>
          <w:spacing w:val="-7"/>
        </w:rPr>
        <w:t>NE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55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Operate radial arm and turret drill presses, producing 900+ components </w:t>
      </w:r>
      <w:r>
        <w:rPr>
          <w:spacing w:val="-2"/>
        </w:rPr>
        <w:t>weekly</w:t>
      </w:r>
    </w:p>
    <w:p>
      <w:pPr>
        <w:pStyle w:val="BodyText"/>
        <w:tabs>
          <w:tab w:pos="715" w:val="left" w:leader="none"/>
        </w:tabs>
        <w:spacing w:before="103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-4"/>
        </w:rPr>
        <w:t> </w:t>
      </w:r>
      <w:r>
        <w:rPr/>
        <w:t>99.6%</w:t>
      </w:r>
      <w:r>
        <w:rPr>
          <w:spacing w:val="-3"/>
        </w:rPr>
        <w:t> </w:t>
      </w:r>
      <w:r>
        <w:rPr/>
        <w:t>part</w:t>
      </w:r>
      <w:r>
        <w:rPr>
          <w:spacing w:val="-3"/>
        </w:rPr>
        <w:t> </w:t>
      </w:r>
      <w:r>
        <w:rPr/>
        <w:t>accuracy,</w:t>
      </w:r>
      <w:r>
        <w:rPr>
          <w:spacing w:val="-3"/>
        </w:rPr>
        <w:t> </w:t>
      </w:r>
      <w:r>
        <w:rPr/>
        <w:t>reducing</w:t>
      </w:r>
      <w:r>
        <w:rPr>
          <w:spacing w:val="-3"/>
        </w:rPr>
        <w:t> </w:t>
      </w:r>
      <w:r>
        <w:rPr/>
        <w:t>rework</w:t>
      </w:r>
      <w:r>
        <w:rPr>
          <w:spacing w:val="-3"/>
        </w:rPr>
        <w:t> </w:t>
      </w:r>
      <w:r>
        <w:rPr/>
        <w:t>by</w:t>
      </w:r>
      <w:r>
        <w:rPr>
          <w:spacing w:val="-3"/>
        </w:rPr>
        <w:t> </w:t>
      </w:r>
      <w:r>
        <w:rPr>
          <w:spacing w:val="-5"/>
        </w:rPr>
        <w:t>35%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Designed custom fixtures to speed setup,</w:t>
      </w:r>
      <w:r>
        <w:rPr>
          <w:spacing w:val="1"/>
        </w:rPr>
        <w:t> </w:t>
      </w:r>
      <w:r>
        <w:rPr/>
        <w:t>increasing part output by </w:t>
      </w:r>
      <w:r>
        <w:rPr>
          <w:spacing w:val="-5"/>
        </w:rPr>
        <w:t>18%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Trained new operators, leading to a 50% drop in common</w:t>
      </w:r>
      <w:r>
        <w:rPr>
          <w:spacing w:val="1"/>
        </w:rPr>
        <w:t> </w:t>
      </w:r>
      <w:r>
        <w:rPr/>
        <w:t>setup </w:t>
      </w:r>
      <w:r>
        <w:rPr>
          <w:spacing w:val="-2"/>
        </w:rPr>
        <w:t>mistakes</w:t>
      </w:r>
    </w:p>
    <w:p>
      <w:pPr>
        <w:pStyle w:val="BodyText"/>
        <w:spacing w:before="20"/>
      </w:pP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  <w:w w:val="105"/>
        </w:rPr>
        <w:t>Machining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2017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9"/>
        <w:ind w:left="139"/>
      </w:pPr>
      <w:r>
        <w:rPr/>
        <w:t>CoreMetal</w:t>
      </w:r>
      <w:r>
        <w:rPr>
          <w:spacing w:val="-4"/>
        </w:rPr>
        <w:t> </w:t>
      </w:r>
      <w:r>
        <w:rPr/>
        <w:t>Works</w:t>
      </w:r>
      <w:r>
        <w:rPr>
          <w:spacing w:val="-3"/>
        </w:rPr>
        <w:t> </w:t>
      </w:r>
      <w:r>
        <w:rPr>
          <w:w w:val="85"/>
        </w:rPr>
        <w:t>|</w:t>
      </w:r>
      <w:r>
        <w:rPr>
          <w:spacing w:val="-4"/>
        </w:rPr>
        <w:t> </w:t>
      </w:r>
      <w:r>
        <w:rPr/>
        <w:t>Omaha,</w:t>
      </w:r>
      <w:r>
        <w:rPr>
          <w:spacing w:val="-3"/>
        </w:rPr>
        <w:t> </w:t>
      </w:r>
      <w:r>
        <w:rPr>
          <w:spacing w:val="-7"/>
        </w:rPr>
        <w:t>NE</w:t>
      </w:r>
    </w:p>
    <w:p>
      <w:pPr>
        <w:pStyle w:val="BodyText"/>
        <w:spacing w:before="61"/>
      </w:pPr>
    </w:p>
    <w:p>
      <w:pPr>
        <w:pStyle w:val="BodyText"/>
        <w:tabs>
          <w:tab w:pos="715" w:val="left" w:leader="none"/>
        </w:tabs>
        <w:spacing w:line="259" w:lineRule="auto" w:before="1"/>
        <w:ind w:left="715" w:right="72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Assisted in fixturing and measured part depth using micrometers and depth</w:t>
      </w:r>
      <w:r>
        <w:rPr>
          <w:spacing w:val="-4"/>
        </w:rPr>
        <w:t> </w:t>
      </w:r>
      <w:r>
        <w:rPr/>
        <w:t>gauges</w:t>
      </w:r>
    </w:p>
    <w:p>
      <w:pPr>
        <w:pStyle w:val="BodyText"/>
        <w:tabs>
          <w:tab w:pos="715" w:val="left" w:leader="none"/>
        </w:tabs>
        <w:spacing w:line="259" w:lineRule="auto" w:before="88"/>
        <w:ind w:left="715" w:right="524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Documented</w:t>
      </w:r>
      <w:r>
        <w:rPr>
          <w:spacing w:val="-3"/>
        </w:rPr>
        <w:t> </w:t>
      </w:r>
      <w:r>
        <w:rPr/>
        <w:t>tool</w:t>
      </w:r>
      <w:r>
        <w:rPr>
          <w:spacing w:val="-3"/>
        </w:rPr>
        <w:t> </w:t>
      </w:r>
      <w:r>
        <w:rPr/>
        <w:t>life</w:t>
      </w:r>
      <w:r>
        <w:rPr>
          <w:spacing w:val="-3"/>
        </w:rPr>
        <w:t> </w:t>
      </w:r>
      <w:r>
        <w:rPr/>
        <w:t>patterns,</w:t>
      </w:r>
      <w:r>
        <w:rPr>
          <w:spacing w:val="-3"/>
        </w:rPr>
        <w:t> </w:t>
      </w:r>
      <w:r>
        <w:rPr/>
        <w:t>saving</w:t>
      </w:r>
      <w:r>
        <w:rPr>
          <w:spacing w:val="-3"/>
        </w:rPr>
        <w:t> </w:t>
      </w:r>
      <w:r>
        <w:rPr/>
        <w:t>$4,000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annual</w:t>
      </w:r>
      <w:r>
        <w:rPr>
          <w:spacing w:val="-3"/>
        </w:rPr>
        <w:t> </w:t>
      </w:r>
      <w:r>
        <w:rPr/>
        <w:t>tool</w:t>
      </w:r>
      <w:r>
        <w:rPr>
          <w:spacing w:val="-3"/>
        </w:rPr>
        <w:t> </w:t>
      </w:r>
      <w:r>
        <w:rPr/>
        <w:t>replacement </w:t>
      </w:r>
      <w:r>
        <w:rPr>
          <w:spacing w:val="-2"/>
        </w:rPr>
        <w:t>costs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0" w:left="141" w:right="0"/>
          <w:cols w:num="2" w:equalWidth="0">
            <w:col w:w="2924" w:space="1707"/>
            <w:col w:w="7148"/>
          </w:cols>
        </w:sectPr>
      </w:pPr>
    </w:p>
    <w:p>
      <w:pPr>
        <w:pStyle w:val="BodyText"/>
        <w:spacing w:before="179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4886324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2" coordorigin="0,0" coordsize="4410,16860">
                <v:rect style="position:absolute;left:0;top:0;width:4410;height:16860" id="docshape3" filled="true" fillcolor="#384d6a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9" o:title=""/>
                </v:shape>
                <v:shape style="position:absolute;left:720;top:5295;width:317;height:317" type="#_x0000_t75" id="docshape6" stroked="false">
                  <v:imagedata r:id="rId10" o:title=""/>
                </v:shape>
                <v:shape style="position:absolute;left:740;top:5835;width:275;height:317" type="#_x0000_t75" id="docshape7" stroked="false">
                  <v:imagedata r:id="rId11" o:title=""/>
                </v:shape>
                <v:shape style="position:absolute;left:721;top:6375;width:315;height:317" type="#_x0000_t75" id="docshape8" stroked="false">
                  <v:imagedata r:id="rId12" o:title=""/>
                </v:shape>
                <v:shape style="position:absolute;left:719;top:7695;width:75;height:2505" id="docshape9" coordorigin="720,7695" coordsize="75,2505" path="m795,10157l794,10152,790,10143,788,10139,781,10132,777,10130,768,10126,763,10125,752,10125,747,10126,738,10130,734,10132,727,10139,725,10143,721,10152,720,10157,720,10163,720,10168,721,10173,725,10182,727,10186,734,10193,738,10195,747,10199,752,10200,763,10200,768,10199,777,10195,781,10193,788,10186,790,10182,794,10173,795,10168,795,10157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687l794,8682,790,8673,788,8669,781,8662,777,8660,768,8656,763,8655,752,8655,747,8656,738,8660,734,8662,727,8669,725,8673,721,8682,720,8687,720,8693,720,8698,721,8703,725,8712,727,8716,734,8723,738,8725,747,8729,752,8730,763,8730,768,8729,777,8725,781,8723,788,8716,790,8712,794,8703,795,8698,795,8687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m795,8042l794,8037,790,8028,788,8024,781,8017,777,8015,768,8011,763,8010,752,8010,747,8011,738,8015,734,8017,727,8024,725,8028,721,8037,720,8042,720,8048,720,8053,721,8058,725,8067,727,8071,734,8078,738,8080,747,8084,752,8085,763,8085,768,8084,777,8080,781,8078,788,8071,790,8067,794,8058,795,8053,795,804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spacing w:before="89"/>
        <w:rPr>
          <w:rFonts w:ascii="Microsoft Sans Serif"/>
        </w:rPr>
      </w:pPr>
    </w:p>
    <w:p>
      <w:pPr>
        <w:pStyle w:val="Heading1"/>
        <w:rPr>
          <w:rFonts w:ascii="Arial"/>
        </w:rPr>
      </w:pPr>
      <w:r>
        <w:rPr>
          <w:rFonts w:ascii="Arial"/>
          <w:color w:val="FFFFFF"/>
        </w:rPr>
        <w:t>Certificate</w:t>
      </w:r>
      <w:r>
        <w:rPr>
          <w:rFonts w:ascii="Arial"/>
          <w:color w:val="FFFFFF"/>
          <w:spacing w:val="25"/>
        </w:rPr>
        <w:t> </w:t>
      </w:r>
      <w:r>
        <w:rPr>
          <w:rFonts w:ascii="Arial"/>
          <w:color w:val="FFFFFF"/>
        </w:rPr>
        <w:t>in</w:t>
      </w:r>
      <w:r>
        <w:rPr>
          <w:rFonts w:ascii="Arial"/>
          <w:color w:val="FFFFFF"/>
          <w:spacing w:val="25"/>
        </w:rPr>
        <w:t> </w:t>
      </w:r>
      <w:r>
        <w:rPr>
          <w:rFonts w:ascii="Arial"/>
          <w:color w:val="FFFFFF"/>
          <w:spacing w:val="-2"/>
        </w:rPr>
        <w:t>Metalworking</w:t>
      </w:r>
    </w:p>
    <w:p>
      <w:pPr>
        <w:pStyle w:val="BodyText"/>
        <w:spacing w:before="126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</w:rPr>
        <w:t>Nebraska</w:t>
      </w:r>
      <w:r>
        <w:rPr>
          <w:color w:val="FFFFFF"/>
          <w:spacing w:val="1"/>
        </w:rPr>
        <w:t> </w:t>
      </w:r>
      <w:r>
        <w:rPr>
          <w:color w:val="FFFFFF"/>
        </w:rPr>
        <w:t>Industrial</w:t>
      </w:r>
      <w:r>
        <w:rPr>
          <w:color w:val="FFFFFF"/>
          <w:spacing w:val="2"/>
        </w:rPr>
        <w:t> </w:t>
      </w:r>
      <w:r>
        <w:rPr>
          <w:color w:val="FFFFFF"/>
        </w:rPr>
        <w:t>School</w:t>
      </w:r>
      <w:r>
        <w:rPr>
          <w:color w:val="FFFFFF"/>
          <w:spacing w:val="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"/>
        </w:rPr>
        <w:t> </w:t>
      </w:r>
      <w:r>
        <w:rPr>
          <w:color w:val="FFFFFF"/>
          <w:spacing w:val="-4"/>
        </w:rPr>
        <w:t>2017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2026-02-15T12:01:05Z</dcterms:created>
  <dcterms:modified xsi:type="dcterms:W3CDTF">2026-02-15T12:01:05Z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