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18" w:lineRule="exact" w:before="0"/>
        <w:ind w:left="0" w:right="10" w:firstLine="0"/>
        <w:jc w:val="center"/>
        <w:rPr>
          <w:rFonts w:ascii="Trebuchet MS"/>
          <w:sz w:val="74"/>
        </w:rPr>
      </w:pPr>
      <w:r>
        <w:rPr>
          <w:rFonts w:ascii="Yu Gothic UI"/>
          <w:b/>
          <w:color w:val="FFFFFF"/>
          <w:spacing w:val="10"/>
          <w:sz w:val="74"/>
        </w:rPr>
        <w:t>Riley</w:t>
      </w:r>
      <w:r>
        <w:rPr>
          <w:rFonts w:ascii="Yu Gothic UI"/>
          <w:b/>
          <w:color w:val="FFFFFF"/>
          <w:spacing w:val="-2"/>
          <w:w w:val="150"/>
          <w:sz w:val="74"/>
        </w:rPr>
        <w:t> </w:t>
      </w:r>
      <w:r>
        <w:rPr>
          <w:rFonts w:ascii="Trebuchet MS"/>
          <w:color w:val="FFFFFF"/>
          <w:spacing w:val="-2"/>
          <w:sz w:val="74"/>
        </w:rPr>
        <w:t>Morgan</w:t>
      </w:r>
    </w:p>
    <w:p>
      <w:pPr>
        <w:spacing w:line="163" w:lineRule="exact" w:before="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Technical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Project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Manager</w:t>
      </w:r>
      <w:r>
        <w:rPr>
          <w:b/>
          <w:color w:val="FFFFFF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With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</w:t>
      </w:r>
      <w:r>
        <w:rPr>
          <w:b/>
          <w:color w:val="FFFFFF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Background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</w:t>
      </w:r>
      <w:r>
        <w:rPr>
          <w:b/>
          <w:color w:val="FFFFFF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Software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Development</w:t>
      </w:r>
      <w:r>
        <w:rPr>
          <w:b/>
          <w:color w:val="FFFFFF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and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Scalable</w:t>
      </w:r>
      <w:r>
        <w:rPr>
          <w:b/>
          <w:color w:val="FFFFFF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Team Leadership</w:t>
      </w:r>
    </w:p>
    <w:p>
      <w:pPr>
        <w:spacing w:line="273" w:lineRule="auto" w:before="26"/>
        <w:ind w:left="590" w:right="521" w:firstLine="0"/>
        <w:jc w:val="left"/>
        <w:rPr>
          <w:sz w:val="16"/>
        </w:rPr>
      </w:pPr>
      <w:r>
        <w:rPr>
          <w:color w:val="FFFFFF"/>
          <w:w w:val="105"/>
          <w:sz w:val="16"/>
        </w:rPr>
        <w:t>A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results-driven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Service (SaaS) clients. Combines strong technical knowledge with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Agile and Scrum expertise to lead cross-functional teams, manage budgets, and drive results. Skilled in aligning development with strategic goals while maintaining delivery speed and quality.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1"/>
        <w:spacing w:before="116"/>
      </w:pPr>
      <w:r>
        <w:rPr>
          <w:color w:val="464699"/>
          <w:spacing w:val="2"/>
        </w:rPr>
        <w:t>Personal</w:t>
      </w:r>
      <w:r>
        <w:rPr>
          <w:color w:val="464699"/>
          <w:spacing w:val="63"/>
        </w:rPr>
        <w:t> </w:t>
      </w:r>
      <w:r>
        <w:rPr>
          <w:color w:val="464699"/>
          <w:spacing w:val="-2"/>
        </w:rPr>
        <w:t>Information</w:t>
      </w:r>
    </w:p>
    <w:p>
      <w:pPr>
        <w:pStyle w:val="BodyText"/>
        <w:spacing w:before="22"/>
        <w:rPr>
          <w:rFonts w:ascii="Trebuchet MS"/>
          <w:sz w:val="22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-6955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(312)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555-</w:t>
      </w:r>
      <w:r>
        <w:rPr>
          <w:color w:val="424242"/>
          <w:spacing w:val="-4"/>
          <w:w w:val="105"/>
        </w:rPr>
        <w:t>7865</w:t>
      </w:r>
    </w:p>
    <w:p>
      <w:pPr>
        <w:pStyle w:val="Heading1"/>
        <w:spacing w:before="101"/>
      </w:pPr>
      <w:r>
        <w:rPr/>
        <w:br w:type="column"/>
      </w:r>
      <w:r>
        <w:rPr>
          <w:spacing w:val="6"/>
        </w:rPr>
        <w:t>Professional</w:t>
      </w:r>
      <w:r>
        <w:rPr>
          <w:spacing w:val="47"/>
        </w:rPr>
        <w:t> </w:t>
      </w:r>
      <w:r>
        <w:rPr>
          <w:spacing w:val="-2"/>
        </w:rPr>
        <w:t>Experience</w:t>
      </w:r>
    </w:p>
    <w:p>
      <w:pPr>
        <w:pStyle w:val="BodyText"/>
        <w:spacing w:before="10"/>
        <w:rPr>
          <w:rFonts w:ascii="Trebuchet MS"/>
          <w:sz w:val="22"/>
        </w:rPr>
      </w:pPr>
    </w:p>
    <w:p>
      <w:pPr>
        <w:pStyle w:val="BodyText"/>
        <w:spacing w:line="268" w:lineRule="auto"/>
        <w:ind w:left="51" w:right="1422"/>
      </w:pPr>
      <w:r>
        <w:rPr/>
        <w:t>IT PROJECT MANAGER </w:t>
      </w:r>
      <w:r>
        <w:rPr>
          <w:position w:val="2"/>
        </w:rPr>
        <w:t>| </w:t>
      </w:r>
      <w:r>
        <w:rPr/>
        <w:t>CORENET SOLUTIONS, EVANSTON, IL AUGUST 2016 – FEBRUARY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60" w:bottom="280" w:left="283" w:right="283"/>
          <w:cols w:num="2" w:equalWidth="0">
            <w:col w:w="2273" w:space="1410"/>
            <w:col w:w="7671"/>
          </w:cols>
        </w:sectPr>
      </w:pPr>
    </w:p>
    <w:p>
      <w:pPr>
        <w:pStyle w:val="BodyText"/>
        <w:spacing w:before="8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riley.morgan@email.com</w:t>
        </w:r>
      </w:hyperlink>
    </w:p>
    <w:p>
      <w:pPr>
        <w:pStyle w:val="BodyText"/>
        <w:spacing w:before="8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79339</wp:posOffset>
            </wp:positionV>
            <wp:extent cx="165273" cy="1431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</w:rPr>
        <w:t>LinkedIn.com/in/rileymorgan</w:t>
      </w:r>
    </w:p>
    <w:p>
      <w:pPr>
        <w:pStyle w:val="BodyText"/>
        <w:spacing w:before="33"/>
        <w:ind w:left="795"/>
      </w:pPr>
      <w:r>
        <w:rPr>
          <w:color w:val="424242"/>
          <w:w w:val="105"/>
        </w:rPr>
        <w:t>|</w:t>
      </w:r>
      <w:r>
        <w:rPr>
          <w:color w:val="424242"/>
          <w:spacing w:val="5"/>
          <w:w w:val="105"/>
        </w:rPr>
        <w:t> </w:t>
      </w:r>
      <w:r>
        <w:rPr>
          <w:color w:val="424242"/>
          <w:spacing w:val="-2"/>
          <w:w w:val="105"/>
        </w:rPr>
        <w:t>rileymorgan.dev</w:t>
      </w:r>
    </w:p>
    <w:p>
      <w:pPr>
        <w:pStyle w:val="BodyText"/>
        <w:spacing w:before="115"/>
      </w:pPr>
    </w:p>
    <w:p>
      <w:pPr>
        <w:pStyle w:val="BodyText"/>
        <w:ind w:left="347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Chicago, IL 60601</w:t>
      </w:r>
    </w:p>
    <w:p>
      <w:pPr>
        <w:pStyle w:val="BodyText"/>
        <w:spacing w:before="75"/>
      </w:pPr>
    </w:p>
    <w:p>
      <w:pPr>
        <w:pStyle w:val="Heading1"/>
      </w:pPr>
      <w:r>
        <w:rPr>
          <w:color w:val="464699"/>
          <w:w w:val="105"/>
        </w:rPr>
        <w:t>Key</w:t>
      </w:r>
      <w:r>
        <w:rPr>
          <w:color w:val="464699"/>
          <w:spacing w:val="-1"/>
          <w:w w:val="105"/>
        </w:rPr>
        <w:t> </w:t>
      </w:r>
      <w:r>
        <w:rPr>
          <w:color w:val="464699"/>
          <w:spacing w:val="-2"/>
          <w:w w:val="105"/>
        </w:rPr>
        <w:t>Skills</w:t>
      </w:r>
    </w:p>
    <w:p>
      <w:pPr>
        <w:pStyle w:val="BodyText"/>
        <w:spacing w:before="18"/>
        <w:rPr>
          <w:rFonts w:ascii="Trebuchet MS"/>
        </w:rPr>
      </w:pPr>
      <w:r>
        <w:rPr/>
        <w:br w:type="column"/>
      </w:r>
      <w:r>
        <w:rPr>
          <w:rFonts w:ascii="Trebuchet MS"/>
        </w:rPr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9" w:lineRule="auto" w:before="0" w:after="0"/>
        <w:ind w:left="349" w:right="321" w:hanging="298"/>
        <w:jc w:val="left"/>
        <w:rPr>
          <w:sz w:val="18"/>
        </w:rPr>
      </w:pPr>
      <w:r>
        <w:rPr>
          <w:w w:val="105"/>
          <w:sz w:val="18"/>
        </w:rPr>
        <w:t>Directed a $1.2 million customer relationship management (CRM) integration project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Fortune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client,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productivity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post-</w:t>
      </w:r>
    </w:p>
    <w:p>
      <w:pPr>
        <w:pStyle w:val="BodyText"/>
        <w:spacing w:before="41"/>
        <w:ind w:left="349"/>
      </w:pPr>
      <w:r>
        <w:rPr>
          <w:spacing w:val="-2"/>
          <w:w w:val="105"/>
        </w:rPr>
        <w:t>launch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9" w:lineRule="auto" w:before="102" w:after="0"/>
        <w:ind w:left="349" w:right="481" w:hanging="298"/>
        <w:jc w:val="left"/>
        <w:rPr>
          <w:sz w:val="18"/>
        </w:rPr>
      </w:pPr>
      <w:r>
        <w:rPr>
          <w:w w:val="105"/>
          <w:sz w:val="18"/>
        </w:rPr>
        <w:t>Coordinated cross-departmental teams to launch a mobile app used by over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100,000 users, hitting key performance indicators (KPIs) within 60 days of</w:t>
      </w:r>
    </w:p>
    <w:p>
      <w:pPr>
        <w:pStyle w:val="BodyText"/>
        <w:spacing w:before="41"/>
        <w:ind w:left="349"/>
      </w:pPr>
      <w:r>
        <w:rPr>
          <w:spacing w:val="-2"/>
          <w:w w:val="105"/>
        </w:rPr>
        <w:t>release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75" w:after="0"/>
        <w:ind w:left="349" w:right="70" w:hanging="298"/>
        <w:jc w:val="left"/>
        <w:rPr>
          <w:sz w:val="18"/>
        </w:rPr>
      </w:pPr>
      <w:r>
        <w:rPr>
          <w:w w:val="105"/>
          <w:sz w:val="18"/>
        </w:rPr>
        <w:t>Reduced bug backlog by 65% through improved sprint planning, QA automation,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dev handoffs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3217" w:space="707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78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400049</wp:posOffset>
                </wp:positionH>
                <wp:positionV relativeFrom="paragraph">
                  <wp:posOffset>208840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444139pt;width:6.0pt;height:3.75pt;mso-position-horizontal-relative:page;mso-position-vertical-relative:paragraph;z-index:-15780864" id="docshape1" filled="true" fillcolor="#464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Agile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Scrum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methodology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16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400049</wp:posOffset>
                </wp:positionH>
                <wp:positionV relativeFrom="paragraph">
                  <wp:posOffset>87406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82396pt;width:6.0pt;height:3.75pt;mso-position-horizontal-relative:page;mso-position-vertical-relative:paragraph;z-index:-15780352" id="docshape2" filled="true" fillcolor="#464699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API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BodyText"/>
        <w:spacing w:before="76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349" w:right="916"/>
      </w:pPr>
      <w:r>
        <w:rPr/>
        <w:t>TECHNICAL PROJECT MANAGER </w:t>
      </w:r>
      <w:r>
        <w:rPr>
          <w:position w:val="2"/>
        </w:rPr>
        <w:t>| </w:t>
      </w:r>
      <w:r>
        <w:rPr/>
        <w:t>SUMMIT LOGIC SYSTEMS, CHICAGO, IL</w:t>
      </w:r>
      <w:r>
        <w:rPr>
          <w:spacing w:val="40"/>
        </w:rPr>
        <w:t> </w:t>
      </w:r>
      <w:r>
        <w:rPr/>
        <w:t>MARCH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60" w:bottom="280" w:left="283" w:right="283"/>
          <w:cols w:num="2" w:equalWidth="0">
            <w:col w:w="3304" w:space="81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400049</wp:posOffset>
                </wp:positionH>
                <wp:positionV relativeFrom="paragraph">
                  <wp:posOffset>96109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7704pt;width:6.0pt;height:3.75pt;mso-position-horizontal-relative:page;mso-position-vertical-relative:paragraph;z-index:-15779840" id="docshape3" filled="true" fillcolor="#464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Technical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87705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905959pt;width:6.0pt;height:3.75pt;mso-position-horizontal-relative:page;mso-position-vertical-relative:paragraph;z-index:-15779328" id="docshape4" filled="true" fillcolor="#464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Cloud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platforms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(AWS,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Azure)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8" w:after="0"/>
        <w:ind w:left="646" w:right="807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82943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530958pt;width:6.0pt;height:3.75pt;mso-position-horizontal-relative:page;mso-position-vertical-relative:paragraph;z-index:-15778816" id="docshape5" filled="true" fillcolor="#464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Cross-functional team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58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132917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0.465965pt;width:6.0pt;height:3.75pt;mso-position-horizontal-relative:page;mso-position-vertical-relative:paragraph;z-index:-15778304" id="docshape6" filled="true" fillcolor="#464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Product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lifecycle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124" w:after="0"/>
        <w:ind w:left="646" w:right="29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Oversaw migration of enterprise platform to AWS, reducing infrastructure costs by 30% and improving system uptime to 99.98%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8" w:after="0"/>
        <w:ind w:left="646" w:right="507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Agile team of 12 engineers and designers to deliver SaaS product three weeks ahead of schedule, under budget by $50,000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277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project tracking and reporting systems in Jira, increasing on-time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task completion by 42% across all active sprints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760" w:bottom="280" w:left="283" w:right="283"/>
          <w:cols w:num="2" w:equalWidth="0">
            <w:col w:w="3346" w:space="281"/>
            <w:col w:w="7727"/>
          </w:cols>
        </w:sectPr>
      </w:pPr>
    </w:p>
    <w:p>
      <w:pPr>
        <w:pStyle w:val="Heading1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8067674"/>
                            <a:ext cx="5172710" cy="263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637155">
                                <a:moveTo>
                                  <a:pt x="0" y="2636901"/>
                                </a:moveTo>
                                <a:lnTo>
                                  <a:pt x="5172110" y="26369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36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276474"/>
                            <a:ext cx="5168265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791200">
                                <a:moveTo>
                                  <a:pt x="5167883" y="5791199"/>
                                </a:moveTo>
                                <a:lnTo>
                                  <a:pt x="0" y="57911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79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05087" y="3295649"/>
                            <a:ext cx="7620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676525">
                                <a:moveTo>
                                  <a:pt x="76200" y="2628900"/>
                                </a:moveTo>
                                <a:lnTo>
                                  <a:pt x="0" y="2628900"/>
                                </a:lnTo>
                                <a:lnTo>
                                  <a:pt x="0" y="2676525"/>
                                </a:lnTo>
                                <a:lnTo>
                                  <a:pt x="76200" y="2676525"/>
                                </a:lnTo>
                                <a:lnTo>
                                  <a:pt x="76200" y="2628900"/>
                                </a:lnTo>
                                <a:close/>
                              </a:path>
                              <a:path w="76200" h="2676525">
                                <a:moveTo>
                                  <a:pt x="76200" y="2276475"/>
                                </a:moveTo>
                                <a:lnTo>
                                  <a:pt x="0" y="2276475"/>
                                </a:lnTo>
                                <a:lnTo>
                                  <a:pt x="0" y="2324100"/>
                                </a:lnTo>
                                <a:lnTo>
                                  <a:pt x="76200" y="2324100"/>
                                </a:lnTo>
                                <a:lnTo>
                                  <a:pt x="76200" y="2276475"/>
                                </a:lnTo>
                                <a:close/>
                              </a:path>
                              <a:path w="76200" h="2676525">
                                <a:moveTo>
                                  <a:pt x="76200" y="1914525"/>
                                </a:moveTo>
                                <a:lnTo>
                                  <a:pt x="0" y="1914525"/>
                                </a:lnTo>
                                <a:lnTo>
                                  <a:pt x="0" y="1962150"/>
                                </a:lnTo>
                                <a:lnTo>
                                  <a:pt x="76200" y="1962150"/>
                                </a:lnTo>
                                <a:lnTo>
                                  <a:pt x="76200" y="1914525"/>
                                </a:lnTo>
                                <a:close/>
                              </a:path>
                              <a:path w="76200" h="2676525">
                                <a:moveTo>
                                  <a:pt x="76200" y="1000125"/>
                                </a:moveTo>
                                <a:lnTo>
                                  <a:pt x="0" y="1000125"/>
                                </a:lnTo>
                                <a:lnTo>
                                  <a:pt x="0" y="1047750"/>
                                </a:lnTo>
                                <a:lnTo>
                                  <a:pt x="76200" y="1047750"/>
                                </a:lnTo>
                                <a:lnTo>
                                  <a:pt x="76200" y="1000125"/>
                                </a:lnTo>
                                <a:close/>
                              </a:path>
                              <a:path w="76200" h="2676525">
                                <a:moveTo>
                                  <a:pt x="76200" y="504825"/>
                                </a:moveTo>
                                <a:lnTo>
                                  <a:pt x="0" y="504825"/>
                                </a:lnTo>
                                <a:lnTo>
                                  <a:pt x="0" y="552450"/>
                                </a:lnTo>
                                <a:lnTo>
                                  <a:pt x="76200" y="552450"/>
                                </a:lnTo>
                                <a:lnTo>
                                  <a:pt x="76200" y="504825"/>
                                </a:lnTo>
                                <a:close/>
                              </a:path>
                              <a:path w="76200" h="26765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400" id="docshapegroup7" coordorigin="0,0" coordsize="11919,16858">
                <v:rect style="position:absolute;left:3773;top:12705;width:8146;height:4153" id="docshape8" filled="true" fillcolor="#464699" stroked="false">
                  <v:fill opacity="32899f" type="solid"/>
                </v:rect>
                <v:rect style="position:absolute;left:0;top:0;width:11919;height:3585" id="docshape9" filled="true" fillcolor="#424242" stroked="false">
                  <v:fill type="solid"/>
                </v:rect>
                <v:rect style="position:absolute;left:3780;top:3585;width:8139;height:9120" id="docshape10" filled="true" fillcolor="#464699" stroked="false">
                  <v:fill opacity="32899f" type="solid"/>
                </v:rect>
                <v:shape style="position:absolute;left:4259;top:5190;width:120;height:4215" id="docshape11" coordorigin="4260,5190" coordsize="120,4215" path="m4380,9330l4260,9330,4260,9405,4380,9405,4380,9330xm4380,8775l4260,8775,4260,8850,4380,8850,4380,8775xm4380,8205l4260,8205,4260,8280,4380,8280,4380,8205xm4380,6765l4260,6765,4260,6840,4380,6840,4380,6765xm4380,5985l4260,5985,4260,6060,4380,6060,4380,5985xm4380,5190l4260,5190,4260,5265,4380,5265,4380,5190xe" filled="true" fillcolor="#4646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64699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229" w:after="0"/>
        <w:ind w:left="646" w:right="336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(B.S.) Information Technology</w:t>
      </w:r>
    </w:p>
    <w:p>
      <w:pPr>
        <w:pStyle w:val="BodyText"/>
        <w:spacing w:before="118"/>
      </w:pPr>
    </w:p>
    <w:p>
      <w:pPr>
        <w:pStyle w:val="BodyText"/>
        <w:spacing w:line="609" w:lineRule="auto"/>
        <w:ind w:left="646"/>
      </w:pPr>
      <w:r>
        <w:rPr>
          <w:w w:val="105"/>
        </w:rPr>
        <w:t>DePaul University, Chicago, IL February 2016</w:t>
      </w:r>
    </w:p>
    <w:p>
      <w:pPr>
        <w:pStyle w:val="BodyText"/>
        <w:spacing w:before="34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205" w:after="0"/>
        <w:ind w:left="347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38"/>
          <w:sz w:val="18"/>
        </w:rPr>
        <w:t> </w:t>
      </w:r>
      <w:r>
        <w:rPr>
          <w:sz w:val="18"/>
        </w:rPr>
        <w:t>ScrumMaster</w:t>
      </w:r>
      <w:r>
        <w:rPr>
          <w:spacing w:val="38"/>
          <w:sz w:val="18"/>
        </w:rPr>
        <w:t> </w:t>
      </w:r>
      <w:r>
        <w:rPr>
          <w:sz w:val="18"/>
        </w:rPr>
        <w:t>(CSM)</w:t>
      </w:r>
      <w:r>
        <w:rPr>
          <w:spacing w:val="38"/>
          <w:sz w:val="18"/>
        </w:rPr>
        <w:t> </w:t>
      </w:r>
      <w:r>
        <w:rPr>
          <w:sz w:val="18"/>
        </w:rPr>
        <w:t>|</w:t>
      </w:r>
      <w:r>
        <w:rPr>
          <w:spacing w:val="38"/>
          <w:sz w:val="18"/>
        </w:rPr>
        <w:t> </w:t>
      </w:r>
      <w:r>
        <w:rPr>
          <w:sz w:val="18"/>
        </w:rPr>
        <w:t>June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3" w:lineRule="exact" w:before="0" w:after="0"/>
        <w:ind w:left="347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35"/>
          <w:sz w:val="18"/>
        </w:rPr>
        <w:t> </w:t>
      </w:r>
      <w:r>
        <w:rPr>
          <w:sz w:val="18"/>
        </w:rPr>
        <w:t>Management</w:t>
      </w:r>
      <w:r>
        <w:rPr>
          <w:spacing w:val="36"/>
          <w:sz w:val="18"/>
        </w:rPr>
        <w:t> </w:t>
      </w:r>
      <w:r>
        <w:rPr>
          <w:sz w:val="18"/>
        </w:rPr>
        <w:t>Professional</w:t>
      </w:r>
      <w:r>
        <w:rPr>
          <w:spacing w:val="35"/>
          <w:sz w:val="18"/>
        </w:rPr>
        <w:t> </w:t>
      </w:r>
      <w:r>
        <w:rPr>
          <w:sz w:val="18"/>
        </w:rPr>
        <w:t>(PMP)</w:t>
      </w:r>
      <w:r>
        <w:rPr>
          <w:spacing w:val="36"/>
          <w:sz w:val="18"/>
        </w:rPr>
        <w:t> </w:t>
      </w:r>
      <w:r>
        <w:rPr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July</w:t>
      </w:r>
      <w:r>
        <w:rPr>
          <w:spacing w:val="36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Practitioner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760" w:bottom="280" w:left="283" w:right="283"/>
      <w:cols w:num="2" w:equalWidth="0">
        <w:col w:w="3268" w:space="414"/>
        <w:col w:w="76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Yu Gothic UI">
    <w:altName w:val="Yu Gothic U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riley.morga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2026-02-20T11:57:38Z</dcterms:created>
  <dcterms:modified xsi:type="dcterms:W3CDTF">2026-02-20T11:57:38Z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