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79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spacing w:before="162"/>
        <w:ind w:left="37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Documentary</w:t>
      </w:r>
      <w:r>
        <w:rPr>
          <w:rFonts w:ascii="Arial"/>
          <w:b/>
          <w:color w:val="FFFFFF"/>
          <w:spacing w:val="27"/>
          <w:sz w:val="18"/>
        </w:rPr>
        <w:t> </w:t>
      </w:r>
      <w:r>
        <w:rPr>
          <w:rFonts w:ascii="Arial"/>
          <w:b/>
          <w:color w:val="FFFFFF"/>
          <w:spacing w:val="-2"/>
          <w:sz w:val="18"/>
        </w:rPr>
        <w:t>Producer</w:t>
      </w:r>
    </w:p>
    <w:p>
      <w:pPr>
        <w:spacing w:before="185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Producer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passionate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about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real-world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stories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that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make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</w:t>
      </w:r>
      <w:r>
        <w:rPr>
          <w:b/>
          <w:color w:val="FFFFFF"/>
          <w:spacing w:val="27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impact</w:t>
      </w:r>
    </w:p>
    <w:p>
      <w:pPr>
        <w:spacing w:line="259" w:lineRule="auto" w:before="15"/>
        <w:ind w:left="379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Documentary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Producer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creating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short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long-form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content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television,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digital platforms,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festivals.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research,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interview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grant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writing,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post-production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supervision.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9"/>
        <w:ind w:left="807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90"/>
      </w:pPr>
    </w:p>
    <w:p>
      <w:pPr>
        <w:pStyle w:val="BodyText"/>
        <w:spacing w:before="1"/>
        <w:ind w:left="807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7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993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PROFESSIONAL</w:t>
      </w:r>
      <w:r>
        <w:rPr>
          <w:rFonts w:ascii="Arial"/>
          <w:b/>
          <w:color w:val="FFFFFF"/>
          <w:spacing w:val="7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59"/>
        <w:rPr>
          <w:rFonts w:ascii="Arial"/>
          <w:b/>
          <w:sz w:val="16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PRODUCER</w:t>
      </w:r>
      <w:r>
        <w:rPr>
          <w:b/>
          <w:spacing w:val="37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7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TRUESIDE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DOCS,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WASHINGTON,</w:t>
      </w:r>
      <w:r>
        <w:rPr>
          <w:b/>
          <w:spacing w:val="31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DC</w:t>
      </w:r>
    </w:p>
    <w:p>
      <w:pPr>
        <w:pStyle w:val="BodyText"/>
        <w:spacing w:before="12"/>
        <w:ind w:left="807"/>
      </w:pPr>
      <w:r>
        <w:rPr>
          <w:w w:val="125"/>
        </w:rPr>
        <w:t>JANUARY</w:t>
      </w:r>
      <w:r>
        <w:rPr>
          <w:spacing w:val="-13"/>
          <w:w w:val="125"/>
        </w:rPr>
        <w:t> </w:t>
      </w:r>
      <w:r>
        <w:rPr>
          <w:w w:val="125"/>
        </w:rPr>
        <w:t>2016</w:t>
      </w:r>
      <w:r>
        <w:rPr>
          <w:spacing w:val="-12"/>
          <w:w w:val="125"/>
        </w:rPr>
        <w:t> </w:t>
      </w:r>
      <w:r>
        <w:rPr>
          <w:w w:val="125"/>
        </w:rPr>
        <w:t>–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170" w:space="1047"/>
            <w:col w:w="8279"/>
          </w:cols>
        </w:sectPr>
      </w:pPr>
    </w:p>
    <w:p>
      <w:pPr>
        <w:pStyle w:val="BodyText"/>
        <w:spacing w:line="638" w:lineRule="auto" w:before="185"/>
        <w:ind w:left="807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spacing w:before="23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-9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2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1" w:lineRule="auto" w:before="1" w:after="0"/>
        <w:ind w:left="342" w:right="319" w:hanging="298"/>
        <w:jc w:val="left"/>
        <w:rPr>
          <w:sz w:val="18"/>
        </w:rPr>
      </w:pPr>
      <w:r>
        <w:rPr>
          <w:w w:val="130"/>
          <w:sz w:val="18"/>
        </w:rPr>
        <w:t>Produced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five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award-winning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documentaries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screened</w:t>
      </w:r>
      <w:r>
        <w:rPr>
          <w:spacing w:val="-14"/>
          <w:w w:val="130"/>
          <w:sz w:val="18"/>
        </w:rPr>
        <w:t> </w:t>
      </w:r>
      <w:r>
        <w:rPr>
          <w:w w:val="130"/>
          <w:sz w:val="18"/>
        </w:rPr>
        <w:t>at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Hot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Docs</w:t>
      </w:r>
      <w:r>
        <w:rPr>
          <w:spacing w:val="-13"/>
          <w:w w:val="130"/>
          <w:sz w:val="18"/>
        </w:rPr>
        <w:t> </w:t>
      </w:r>
      <w:r>
        <w:rPr>
          <w:w w:val="130"/>
          <w:sz w:val="18"/>
        </w:rPr>
        <w:t>and Full Frame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55" w:after="0"/>
        <w:ind w:left="342" w:right="576" w:hanging="298"/>
        <w:jc w:val="left"/>
        <w:rPr>
          <w:sz w:val="18"/>
        </w:rPr>
      </w:pPr>
      <w:r>
        <w:rPr>
          <w:w w:val="125"/>
          <w:sz w:val="18"/>
        </w:rPr>
        <w:t>Managed production budgets from $80K–$300K across international </w:t>
      </w:r>
      <w:r>
        <w:rPr>
          <w:spacing w:val="-2"/>
          <w:w w:val="125"/>
          <w:sz w:val="18"/>
        </w:rPr>
        <w:t>shoots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43" w:lineRule="exact" w:before="10" w:after="0"/>
        <w:ind w:left="340" w:right="0" w:hanging="296"/>
        <w:jc w:val="left"/>
        <w:rPr>
          <w:sz w:val="18"/>
        </w:rPr>
      </w:pPr>
      <w:r>
        <w:rPr>
          <w:w w:val="125"/>
          <w:sz w:val="18"/>
        </w:rPr>
        <w:t>Led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research,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secured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access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subjects,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oversaw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editing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final</w:t>
      </w:r>
    </w:p>
    <w:p>
      <w:pPr>
        <w:pStyle w:val="BodyText"/>
        <w:spacing w:line="112" w:lineRule="exact"/>
        <w:ind w:left="342"/>
      </w:pPr>
      <w:r>
        <w:rPr>
          <w:spacing w:val="-2"/>
          <w:w w:val="125"/>
        </w:rPr>
        <w:t>delivery</w:t>
      </w:r>
    </w:p>
    <w:p>
      <w:pPr>
        <w:pStyle w:val="BodyText"/>
        <w:spacing w:after="0" w:line="112" w:lineRule="exact"/>
        <w:sectPr>
          <w:type w:val="continuous"/>
          <w:pgSz w:w="11920" w:h="16860"/>
          <w:pgMar w:top="780" w:bottom="280" w:left="141" w:right="283"/>
          <w:cols w:num="2" w:equalWidth="0">
            <w:col w:w="2492" w:space="1674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Budgeting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Crew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hiring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Festival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submissions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19"/>
      </w:pPr>
    </w:p>
    <w:p>
      <w:pPr>
        <w:spacing w:before="0"/>
        <w:ind w:left="379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ASSOCIATE</w:t>
      </w:r>
      <w:r>
        <w:rPr>
          <w:b/>
          <w:spacing w:val="30"/>
          <w:w w:val="125"/>
          <w:sz w:val="18"/>
        </w:rPr>
        <w:t> </w:t>
      </w:r>
      <w:r>
        <w:rPr>
          <w:b/>
          <w:w w:val="125"/>
          <w:sz w:val="18"/>
        </w:rPr>
        <w:t>PRODUCER</w:t>
      </w:r>
      <w:r>
        <w:rPr>
          <w:b/>
          <w:spacing w:val="37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7"/>
          <w:w w:val="125"/>
          <w:position w:val="1"/>
          <w:sz w:val="18"/>
        </w:rPr>
        <w:t> </w:t>
      </w:r>
      <w:r>
        <w:rPr>
          <w:b/>
          <w:w w:val="125"/>
          <w:sz w:val="18"/>
        </w:rPr>
        <w:t>VISIONLENS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MEDIA,</w:t>
      </w:r>
      <w:r>
        <w:rPr>
          <w:b/>
          <w:spacing w:val="31"/>
          <w:w w:val="125"/>
          <w:sz w:val="18"/>
        </w:rPr>
        <w:t> </w:t>
      </w:r>
      <w:r>
        <w:rPr>
          <w:b/>
          <w:w w:val="125"/>
          <w:sz w:val="18"/>
        </w:rPr>
        <w:t>WASHINGTON,</w:t>
      </w:r>
      <w:r>
        <w:rPr>
          <w:b/>
          <w:spacing w:val="31"/>
          <w:w w:val="125"/>
          <w:sz w:val="18"/>
        </w:rPr>
        <w:t> </w:t>
      </w:r>
      <w:r>
        <w:rPr>
          <w:b/>
          <w:spacing w:val="-5"/>
          <w:w w:val="125"/>
          <w:sz w:val="18"/>
        </w:rPr>
        <w:t>DC</w:t>
      </w:r>
    </w:p>
    <w:p>
      <w:pPr>
        <w:pStyle w:val="BodyText"/>
        <w:spacing w:before="12"/>
        <w:ind w:left="379"/>
      </w:pPr>
      <w:r>
        <w:rPr>
          <w:w w:val="120"/>
        </w:rPr>
        <w:t>MAY</w:t>
      </w:r>
      <w:r>
        <w:rPr>
          <w:spacing w:val="14"/>
          <w:w w:val="120"/>
        </w:rPr>
        <w:t> </w:t>
      </w:r>
      <w:r>
        <w:rPr>
          <w:w w:val="120"/>
        </w:rPr>
        <w:t>2012</w:t>
      </w:r>
      <w:r>
        <w:rPr>
          <w:spacing w:val="15"/>
          <w:w w:val="120"/>
        </w:rPr>
        <w:t> </w:t>
      </w:r>
      <w:r>
        <w:rPr>
          <w:w w:val="120"/>
        </w:rPr>
        <w:t>–</w:t>
      </w:r>
      <w:r>
        <w:rPr>
          <w:spacing w:val="15"/>
          <w:w w:val="120"/>
        </w:rPr>
        <w:t> </w:t>
      </w:r>
      <w:r>
        <w:rPr>
          <w:w w:val="120"/>
        </w:rPr>
        <w:t>DECEMBER</w:t>
      </w:r>
      <w:r>
        <w:rPr>
          <w:spacing w:val="15"/>
          <w:w w:val="120"/>
        </w:rPr>
        <w:t> </w:t>
      </w:r>
      <w:r>
        <w:rPr>
          <w:spacing w:val="-4"/>
          <w:w w:val="120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221" w:space="424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Grant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writing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Interview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production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Story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3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Coordinated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logistics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for location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shoots across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the U.S.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 Latin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America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Handled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rights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permissions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archival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footage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music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editor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director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story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pacing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283"/>
          <w:cols w:num="2" w:equalWidth="0">
            <w:col w:w="2673" w:space="1158"/>
            <w:col w:w="7665"/>
          </w:cols>
        </w:sectPr>
      </w:pPr>
    </w:p>
    <w:p>
      <w:pPr>
        <w:pStyle w:val="BodyText"/>
        <w:spacing w:before="9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39348"/>
                            <a:ext cx="7568565" cy="665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65480">
                                <a:moveTo>
                                  <a:pt x="0" y="665227"/>
                                </a:moveTo>
                                <a:lnTo>
                                  <a:pt x="7568183" y="6652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5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39337"/>
                                </a:moveTo>
                                <a:lnTo>
                                  <a:pt x="2444839" y="100393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393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444839" y="2362200"/>
                                </a:lnTo>
                                <a:lnTo>
                                  <a:pt x="2454351" y="2362200"/>
                                </a:lnTo>
                                <a:lnTo>
                                  <a:pt x="7568171" y="23622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3621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3621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19549"/>
                            <a:ext cx="235267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47650">
                                <a:moveTo>
                                  <a:pt x="2352674" y="247649"/>
                                </a:moveTo>
                                <a:lnTo>
                                  <a:pt x="0" y="2476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47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95549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241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956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3621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590812"/>
                            <a:ext cx="492061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90900">
                                <a:moveTo>
                                  <a:pt x="4920234" y="3152762"/>
                                </a:moveTo>
                                <a:lnTo>
                                  <a:pt x="0" y="3152762"/>
                                </a:lnTo>
                                <a:lnTo>
                                  <a:pt x="0" y="3390887"/>
                                </a:lnTo>
                                <a:lnTo>
                                  <a:pt x="4920234" y="3390887"/>
                                </a:lnTo>
                                <a:lnTo>
                                  <a:pt x="4920234" y="3152762"/>
                                </a:lnTo>
                                <a:close/>
                              </a:path>
                              <a:path w="4920615" h="33909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12"/>
                                </a:lnTo>
                                <a:lnTo>
                                  <a:pt x="4920234" y="2381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7280" id="docshapegroup1" coordorigin="0,0" coordsize="11919,16858">
                <v:rect style="position:absolute;left:0;top:15810;width:11919;height:1048" id="docshape2" filled="true" fillcolor="#33373c" stroked="false">
                  <v:fill opacity="32899f" type="solid"/>
                </v:rect>
                <v:shape style="position:absolute;left:0;top:0;width:11919;height:16858" id="docshape3" coordorigin="0,0" coordsize="11919,16858" path="m3865,15810l3850,15810,3850,16858,3865,16858,3865,15810xm11918,0l3865,0,3850,0,0,0,0,3720,3850,3720,3865,3720,11918,3720,11918,0xe" filled="true" fillcolor="#424242" stroked="false">
                  <v:path arrowok="t"/>
                  <v:fill type="solid"/>
                </v:shape>
                <v:rect style="position:absolute;left:0;top:3720;width:11919;height:12090" id="docshape4" filled="true" fillcolor="#ffffff" stroked="false">
                  <v:fill type="solid"/>
                </v:rect>
                <v:rect style="position:absolute;left:0;top:3720;width:3870;height:12090" id="docshape5" filled="true" fillcolor="#33373c" stroked="false">
                  <v:fill opacity="32899f" type="solid"/>
                </v:rect>
                <v:rect style="position:absolute;left:3855;top:3720;width:15;height:12090" id="docshape6" filled="true" fillcolor="#424242" stroked="false">
                  <v:fill type="solid"/>
                </v:rect>
                <v:rect style="position:absolute;left:0;top:6330;width:3705;height:390" id="docshape7" filled="true" fillcolor="#33373c" stroked="false">
                  <v:fill type="solid"/>
                </v:rect>
                <v:shape style="position:absolute;left:525;top:3930;width:255;height:372" type="#_x0000_t75" id="docshape8" stroked="false">
                  <v:imagedata r:id="rId6" o:title=""/>
                </v:shape>
                <v:shape style="position:absolute;left:525;top:4605;width:255;height:261" type="#_x0000_t75" id="docshape9" stroked="false">
                  <v:imagedata r:id="rId7" o:title=""/>
                </v:shape>
                <v:shape style="position:absolute;left:525;top:5190;width:255;height:300" type="#_x0000_t75" id="docshape10" stroked="false">
                  <v:imagedata r:id="rId8" o:title=""/>
                </v:shape>
                <v:shape style="position:absolute;left:525;top:5805;width:255;height:255" type="#_x0000_t75" id="docshape11" stroked="false">
                  <v:imagedata r:id="rId9" o:title=""/>
                </v:shape>
                <v:rect style="position:absolute;left:3870;top:3720;width:8049;height:12090" id="docshape12" filled="true" fillcolor="#33373c" stroked="false">
                  <v:fill opacity="32899f" type="solid"/>
                </v:rect>
                <v:shape style="position:absolute;left:4169;top:4080;width:7749;height:5340" id="docshape13" coordorigin="4170,4080" coordsize="7749,5340" path="m11918,9045l4170,9045,4170,9420,11918,9420,11918,9045xm11918,4080l4170,4080,4170,4455,11918,4455,11918,408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2093" w:firstLine="0"/>
        <w:jc w:val="center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w w:val="105"/>
          <w:sz w:val="16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20" w:val="left" w:leader="none"/>
          <w:tab w:pos="4322" w:val="left" w:leader="none"/>
        </w:tabs>
        <w:spacing w:line="216" w:lineRule="auto" w:before="181" w:after="0"/>
        <w:ind w:left="4322" w:right="1999" w:hanging="298"/>
        <w:jc w:val="left"/>
        <w:rPr>
          <w:sz w:val="18"/>
        </w:rPr>
      </w:pPr>
      <w:r>
        <w:rPr>
          <w:w w:val="120"/>
          <w:sz w:val="18"/>
        </w:rPr>
        <w:t>Bachelor of Arts in Journalism and Documentary Media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American University </w:t>
      </w:r>
      <w:r>
        <w:rPr>
          <w:sz w:val="18"/>
        </w:rPr>
        <w:t>| </w:t>
      </w:r>
      <w:r>
        <w:rPr>
          <w:w w:val="120"/>
          <w:sz w:val="18"/>
        </w:rPr>
        <w:t>Washington, DC </w:t>
      </w:r>
      <w:r>
        <w:rPr>
          <w:position w:val="1"/>
          <w:sz w:val="18"/>
        </w:rPr>
        <w:t>| </w:t>
      </w:r>
      <w:r>
        <w:rPr>
          <w:w w:val="120"/>
          <w:sz w:val="18"/>
        </w:rPr>
        <w:t>May 2012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2026-02-15T05:39:03Z</dcterms:created>
  <dcterms:modified xsi:type="dcterms:W3CDTF">2026-02-15T05:39:03Z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