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2"/>
        <w:rPr>
          <w:rFonts w:ascii="Times New Roman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-1583940</wp:posOffset>
                </wp:positionV>
                <wp:extent cx="7568565" cy="14839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83995"/>
                          <a:chExt cx="7568565" cy="14839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8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8399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83868"/>
                                </a:lnTo>
                                <a:lnTo>
                                  <a:pt x="7568171" y="1483868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436629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8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40"/>
                                </w:rPr>
                                <w:t>Avery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8"/>
                                  <w:w w:val="12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40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26"/>
                                <w:ind w:left="913" w:right="0" w:firstLine="0"/>
                                <w:jc w:val="left"/>
                                <w:rPr>
                                  <w:rFonts w:ascii="Calibri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0"/>
                                </w:rPr>
                                <w:t>Pre-K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0"/>
                                </w:rPr>
                                <w:t>Teacher</w:t>
                              </w:r>
                            </w:p>
                            <w:p>
                              <w:pPr>
                                <w:spacing w:line="324" w:lineRule="auto" w:before="102"/>
                                <w:ind w:left="913" w:right="8241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4.719719pt;width:595.950pt;height:116.85pt;mso-position-horizontal-relative:page;mso-position-vertical-relative:paragraph;z-index:15728640" id="docshapegroup1" coordorigin="0,-2494" coordsize="11919,2337">
                <v:shape style="position:absolute;left:0;top:-2495;width:11919;height:2337" id="docshape2" coordorigin="0,-2494" coordsize="11919,2337" path="m11918,-2494l0,-2494,0,-1984,0,-1969,0,-158,11918,-158,11918,-1969,11918,-1984,11918,-2494xe" filled="true" fillcolor="#000000" stroked="false">
                  <v:path arrowok="t"/>
                  <v:fill type="solid"/>
                </v:shape>
                <v:shape style="position:absolute;left:9781;top:-1807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95;width:11919;height:2337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40"/>
                          </w:rPr>
                          <w:t>Avery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8"/>
                            <w:w w:val="125"/>
                            <w:sz w:val="4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40"/>
                          </w:rPr>
                          <w:t>Harris</w:t>
                        </w:r>
                      </w:p>
                      <w:p>
                        <w:pPr>
                          <w:spacing w:before="26"/>
                          <w:ind w:left="913" w:right="0" w:firstLine="0"/>
                          <w:jc w:val="left"/>
                          <w:rPr>
                            <w:rFonts w:ascii="Calibri"/>
                            <w:b/>
                            <w:sz w:val="3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0"/>
                          </w:rPr>
                          <w:t>Pre-K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3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0"/>
                          </w:rPr>
                          <w:t>Teacher</w:t>
                        </w:r>
                      </w:p>
                      <w:p>
                        <w:pPr>
                          <w:spacing w:line="324" w:lineRule="auto" w:before="102"/>
                          <w:ind w:left="913" w:right="8241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Dedicated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preparing</w:t>
      </w:r>
      <w:r>
        <w:rPr>
          <w:spacing w:val="-9"/>
          <w:w w:val="105"/>
        </w:rPr>
        <w:t> </w:t>
      </w:r>
      <w:r>
        <w:rPr>
          <w:w w:val="105"/>
        </w:rPr>
        <w:t>children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kindergarten</w:t>
      </w:r>
      <w:r>
        <w:rPr>
          <w:spacing w:val="-9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joyful</w:t>
      </w:r>
      <w:r>
        <w:rPr>
          <w:spacing w:val="-16"/>
          <w:w w:val="105"/>
        </w:rPr>
        <w:t> </w:t>
      </w:r>
      <w:r>
        <w:rPr>
          <w:w w:val="105"/>
        </w:rPr>
        <w:t>learning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structured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routines</w:t>
      </w:r>
    </w:p>
    <w:p>
      <w:pPr>
        <w:pStyle w:val="BodyText"/>
        <w:spacing w:line="273" w:lineRule="auto" w:before="112"/>
        <w:ind w:left="913" w:right="595"/>
      </w:pPr>
      <w:r>
        <w:rPr>
          <w:w w:val="105"/>
        </w:rPr>
        <w:t>Pre-Kindergarten</w:t>
      </w:r>
      <w:r>
        <w:rPr>
          <w:spacing w:val="-11"/>
          <w:w w:val="105"/>
        </w:rPr>
        <w:t> </w:t>
      </w:r>
      <w:r>
        <w:rPr>
          <w:w w:val="105"/>
        </w:rPr>
        <w:t>Teacher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7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classroom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both</w:t>
      </w:r>
      <w:r>
        <w:rPr>
          <w:spacing w:val="-4"/>
          <w:w w:val="105"/>
        </w:rPr>
        <w:t> </w:t>
      </w:r>
      <w:r>
        <w:rPr>
          <w:w w:val="105"/>
        </w:rPr>
        <w:t>private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public</w:t>
      </w:r>
      <w:r>
        <w:rPr>
          <w:spacing w:val="-4"/>
          <w:w w:val="105"/>
        </w:rPr>
        <w:t> </w:t>
      </w:r>
      <w:r>
        <w:rPr>
          <w:w w:val="105"/>
        </w:rPr>
        <w:t>pre-K programs. Experienced in implementing early literacy curricula, supporting social-emotional development, and collaborating with families to address learning needs.</w:t>
      </w:r>
    </w:p>
    <w:p>
      <w:pPr>
        <w:pStyle w:val="BodyText"/>
        <w:spacing w:before="22"/>
      </w:pPr>
    </w:p>
    <w:p>
      <w:pPr>
        <w:pStyle w:val="Heading1"/>
        <w:spacing w:before="1"/>
        <w:ind w:left="913"/>
      </w:pPr>
      <w:r>
        <w:rPr>
          <w:w w:val="130"/>
        </w:rPr>
        <w:t>Key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4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Early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Reading</w:t>
      </w:r>
      <w:r>
        <w:rPr>
          <w:spacing w:val="6"/>
          <w:w w:val="105"/>
          <w:sz w:val="21"/>
        </w:rPr>
        <w:t> </w:t>
      </w:r>
      <w:r>
        <w:rPr>
          <w:spacing w:val="-2"/>
          <w:w w:val="105"/>
          <w:sz w:val="21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2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Emotional</w:t>
      </w:r>
      <w:r>
        <w:rPr>
          <w:spacing w:val="6"/>
          <w:w w:val="105"/>
          <w:sz w:val="21"/>
        </w:rPr>
        <w:t> </w:t>
      </w:r>
      <w:r>
        <w:rPr>
          <w:w w:val="105"/>
          <w:sz w:val="21"/>
        </w:rPr>
        <w:t>Development</w:t>
      </w:r>
      <w:r>
        <w:rPr>
          <w:spacing w:val="16"/>
          <w:w w:val="105"/>
          <w:sz w:val="21"/>
        </w:rPr>
        <w:t> </w:t>
      </w:r>
      <w:r>
        <w:rPr>
          <w:spacing w:val="-2"/>
          <w:w w:val="10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spacing w:val="-2"/>
          <w:w w:val="105"/>
          <w:sz w:val="21"/>
        </w:rPr>
        <w:t>Parent-Teacher</w:t>
      </w:r>
      <w:r>
        <w:rPr>
          <w:spacing w:val="-15"/>
          <w:w w:val="105"/>
          <w:sz w:val="21"/>
        </w:rPr>
        <w:t> </w:t>
      </w:r>
      <w:r>
        <w:rPr>
          <w:spacing w:val="-2"/>
          <w:w w:val="105"/>
          <w:sz w:val="21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spacing w:val="2"/>
          <w:w w:val="105"/>
          <w:sz w:val="21"/>
        </w:rPr>
        <w:t>Play-Based</w:t>
      </w:r>
      <w:r>
        <w:rPr>
          <w:spacing w:val="32"/>
          <w:w w:val="105"/>
          <w:sz w:val="21"/>
        </w:rPr>
        <w:t> </w:t>
      </w:r>
      <w:r>
        <w:rPr>
          <w:spacing w:val="-2"/>
          <w:w w:val="105"/>
          <w:sz w:val="21"/>
        </w:rPr>
        <w:t>Curriculum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2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Special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Education</w:t>
      </w:r>
      <w:r>
        <w:rPr>
          <w:spacing w:val="10"/>
          <w:w w:val="105"/>
          <w:sz w:val="21"/>
        </w:rPr>
        <w:t> </w:t>
      </w:r>
      <w:r>
        <w:rPr>
          <w:spacing w:val="-2"/>
          <w:w w:val="105"/>
          <w:sz w:val="21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1" w:after="0"/>
        <w:ind w:left="1217" w:right="0" w:hanging="291"/>
        <w:jc w:val="left"/>
        <w:rPr>
          <w:sz w:val="21"/>
        </w:rPr>
      </w:pPr>
      <w:r>
        <w:rPr>
          <w:w w:val="105"/>
          <w:sz w:val="21"/>
        </w:rPr>
        <w:t>Student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Behavior</w:t>
      </w:r>
      <w:r>
        <w:rPr>
          <w:spacing w:val="-10"/>
          <w:w w:val="105"/>
          <w:sz w:val="21"/>
        </w:rPr>
        <w:t> </w:t>
      </w:r>
      <w:r>
        <w:rPr>
          <w:spacing w:val="-2"/>
          <w:w w:val="105"/>
          <w:sz w:val="21"/>
        </w:rPr>
        <w:t>Tracking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12" w:after="0"/>
        <w:ind w:left="1217" w:right="0" w:hanging="291"/>
        <w:jc w:val="left"/>
        <w:rPr>
          <w:sz w:val="21"/>
        </w:rPr>
      </w:pPr>
      <w:r>
        <w:rPr>
          <w:w w:val="110"/>
          <w:sz w:val="21"/>
        </w:rPr>
        <w:t>Visual</w:t>
      </w:r>
      <w:r>
        <w:rPr>
          <w:spacing w:val="-20"/>
          <w:w w:val="110"/>
          <w:sz w:val="21"/>
        </w:rPr>
        <w:t> </w:t>
      </w:r>
      <w:r>
        <w:rPr>
          <w:w w:val="110"/>
          <w:sz w:val="21"/>
        </w:rPr>
        <w:t>Schedule</w:t>
      </w:r>
      <w:r>
        <w:rPr>
          <w:spacing w:val="-12"/>
          <w:w w:val="110"/>
          <w:sz w:val="21"/>
        </w:rPr>
        <w:t> </w:t>
      </w:r>
      <w:r>
        <w:rPr>
          <w:spacing w:val="-2"/>
          <w:w w:val="110"/>
          <w:sz w:val="21"/>
        </w:rPr>
        <w:t>Design</w:t>
      </w:r>
    </w:p>
    <w:p>
      <w:pPr>
        <w:pStyle w:val="BodyText"/>
        <w:spacing w:before="54"/>
      </w:pPr>
    </w:p>
    <w:p>
      <w:pPr>
        <w:pStyle w:val="Heading1"/>
        <w:spacing w:before="1"/>
        <w:ind w:left="913"/>
      </w:pPr>
      <w:r>
        <w:rPr>
          <w:w w:val="125"/>
        </w:rPr>
        <w:t>Professional</w:t>
      </w:r>
      <w:r>
        <w:rPr>
          <w:spacing w:val="29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73" w:lineRule="auto" w:before="154"/>
        <w:ind w:left="926" w:right="399"/>
      </w:pPr>
      <w:r>
        <w:rPr>
          <w:w w:val="110"/>
        </w:rPr>
        <w:t>August</w:t>
      </w:r>
      <w:r>
        <w:rPr>
          <w:spacing w:val="-18"/>
          <w:w w:val="110"/>
        </w:rPr>
        <w:t> </w:t>
      </w:r>
      <w:r>
        <w:rPr>
          <w:w w:val="110"/>
        </w:rPr>
        <w:t>2019</w:t>
      </w:r>
      <w:r>
        <w:rPr>
          <w:spacing w:val="-17"/>
          <w:w w:val="110"/>
        </w:rPr>
        <w:t> </w:t>
      </w:r>
      <w:r>
        <w:rPr>
          <w:w w:val="110"/>
        </w:rPr>
        <w:t>- </w:t>
      </w:r>
      <w:r>
        <w:rPr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9"/>
      </w:pPr>
    </w:p>
    <w:p>
      <w:pPr>
        <w:pStyle w:val="BodyText"/>
        <w:ind w:left="926"/>
      </w:pPr>
      <w:r>
        <w:rPr>
          <w:spacing w:val="2"/>
        </w:rPr>
        <w:t>September</w:t>
      </w:r>
      <w:r>
        <w:rPr>
          <w:spacing w:val="30"/>
        </w:rPr>
        <w:t> </w:t>
      </w:r>
      <w:r>
        <w:rPr>
          <w:spacing w:val="2"/>
        </w:rPr>
        <w:t>2016</w:t>
      </w:r>
      <w:r>
        <w:rPr>
          <w:spacing w:val="39"/>
        </w:rPr>
        <w:t> </w:t>
      </w:r>
      <w:r>
        <w:rPr>
          <w:spacing w:val="-10"/>
        </w:rPr>
        <w:t>-</w:t>
      </w:r>
    </w:p>
    <w:p>
      <w:pPr>
        <w:pStyle w:val="BodyText"/>
        <w:spacing w:before="35"/>
        <w:ind w:left="926"/>
      </w:pP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pStyle w:val="Heading1"/>
        <w:ind w:left="913"/>
      </w:pPr>
      <w:r>
        <w:rPr>
          <w:spacing w:val="-2"/>
          <w:w w:val="130"/>
        </w:rPr>
        <w:t>Education</w:t>
      </w:r>
    </w:p>
    <w:p>
      <w:pPr>
        <w:spacing w:before="155"/>
        <w:ind w:left="926" w:right="0" w:firstLine="0"/>
        <w:jc w:val="left"/>
        <w:rPr>
          <w:i/>
          <w:sz w:val="21"/>
        </w:rPr>
      </w:pPr>
      <w:r>
        <w:rPr>
          <w:i/>
          <w:w w:val="105"/>
          <w:sz w:val="21"/>
        </w:rPr>
        <w:t>May </w:t>
      </w:r>
      <w:r>
        <w:rPr>
          <w:i/>
          <w:spacing w:val="-4"/>
          <w:w w:val="105"/>
          <w:sz w:val="21"/>
        </w:rPr>
        <w:t>2016</w:t>
      </w:r>
    </w:p>
    <w:p>
      <w:pPr>
        <w:pStyle w:val="Heading1"/>
        <w:spacing w:before="138"/>
      </w:pPr>
      <w:r>
        <w:rPr>
          <w:b w:val="0"/>
        </w:rPr>
        <w:br w:type="column"/>
      </w:r>
      <w:r>
        <w:rPr>
          <w:w w:val="130"/>
        </w:rPr>
        <w:t>Pre-K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Teacher</w:t>
      </w:r>
    </w:p>
    <w:p>
      <w:pPr>
        <w:spacing w:before="53"/>
        <w:ind w:left="309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Little</w:t>
      </w:r>
      <w:r>
        <w:rPr>
          <w:i/>
          <w:sz w:val="21"/>
        </w:rPr>
        <w:t> </w:t>
      </w:r>
      <w:r>
        <w:rPr>
          <w:i/>
          <w:spacing w:val="-4"/>
          <w:sz w:val="21"/>
        </w:rPr>
        <w:t>Learners</w:t>
      </w:r>
      <w:r>
        <w:rPr>
          <w:i/>
          <w:spacing w:val="1"/>
          <w:sz w:val="21"/>
        </w:rPr>
        <w:t> </w:t>
      </w:r>
      <w:r>
        <w:rPr>
          <w:i/>
          <w:spacing w:val="-4"/>
          <w:sz w:val="21"/>
        </w:rPr>
        <w:t>Preschool</w:t>
      </w:r>
      <w:r>
        <w:rPr>
          <w:i/>
          <w:spacing w:val="-6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7"/>
          <w:sz w:val="21"/>
        </w:rPr>
        <w:t> </w:t>
      </w:r>
      <w:r>
        <w:rPr>
          <w:i/>
          <w:spacing w:val="-4"/>
          <w:sz w:val="21"/>
        </w:rPr>
        <w:t>Atlanta,</w:t>
      </w:r>
      <w:r>
        <w:rPr>
          <w:i/>
          <w:spacing w:val="1"/>
          <w:sz w:val="21"/>
        </w:rPr>
        <w:t> </w:t>
      </w:r>
      <w:r>
        <w:rPr>
          <w:i/>
          <w:spacing w:val="-5"/>
          <w:sz w:val="21"/>
        </w:rPr>
        <w:t>GA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73" w:lineRule="auto" w:before="112" w:after="0"/>
        <w:ind w:left="512" w:right="952" w:hanging="191"/>
        <w:jc w:val="left"/>
        <w:rPr>
          <w:sz w:val="21"/>
        </w:rPr>
      </w:pPr>
      <w:r>
        <w:rPr>
          <w:w w:val="105"/>
          <w:sz w:val="21"/>
        </w:rPr>
        <w:t>Developed weekly lesson plans supporting Georgia Early Learning Standards, resulting in 100% of students meeting literacy benchmarks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73" w:lineRule="auto" w:before="65" w:after="0"/>
        <w:ind w:left="512" w:right="1204" w:hanging="191"/>
        <w:jc w:val="left"/>
        <w:rPr>
          <w:sz w:val="21"/>
        </w:rPr>
      </w:pPr>
      <w:r>
        <w:rPr>
          <w:w w:val="105"/>
          <w:sz w:val="21"/>
        </w:rPr>
        <w:t>Implemented sensory stations that reduced classroom overstimulation and improved focus for neurodivergent students</w:t>
      </w:r>
    </w:p>
    <w:p>
      <w:pPr>
        <w:pStyle w:val="Heading1"/>
        <w:spacing w:before="114"/>
      </w:pPr>
      <w:r>
        <w:rPr>
          <w:w w:val="130"/>
        </w:rPr>
        <w:t>Preschool</w:t>
      </w:r>
      <w:r>
        <w:rPr>
          <w:spacing w:val="-7"/>
          <w:w w:val="130"/>
        </w:rPr>
        <w:t> </w:t>
      </w:r>
      <w:r>
        <w:rPr>
          <w:w w:val="130"/>
        </w:rPr>
        <w:t>Teaching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spacing w:before="53"/>
        <w:ind w:left="309" w:right="0" w:firstLine="0"/>
        <w:jc w:val="left"/>
        <w:rPr>
          <w:i/>
          <w:sz w:val="21"/>
        </w:rPr>
      </w:pPr>
      <w:r>
        <w:rPr>
          <w:i/>
          <w:sz w:val="21"/>
        </w:rPr>
        <w:t>WonderTime</w:t>
      </w:r>
      <w:r>
        <w:rPr>
          <w:i/>
          <w:spacing w:val="1"/>
          <w:sz w:val="21"/>
        </w:rPr>
        <w:t> </w:t>
      </w:r>
      <w:r>
        <w:rPr>
          <w:i/>
          <w:sz w:val="21"/>
        </w:rPr>
        <w:t>Academy</w:t>
      </w:r>
      <w:r>
        <w:rPr>
          <w:i/>
          <w:spacing w:val="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10"/>
          <w:sz w:val="21"/>
        </w:rPr>
        <w:t> </w:t>
      </w:r>
      <w:r>
        <w:rPr>
          <w:i/>
          <w:sz w:val="21"/>
        </w:rPr>
        <w:t>Macon,</w:t>
      </w:r>
      <w:r>
        <w:rPr>
          <w:i/>
          <w:spacing w:val="10"/>
          <w:sz w:val="21"/>
        </w:rPr>
        <w:t> </w:t>
      </w:r>
      <w:r>
        <w:rPr>
          <w:i/>
          <w:spacing w:val="-5"/>
          <w:sz w:val="21"/>
        </w:rPr>
        <w:t>GA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73" w:lineRule="auto" w:before="111" w:after="0"/>
        <w:ind w:left="512" w:right="1341" w:hanging="191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lead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teacher</w:t>
      </w:r>
      <w:r>
        <w:rPr>
          <w:spacing w:val="-19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activity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setup,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behavior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guidance,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small-group literacy rotations</w:t>
      </w:r>
    </w:p>
    <w:p>
      <w:pPr>
        <w:pStyle w:val="BodyText"/>
      </w:pPr>
    </w:p>
    <w:p>
      <w:pPr>
        <w:pStyle w:val="BodyText"/>
        <w:spacing w:before="235"/>
      </w:pPr>
    </w:p>
    <w:p>
      <w:pPr>
        <w:pStyle w:val="Heading1"/>
      </w:pPr>
      <w:r>
        <w:rPr>
          <w:w w:val="130"/>
        </w:rPr>
        <w:t>Associate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Science</w:t>
      </w:r>
      <w:r>
        <w:rPr>
          <w:spacing w:val="-8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Early</w:t>
      </w:r>
      <w:r>
        <w:rPr>
          <w:spacing w:val="-8"/>
          <w:w w:val="130"/>
        </w:rPr>
        <w:t> </w:t>
      </w:r>
      <w:r>
        <w:rPr>
          <w:w w:val="130"/>
        </w:rPr>
        <w:t>Childhood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Education</w:t>
      </w:r>
    </w:p>
    <w:p>
      <w:pPr>
        <w:pStyle w:val="BodyText"/>
        <w:spacing w:before="53"/>
        <w:ind w:left="309"/>
      </w:pPr>
      <w:r>
        <w:rPr>
          <w:w w:val="105"/>
        </w:rPr>
        <w:t>Georgia</w:t>
      </w:r>
      <w:r>
        <w:rPr>
          <w:spacing w:val="-6"/>
          <w:w w:val="105"/>
        </w:rPr>
        <w:t> </w:t>
      </w:r>
      <w:r>
        <w:rPr>
          <w:w w:val="105"/>
        </w:rPr>
        <w:t>Piedmont</w:t>
      </w:r>
      <w:r>
        <w:rPr>
          <w:spacing w:val="-12"/>
          <w:w w:val="105"/>
        </w:rPr>
        <w:t> </w:t>
      </w:r>
      <w:r>
        <w:rPr>
          <w:w w:val="105"/>
        </w:rPr>
        <w:t>Technical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College</w:t>
      </w:r>
    </w:p>
    <w:sectPr>
      <w:type w:val="continuous"/>
      <w:pgSz w:w="11920" w:h="16860"/>
      <w:pgMar w:top="0" w:bottom="280" w:left="0" w:right="0"/>
      <w:cols w:num="2" w:equalWidth="0">
        <w:col w:w="2709" w:space="40"/>
        <w:col w:w="91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numPicBullet w:numPicBulletId="1">
    <w:pict>
      <v:shape id="_x0000_i1076" type="#_x0000_t75" style="width:5.250000pt;height:5.250000pt" o:bullet="t">
        <v:imagedata r:id="rId1" o:title="image2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512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0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5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0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5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0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5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40" w:hanging="19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09"/>
      <w:outlineLvl w:val="1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13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121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2026-02-04T18:11:48Z</dcterms:created>
  <dcterms:modified xsi:type="dcterms:W3CDTF">2026-02-04T18:11:48Z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