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926" w:right="58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0C5394"/>
          <w:spacing w:val="25"/>
          <w:sz w:val="78"/>
        </w:rPr>
        <w:t>Reese</w:t>
      </w:r>
      <w:r>
        <w:rPr>
          <w:rFonts w:ascii="Arial"/>
          <w:b/>
          <w:color w:val="0C5394"/>
          <w:spacing w:val="11"/>
          <w:sz w:val="78"/>
        </w:rPr>
        <w:t> </w:t>
      </w:r>
      <w:r>
        <w:rPr>
          <w:rFonts w:ascii="Microsoft Sans Serif"/>
          <w:color w:val="0C5394"/>
          <w:spacing w:val="23"/>
          <w:sz w:val="78"/>
        </w:rPr>
        <w:t>King</w:t>
      </w:r>
    </w:p>
    <w:p>
      <w:pPr>
        <w:pStyle w:val="Heading1"/>
        <w:spacing w:before="146"/>
        <w:ind w:left="4959" w:right="582"/>
        <w:jc w:val="center"/>
      </w:pPr>
      <w:r>
        <w:rPr>
          <w:color w:val="0C5394"/>
        </w:rPr>
        <w:t>Criminal</w:t>
      </w:r>
      <w:r>
        <w:rPr>
          <w:color w:val="0C5394"/>
          <w:spacing w:val="37"/>
        </w:rPr>
        <w:t> </w:t>
      </w:r>
      <w:r>
        <w:rPr>
          <w:color w:val="0C5394"/>
          <w:spacing w:val="-2"/>
        </w:rPr>
        <w:t>Investigator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7"/>
        <w:rPr>
          <w:rFonts w:ascii="Arial"/>
          <w:b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5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10"/>
          <w:sz w:val="18"/>
        </w:rPr>
        <w:t>AT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-10"/>
          <w:sz w:val="18"/>
        </w:rPr>
        <w:t>N</w:t>
      </w:r>
    </w:p>
    <w:p>
      <w:pPr>
        <w:pStyle w:val="BodyText"/>
        <w:spacing w:before="155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/>
      </w:pPr>
      <w:hyperlink r:id="rId5">
        <w:r>
          <w:rPr>
            <w:color w:val="FFFFFF"/>
            <w:spacing w:val="-2"/>
            <w:w w:val="105"/>
          </w:rPr>
          <w:t>reese.king@email.com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URL</w:t>
      </w:r>
    </w:p>
    <w:p>
      <w:pPr>
        <w:pStyle w:val="BodyText"/>
        <w:spacing w:line="194" w:lineRule="exact"/>
        <w:ind w:left="1155"/>
      </w:pPr>
      <w:r>
        <w:rPr>
          <w:color w:val="FFFFFF"/>
        </w:rPr>
        <w:t>Detroit,</w:t>
      </w:r>
      <w:r>
        <w:rPr>
          <w:color w:val="FFFFFF"/>
          <w:spacing w:val="-5"/>
        </w:rPr>
        <w:t> </w:t>
      </w:r>
      <w:r>
        <w:rPr>
          <w:color w:val="FFFFFF"/>
        </w:rPr>
        <w:t>MI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48201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5"/>
        <w:rPr>
          <w:rFonts w:ascii="Arial"/>
          <w:b/>
        </w:rPr>
      </w:pPr>
    </w:p>
    <w:p>
      <w:pPr>
        <w:spacing w:line="292" w:lineRule="auto" w:before="0"/>
        <w:ind w:left="281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(B.S.)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Criminal </w:t>
      </w:r>
      <w:r>
        <w:rPr>
          <w:b/>
          <w:color w:val="FFFFFF"/>
          <w:spacing w:val="-2"/>
          <w:w w:val="105"/>
          <w:sz w:val="18"/>
        </w:rPr>
        <w:t>Justice</w:t>
      </w:r>
    </w:p>
    <w:p>
      <w:pPr>
        <w:pStyle w:val="BodyText"/>
        <w:spacing w:line="292" w:lineRule="auto"/>
        <w:ind w:left="281" w:right="80"/>
      </w:pPr>
      <w:r>
        <w:rPr>
          <w:color w:val="FFFFFF"/>
        </w:rPr>
        <w:t>Wayne State University </w:t>
      </w:r>
      <w:r>
        <w:rPr>
          <w:color w:val="FFFFFF"/>
          <w:w w:val="85"/>
        </w:rPr>
        <w:t>| </w:t>
      </w:r>
      <w:r>
        <w:rPr>
          <w:color w:val="FFFFFF"/>
        </w:rPr>
        <w:t>Detroit, MI May</w:t>
      </w:r>
      <w:r>
        <w:rPr>
          <w:color w:val="FFFFFF"/>
          <w:spacing w:val="-10"/>
        </w:rPr>
        <w:t> </w:t>
      </w:r>
      <w:r>
        <w:rPr>
          <w:color w:val="FFFFFF"/>
        </w:rPr>
        <w:t>2011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C5394"/>
        </w:rPr>
        <w:t>A</w:t>
      </w:r>
      <w:r>
        <w:rPr>
          <w:color w:val="0C5394"/>
          <w:spacing w:val="-10"/>
        </w:rPr>
        <w:t> </w:t>
      </w:r>
      <w:r>
        <w:rPr>
          <w:color w:val="0C5394"/>
        </w:rPr>
        <w:t>B</w:t>
      </w:r>
      <w:r>
        <w:rPr>
          <w:color w:val="0C5394"/>
          <w:spacing w:val="-10"/>
        </w:rPr>
        <w:t> </w:t>
      </w:r>
      <w:r>
        <w:rPr>
          <w:color w:val="0C5394"/>
        </w:rPr>
        <w:t>O</w:t>
      </w:r>
      <w:r>
        <w:rPr>
          <w:color w:val="0C5394"/>
          <w:spacing w:val="-10"/>
        </w:rPr>
        <w:t> </w:t>
      </w:r>
      <w:r>
        <w:rPr>
          <w:color w:val="0C5394"/>
        </w:rPr>
        <w:t>U</w:t>
      </w:r>
      <w:r>
        <w:rPr>
          <w:color w:val="0C5394"/>
          <w:spacing w:val="-10"/>
        </w:rPr>
        <w:t> </w:t>
      </w:r>
      <w:r>
        <w:rPr>
          <w:color w:val="0C5394"/>
        </w:rPr>
        <w:t>T</w:t>
      </w:r>
      <w:r>
        <w:rPr>
          <w:color w:val="0C5394"/>
          <w:spacing w:val="78"/>
        </w:rPr>
        <w:t> </w:t>
      </w:r>
      <w:r>
        <w:rPr>
          <w:color w:val="0C5394"/>
        </w:rPr>
        <w:t>M</w:t>
      </w:r>
      <w:r>
        <w:rPr>
          <w:color w:val="0C5394"/>
          <w:spacing w:val="-10"/>
        </w:rPr>
        <w:t> E</w:t>
      </w:r>
    </w:p>
    <w:p>
      <w:pPr>
        <w:pStyle w:val="BodyText"/>
        <w:spacing w:line="292" w:lineRule="auto" w:before="123"/>
        <w:ind w:left="95" w:right="257"/>
      </w:pPr>
      <w:r>
        <w:rPr>
          <w:w w:val="105"/>
        </w:rPr>
        <w:t>Criminal investigator with 11 years of experience conducting felony investigations, collecting evidence, and preparing cases for prosecution.</w:t>
      </w:r>
      <w:r>
        <w:rPr>
          <w:spacing w:val="40"/>
          <w:w w:val="105"/>
        </w:rPr>
        <w:t> </w:t>
      </w:r>
      <w:r>
        <w:rPr>
          <w:w w:val="105"/>
        </w:rPr>
        <w:t>Proven ability to close complex cases involving robbery, assault, and organized</w:t>
      </w:r>
      <w:r>
        <w:rPr>
          <w:spacing w:val="40"/>
          <w:w w:val="105"/>
        </w:rPr>
        <w:t> </w:t>
      </w:r>
      <w:r>
        <w:rPr>
          <w:w w:val="105"/>
        </w:rPr>
        <w:t>crime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fieldwork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interagency collaboration.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0C5394"/>
        </w:rPr>
        <w:t>P</w:t>
      </w:r>
      <w:r>
        <w:rPr>
          <w:color w:val="0C5394"/>
          <w:spacing w:val="-13"/>
        </w:rPr>
        <w:t> </w:t>
      </w:r>
      <w:r>
        <w:rPr>
          <w:color w:val="0C5394"/>
        </w:rPr>
        <w:t>R</w:t>
      </w:r>
      <w:r>
        <w:rPr>
          <w:color w:val="0C5394"/>
          <w:spacing w:val="-17"/>
        </w:rPr>
        <w:t> </w:t>
      </w:r>
      <w:r>
        <w:rPr>
          <w:color w:val="0C5394"/>
        </w:rPr>
        <w:t>O</w:t>
      </w:r>
      <w:r>
        <w:rPr>
          <w:color w:val="0C5394"/>
          <w:spacing w:val="-13"/>
        </w:rPr>
        <w:t> </w:t>
      </w:r>
      <w:r>
        <w:rPr>
          <w:color w:val="0C5394"/>
        </w:rPr>
        <w:t>F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S</w:t>
      </w:r>
      <w:r>
        <w:rPr>
          <w:color w:val="0C5394"/>
          <w:spacing w:val="-13"/>
        </w:rPr>
        <w:t> </w:t>
      </w:r>
      <w:r>
        <w:rPr>
          <w:color w:val="0C5394"/>
        </w:rPr>
        <w:t>S</w:t>
      </w:r>
      <w:r>
        <w:rPr>
          <w:color w:val="0C5394"/>
          <w:spacing w:val="-13"/>
        </w:rPr>
        <w:t> </w:t>
      </w:r>
      <w:r>
        <w:rPr>
          <w:color w:val="0C5394"/>
        </w:rPr>
        <w:t>I</w:t>
      </w:r>
      <w:r>
        <w:rPr>
          <w:color w:val="0C5394"/>
          <w:spacing w:val="-13"/>
        </w:rPr>
        <w:t> </w:t>
      </w:r>
      <w:r>
        <w:rPr>
          <w:color w:val="0C5394"/>
        </w:rPr>
        <w:t>O</w:t>
      </w:r>
      <w:r>
        <w:rPr>
          <w:color w:val="0C5394"/>
          <w:spacing w:val="-13"/>
        </w:rPr>
        <w:t> </w:t>
      </w:r>
      <w:r>
        <w:rPr>
          <w:color w:val="0C5394"/>
        </w:rPr>
        <w:t>N</w:t>
      </w:r>
      <w:r>
        <w:rPr>
          <w:color w:val="0C5394"/>
          <w:spacing w:val="-13"/>
        </w:rPr>
        <w:t> </w:t>
      </w:r>
      <w:r>
        <w:rPr>
          <w:color w:val="0C5394"/>
        </w:rPr>
        <w:t>A</w:t>
      </w:r>
      <w:r>
        <w:rPr>
          <w:color w:val="0C5394"/>
          <w:spacing w:val="-13"/>
        </w:rPr>
        <w:t> </w:t>
      </w:r>
      <w:r>
        <w:rPr>
          <w:color w:val="0C5394"/>
        </w:rPr>
        <w:t>L</w:t>
      </w:r>
      <w:r>
        <w:rPr>
          <w:color w:val="0C5394"/>
          <w:spacing w:val="35"/>
        </w:rPr>
        <w:t> </w:t>
      </w:r>
      <w:r>
        <w:rPr>
          <w:color w:val="0C5394"/>
        </w:rPr>
        <w:t>E</w:t>
      </w:r>
      <w:r>
        <w:rPr>
          <w:color w:val="0C5394"/>
          <w:spacing w:val="-12"/>
        </w:rPr>
        <w:t> </w:t>
      </w:r>
      <w:r>
        <w:rPr>
          <w:color w:val="0C5394"/>
        </w:rPr>
        <w:t>X</w:t>
      </w:r>
      <w:r>
        <w:rPr>
          <w:color w:val="0C5394"/>
          <w:spacing w:val="-13"/>
        </w:rPr>
        <w:t> </w:t>
      </w:r>
      <w:r>
        <w:rPr>
          <w:color w:val="0C5394"/>
        </w:rPr>
        <w:t>P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R</w:t>
      </w:r>
      <w:r>
        <w:rPr>
          <w:color w:val="0C5394"/>
          <w:spacing w:val="-13"/>
        </w:rPr>
        <w:t> </w:t>
      </w:r>
      <w:r>
        <w:rPr>
          <w:color w:val="0C5394"/>
        </w:rPr>
        <w:t>I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N</w:t>
      </w:r>
      <w:r>
        <w:rPr>
          <w:color w:val="0C5394"/>
          <w:spacing w:val="-13"/>
        </w:rPr>
        <w:t> </w:t>
      </w:r>
      <w:r>
        <w:rPr>
          <w:color w:val="0C5394"/>
        </w:rPr>
        <w:t>C</w:t>
      </w:r>
      <w:r>
        <w:rPr>
          <w:color w:val="0C5394"/>
          <w:spacing w:val="-13"/>
        </w:rPr>
        <w:t> </w:t>
      </w:r>
      <w:r>
        <w:rPr>
          <w:color w:val="0C5394"/>
          <w:spacing w:val="-10"/>
        </w:rPr>
        <w:t>E</w:t>
      </w:r>
    </w:p>
    <w:p>
      <w:pPr>
        <w:spacing w:before="124"/>
        <w:ind w:left="95" w:right="0" w:firstLine="0"/>
        <w:jc w:val="left"/>
        <w:rPr>
          <w:rFonts w:ascii="Microsoft Sans Serif"/>
          <w:sz w:val="15"/>
        </w:rPr>
      </w:pPr>
      <w:r>
        <w:rPr>
          <w:rFonts w:ascii="Microsoft Sans Serif"/>
          <w:sz w:val="15"/>
        </w:rPr>
        <w:t>Criminal</w:t>
      </w:r>
      <w:r>
        <w:rPr>
          <w:rFonts w:ascii="Microsoft Sans Serif"/>
          <w:spacing w:val="18"/>
          <w:sz w:val="15"/>
        </w:rPr>
        <w:t> </w:t>
      </w:r>
      <w:r>
        <w:rPr>
          <w:rFonts w:ascii="Microsoft Sans Serif"/>
          <w:sz w:val="15"/>
        </w:rPr>
        <w:t>Investigator</w:t>
      </w:r>
      <w:r>
        <w:rPr>
          <w:rFonts w:ascii="Microsoft Sans Serif"/>
          <w:spacing w:val="18"/>
          <w:sz w:val="15"/>
        </w:rPr>
        <w:t> </w:t>
      </w:r>
      <w:r>
        <w:rPr>
          <w:rFonts w:ascii="Microsoft Sans Serif"/>
          <w:sz w:val="15"/>
        </w:rPr>
        <w:t>|</w:t>
      </w:r>
      <w:r>
        <w:rPr>
          <w:rFonts w:ascii="Microsoft Sans Serif"/>
          <w:spacing w:val="19"/>
          <w:sz w:val="15"/>
        </w:rPr>
        <w:t> </w:t>
      </w:r>
      <w:r>
        <w:rPr>
          <w:rFonts w:ascii="Microsoft Sans Serif"/>
          <w:sz w:val="15"/>
        </w:rPr>
        <w:t>March</w:t>
      </w:r>
      <w:r>
        <w:rPr>
          <w:rFonts w:ascii="Microsoft Sans Serif"/>
          <w:spacing w:val="18"/>
          <w:sz w:val="15"/>
        </w:rPr>
        <w:t> </w:t>
      </w:r>
      <w:r>
        <w:rPr>
          <w:rFonts w:ascii="Microsoft Sans Serif"/>
          <w:sz w:val="15"/>
        </w:rPr>
        <w:t>2015</w:t>
      </w:r>
      <w:r>
        <w:rPr>
          <w:rFonts w:ascii="Microsoft Sans Serif"/>
          <w:spacing w:val="18"/>
          <w:sz w:val="15"/>
        </w:rPr>
        <w:t> </w:t>
      </w:r>
      <w:r>
        <w:rPr>
          <w:rFonts w:ascii="Microsoft Sans Serif"/>
          <w:sz w:val="15"/>
        </w:rPr>
        <w:t>-</w:t>
      </w:r>
      <w:r>
        <w:rPr>
          <w:rFonts w:ascii="Microsoft Sans Serif"/>
          <w:spacing w:val="19"/>
          <w:sz w:val="15"/>
        </w:rPr>
        <w:t> </w:t>
      </w:r>
      <w:r>
        <w:rPr>
          <w:rFonts w:ascii="Microsoft Sans Serif"/>
          <w:spacing w:val="-2"/>
          <w:sz w:val="15"/>
        </w:rPr>
        <w:t>Present</w:t>
      </w:r>
    </w:p>
    <w:p>
      <w:pPr>
        <w:pStyle w:val="BodyText"/>
        <w:spacing w:before="40"/>
        <w:ind w:left="95"/>
      </w:pPr>
      <w:r>
        <w:rPr/>
        <w:t>Detroit</w:t>
      </w:r>
      <w:r>
        <w:rPr>
          <w:spacing w:val="27"/>
        </w:rPr>
        <w:t> </w:t>
      </w:r>
      <w:r>
        <w:rPr/>
        <w:t>Police</w:t>
      </w:r>
      <w:r>
        <w:rPr>
          <w:spacing w:val="28"/>
        </w:rPr>
        <w:t> </w:t>
      </w:r>
      <w:r>
        <w:rPr/>
        <w:t>Department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28"/>
        </w:rPr>
        <w:t> </w:t>
      </w:r>
      <w:r>
        <w:rPr/>
        <w:t>Detroit,</w:t>
      </w:r>
      <w:r>
        <w:rPr>
          <w:spacing w:val="28"/>
        </w:rPr>
        <w:t> </w:t>
      </w:r>
      <w:r>
        <w:rPr>
          <w:spacing w:val="-5"/>
        </w:rPr>
        <w:t>MI</w:t>
      </w:r>
    </w:p>
    <w:p>
      <w:pPr>
        <w:pStyle w:val="BodyText"/>
        <w:spacing w:line="292" w:lineRule="auto" w:before="151"/>
        <w:ind w:left="653" w:right="218"/>
      </w:pPr>
      <w:r>
        <w:rPr>
          <w:w w:val="105"/>
        </w:rPr>
        <w:t>Investigate 100+ felony cases per year, maintaining a 72% case clearance rate across major crimes</w:t>
      </w:r>
    </w:p>
    <w:p>
      <w:pPr>
        <w:pStyle w:val="BodyText"/>
        <w:spacing w:line="292" w:lineRule="auto" w:before="90"/>
        <w:ind w:left="653" w:right="257"/>
      </w:pPr>
      <w:r>
        <w:rPr>
          <w:w w:val="105"/>
        </w:rPr>
        <w:t>Interview witnesses and suspects, prepare affidavits, and collaborate with district attorneys to support trial success</w:t>
      </w:r>
    </w:p>
    <w:p>
      <w:pPr>
        <w:pStyle w:val="BodyText"/>
        <w:spacing w:line="292" w:lineRule="auto" w:before="90"/>
        <w:ind w:left="653" w:right="257"/>
      </w:pPr>
      <w:r>
        <w:rPr>
          <w:w w:val="105"/>
        </w:rPr>
        <w:t>Supervise</w:t>
      </w:r>
      <w:r>
        <w:rPr>
          <w:spacing w:val="39"/>
          <w:w w:val="105"/>
        </w:rPr>
        <w:t> </w:t>
      </w:r>
      <w:r>
        <w:rPr>
          <w:w w:val="105"/>
        </w:rPr>
        <w:t>crime</w:t>
      </w:r>
      <w:r>
        <w:rPr>
          <w:spacing w:val="39"/>
          <w:w w:val="105"/>
        </w:rPr>
        <w:t> </w:t>
      </w:r>
      <w:r>
        <w:rPr>
          <w:w w:val="105"/>
        </w:rPr>
        <w:t>scene</w:t>
      </w:r>
      <w:r>
        <w:rPr>
          <w:spacing w:val="39"/>
          <w:w w:val="105"/>
        </w:rPr>
        <w:t> </w:t>
      </w:r>
      <w:r>
        <w:rPr>
          <w:w w:val="105"/>
        </w:rPr>
        <w:t>processing</w:t>
      </w:r>
      <w:r>
        <w:rPr>
          <w:spacing w:val="39"/>
          <w:w w:val="105"/>
        </w:rPr>
        <w:t> </w:t>
      </w:r>
      <w:r>
        <w:rPr>
          <w:w w:val="105"/>
        </w:rPr>
        <w:t>teams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coordinate with</w:t>
      </w:r>
      <w:r>
        <w:rPr>
          <w:spacing w:val="39"/>
          <w:w w:val="105"/>
        </w:rPr>
        <w:t> </w:t>
      </w:r>
      <w:r>
        <w:rPr>
          <w:w w:val="105"/>
        </w:rPr>
        <w:t>lab personnel for evidence verification</w:t>
      </w:r>
    </w:p>
    <w:p>
      <w:pPr>
        <w:spacing w:before="105"/>
        <w:ind w:left="95" w:right="0" w:firstLine="0"/>
        <w:jc w:val="left"/>
        <w:rPr>
          <w:rFonts w:ascii="Microsoft Sans Serif"/>
          <w:sz w:val="15"/>
        </w:rPr>
      </w:pPr>
      <w:r>
        <w:rPr>
          <w:rFonts w:ascii="Microsoft Sans Serif"/>
          <w:sz w:val="15"/>
        </w:rPr>
        <w:t>Detective</w:t>
      </w:r>
      <w:r>
        <w:rPr>
          <w:rFonts w:ascii="Microsoft Sans Serif"/>
          <w:spacing w:val="15"/>
          <w:sz w:val="15"/>
        </w:rPr>
        <w:t> </w:t>
      </w:r>
      <w:r>
        <w:rPr>
          <w:rFonts w:ascii="Microsoft Sans Serif"/>
          <w:sz w:val="15"/>
        </w:rPr>
        <w:t>|</w:t>
      </w:r>
      <w:r>
        <w:rPr>
          <w:rFonts w:ascii="Microsoft Sans Serif"/>
          <w:spacing w:val="15"/>
          <w:sz w:val="15"/>
        </w:rPr>
        <w:t> </w:t>
      </w:r>
      <w:r>
        <w:rPr>
          <w:rFonts w:ascii="Microsoft Sans Serif"/>
          <w:sz w:val="15"/>
        </w:rPr>
        <w:t>June</w:t>
      </w:r>
      <w:r>
        <w:rPr>
          <w:rFonts w:ascii="Microsoft Sans Serif"/>
          <w:spacing w:val="16"/>
          <w:sz w:val="15"/>
        </w:rPr>
        <w:t> </w:t>
      </w:r>
      <w:r>
        <w:rPr>
          <w:rFonts w:ascii="Microsoft Sans Serif"/>
          <w:sz w:val="15"/>
        </w:rPr>
        <w:t>2011</w:t>
      </w:r>
      <w:r>
        <w:rPr>
          <w:rFonts w:ascii="Microsoft Sans Serif"/>
          <w:spacing w:val="15"/>
          <w:sz w:val="15"/>
        </w:rPr>
        <w:t> </w:t>
      </w:r>
      <w:r>
        <w:rPr>
          <w:rFonts w:ascii="Microsoft Sans Serif"/>
          <w:sz w:val="15"/>
        </w:rPr>
        <w:t>-</w:t>
      </w:r>
      <w:r>
        <w:rPr>
          <w:rFonts w:ascii="Microsoft Sans Serif"/>
          <w:spacing w:val="15"/>
          <w:sz w:val="15"/>
        </w:rPr>
        <w:t> </w:t>
      </w:r>
      <w:r>
        <w:rPr>
          <w:rFonts w:ascii="Microsoft Sans Serif"/>
          <w:sz w:val="15"/>
        </w:rPr>
        <w:t>February</w:t>
      </w:r>
      <w:r>
        <w:rPr>
          <w:rFonts w:ascii="Microsoft Sans Serif"/>
          <w:spacing w:val="16"/>
          <w:sz w:val="15"/>
        </w:rPr>
        <w:t> </w:t>
      </w:r>
      <w:r>
        <w:rPr>
          <w:rFonts w:ascii="Microsoft Sans Serif"/>
          <w:spacing w:val="-4"/>
          <w:sz w:val="15"/>
        </w:rPr>
        <w:t>2015</w:t>
      </w:r>
    </w:p>
    <w:p>
      <w:pPr>
        <w:pStyle w:val="BodyText"/>
        <w:spacing w:before="40"/>
        <w:ind w:left="95"/>
      </w:pPr>
      <w:r>
        <w:rPr/>
        <w:t>Wayne</w:t>
      </w:r>
      <w:r>
        <w:rPr>
          <w:spacing w:val="37"/>
        </w:rPr>
        <w:t> </w:t>
      </w:r>
      <w:r>
        <w:rPr/>
        <w:t>County</w:t>
      </w:r>
      <w:r>
        <w:rPr>
          <w:spacing w:val="29"/>
        </w:rPr>
        <w:t> </w:t>
      </w:r>
      <w:r>
        <w:rPr/>
        <w:t>Sheriff's</w:t>
      </w:r>
      <w:r>
        <w:rPr>
          <w:spacing w:val="38"/>
        </w:rPr>
        <w:t> </w:t>
      </w:r>
      <w:r>
        <w:rPr/>
        <w:t>Office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/>
        <w:t>Detroit,</w:t>
      </w:r>
      <w:r>
        <w:rPr>
          <w:spacing w:val="37"/>
        </w:rPr>
        <w:t> </w:t>
      </w:r>
      <w:r>
        <w:rPr>
          <w:spacing w:val="-5"/>
        </w:rPr>
        <w:t>MI</w:t>
      </w:r>
    </w:p>
    <w:p>
      <w:pPr>
        <w:pStyle w:val="BodyText"/>
        <w:spacing w:line="292" w:lineRule="auto" w:before="151"/>
        <w:ind w:left="653" w:right="218"/>
      </w:pPr>
      <w:r>
        <w:rPr>
          <w:w w:val="105"/>
        </w:rPr>
        <w:t>Conducted targeted investigations in narcotics and theft units, leading</w:t>
      </w:r>
      <w:r>
        <w:rPr>
          <w:spacing w:val="80"/>
          <w:w w:val="105"/>
        </w:rPr>
        <w:t> </w:t>
      </w:r>
      <w:r>
        <w:rPr>
          <w:w w:val="105"/>
        </w:rPr>
        <w:t>to 38 major arrests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Used surveillance, informants, and digital data recovery to build strong case evidence</w:t>
      </w:r>
    </w:p>
    <w:p>
      <w:pPr>
        <w:pStyle w:val="BodyText"/>
        <w:spacing w:before="90"/>
        <w:ind w:left="653"/>
      </w:pPr>
      <w:r>
        <w:rPr>
          <w:w w:val="105"/>
        </w:rPr>
        <w:t>Trained</w:t>
      </w:r>
      <w:r>
        <w:rPr>
          <w:spacing w:val="6"/>
          <w:w w:val="105"/>
        </w:rPr>
        <w:t> </w:t>
      </w:r>
      <w:r>
        <w:rPr>
          <w:w w:val="105"/>
        </w:rPr>
        <w:t>junior</w:t>
      </w:r>
      <w:r>
        <w:rPr>
          <w:spacing w:val="3"/>
          <w:w w:val="105"/>
        </w:rPr>
        <w:t> </w:t>
      </w:r>
      <w:r>
        <w:rPr>
          <w:w w:val="105"/>
        </w:rPr>
        <w:t>officers</w:t>
      </w:r>
      <w:r>
        <w:rPr>
          <w:spacing w:val="6"/>
          <w:w w:val="105"/>
        </w:rPr>
        <w:t> </w:t>
      </w:r>
      <w:r>
        <w:rPr>
          <w:w w:val="105"/>
        </w:rPr>
        <w:t>in</w:t>
      </w:r>
      <w:r>
        <w:rPr>
          <w:spacing w:val="7"/>
          <w:w w:val="105"/>
        </w:rPr>
        <w:t> </w:t>
      </w:r>
      <w:r>
        <w:rPr>
          <w:w w:val="105"/>
        </w:rPr>
        <w:t>report</w:t>
      </w:r>
      <w:r>
        <w:rPr>
          <w:spacing w:val="1"/>
          <w:w w:val="105"/>
        </w:rPr>
        <w:t> </w:t>
      </w:r>
      <w:r>
        <w:rPr>
          <w:w w:val="105"/>
        </w:rPr>
        <w:t>writing</w:t>
      </w:r>
      <w:r>
        <w:rPr>
          <w:spacing w:val="7"/>
          <w:w w:val="105"/>
        </w:rPr>
        <w:t> </w:t>
      </w:r>
      <w:r>
        <w:rPr>
          <w:w w:val="105"/>
        </w:rPr>
        <w:t>and</w:t>
      </w:r>
      <w:r>
        <w:rPr>
          <w:spacing w:val="7"/>
          <w:w w:val="105"/>
        </w:rPr>
        <w:t> </w:t>
      </w:r>
      <w:r>
        <w:rPr>
          <w:w w:val="105"/>
        </w:rPr>
        <w:t>courtroom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preparation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425" w:right="283"/>
          <w:cols w:num="2" w:equalWidth="0">
            <w:col w:w="3571" w:space="651"/>
            <w:col w:w="6990"/>
          </w:cols>
        </w:sectPr>
      </w:pPr>
    </w:p>
    <w:p>
      <w:pPr>
        <w:pStyle w:val="BodyText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85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857375">
                                <a:moveTo>
                                  <a:pt x="4758308" y="1857374"/>
                                </a:moveTo>
                                <a:lnTo>
                                  <a:pt x="0" y="18573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857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733799"/>
                            <a:ext cx="190500" cy="307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076575">
                                <a:moveTo>
                                  <a:pt x="28575" y="3056521"/>
                                </a:moveTo>
                                <a:lnTo>
                                  <a:pt x="27432" y="3053740"/>
                                </a:lnTo>
                                <a:lnTo>
                                  <a:pt x="22847" y="3049155"/>
                                </a:lnTo>
                                <a:lnTo>
                                  <a:pt x="20066" y="3048000"/>
                                </a:lnTo>
                                <a:lnTo>
                                  <a:pt x="8521" y="3048000"/>
                                </a:lnTo>
                                <a:lnTo>
                                  <a:pt x="5740" y="3049155"/>
                                </a:lnTo>
                                <a:lnTo>
                                  <a:pt x="1155" y="3053740"/>
                                </a:lnTo>
                                <a:lnTo>
                                  <a:pt x="0" y="3056521"/>
                                </a:lnTo>
                                <a:lnTo>
                                  <a:pt x="0" y="3064827"/>
                                </a:lnTo>
                                <a:lnTo>
                                  <a:pt x="0" y="3068066"/>
                                </a:lnTo>
                                <a:lnTo>
                                  <a:pt x="1155" y="3070834"/>
                                </a:lnTo>
                                <a:lnTo>
                                  <a:pt x="5740" y="3075432"/>
                                </a:lnTo>
                                <a:lnTo>
                                  <a:pt x="8521" y="3076575"/>
                                </a:lnTo>
                                <a:lnTo>
                                  <a:pt x="20066" y="3076575"/>
                                </a:lnTo>
                                <a:lnTo>
                                  <a:pt x="22847" y="3075432"/>
                                </a:lnTo>
                                <a:lnTo>
                                  <a:pt x="27432" y="3070834"/>
                                </a:lnTo>
                                <a:lnTo>
                                  <a:pt x="28575" y="3068066"/>
                                </a:lnTo>
                                <a:lnTo>
                                  <a:pt x="28575" y="3056521"/>
                                </a:lnTo>
                                <a:close/>
                              </a:path>
                              <a:path w="190500" h="3076575">
                                <a:moveTo>
                                  <a:pt x="28575" y="2837446"/>
                                </a:moveTo>
                                <a:lnTo>
                                  <a:pt x="27432" y="2834665"/>
                                </a:lnTo>
                                <a:lnTo>
                                  <a:pt x="22847" y="2830080"/>
                                </a:lnTo>
                                <a:lnTo>
                                  <a:pt x="20066" y="2828925"/>
                                </a:lnTo>
                                <a:lnTo>
                                  <a:pt x="8521" y="2828925"/>
                                </a:lnTo>
                                <a:lnTo>
                                  <a:pt x="5740" y="2830080"/>
                                </a:lnTo>
                                <a:lnTo>
                                  <a:pt x="1155" y="2834665"/>
                                </a:lnTo>
                                <a:lnTo>
                                  <a:pt x="0" y="2837446"/>
                                </a:lnTo>
                                <a:lnTo>
                                  <a:pt x="0" y="2845752"/>
                                </a:lnTo>
                                <a:lnTo>
                                  <a:pt x="0" y="2848991"/>
                                </a:lnTo>
                                <a:lnTo>
                                  <a:pt x="1155" y="2851772"/>
                                </a:lnTo>
                                <a:lnTo>
                                  <a:pt x="5740" y="2856357"/>
                                </a:lnTo>
                                <a:lnTo>
                                  <a:pt x="8521" y="2857500"/>
                                </a:lnTo>
                                <a:lnTo>
                                  <a:pt x="20066" y="2857500"/>
                                </a:lnTo>
                                <a:lnTo>
                                  <a:pt x="22847" y="2856357"/>
                                </a:lnTo>
                                <a:lnTo>
                                  <a:pt x="27432" y="2851772"/>
                                </a:lnTo>
                                <a:lnTo>
                                  <a:pt x="28575" y="2848991"/>
                                </a:lnTo>
                                <a:lnTo>
                                  <a:pt x="28575" y="2837446"/>
                                </a:lnTo>
                                <a:close/>
                              </a:path>
                              <a:path w="190500" h="3076575">
                                <a:moveTo>
                                  <a:pt x="190500" y="2283371"/>
                                </a:moveTo>
                                <a:lnTo>
                                  <a:pt x="189572" y="2281136"/>
                                </a:lnTo>
                                <a:lnTo>
                                  <a:pt x="185851" y="2277414"/>
                                </a:lnTo>
                                <a:lnTo>
                                  <a:pt x="183616" y="2276475"/>
                                </a:lnTo>
                                <a:lnTo>
                                  <a:pt x="178346" y="2276475"/>
                                </a:lnTo>
                                <a:lnTo>
                                  <a:pt x="176110" y="2277414"/>
                                </a:lnTo>
                                <a:lnTo>
                                  <a:pt x="172389" y="2281136"/>
                                </a:lnTo>
                                <a:lnTo>
                                  <a:pt x="171450" y="2283371"/>
                                </a:lnTo>
                                <a:lnTo>
                                  <a:pt x="171450" y="2295525"/>
                                </a:lnTo>
                                <a:lnTo>
                                  <a:pt x="171450" y="2298166"/>
                                </a:lnTo>
                                <a:lnTo>
                                  <a:pt x="172389" y="2300401"/>
                                </a:lnTo>
                                <a:lnTo>
                                  <a:pt x="176110" y="2304123"/>
                                </a:lnTo>
                                <a:lnTo>
                                  <a:pt x="178346" y="2305050"/>
                                </a:lnTo>
                                <a:lnTo>
                                  <a:pt x="183616" y="2305050"/>
                                </a:lnTo>
                                <a:lnTo>
                                  <a:pt x="185851" y="2304123"/>
                                </a:lnTo>
                                <a:lnTo>
                                  <a:pt x="189572" y="2300401"/>
                                </a:lnTo>
                                <a:lnTo>
                                  <a:pt x="190500" y="2298166"/>
                                </a:lnTo>
                                <a:lnTo>
                                  <a:pt x="190500" y="2283371"/>
                                </a:lnTo>
                                <a:close/>
                              </a:path>
                              <a:path w="190500" h="3076575">
                                <a:moveTo>
                                  <a:pt x="190500" y="1902371"/>
                                </a:moveTo>
                                <a:lnTo>
                                  <a:pt x="189572" y="1900135"/>
                                </a:lnTo>
                                <a:lnTo>
                                  <a:pt x="185851" y="1896414"/>
                                </a:lnTo>
                                <a:lnTo>
                                  <a:pt x="183616" y="1895475"/>
                                </a:lnTo>
                                <a:lnTo>
                                  <a:pt x="178346" y="1895475"/>
                                </a:lnTo>
                                <a:lnTo>
                                  <a:pt x="176110" y="1896414"/>
                                </a:lnTo>
                                <a:lnTo>
                                  <a:pt x="172389" y="1900135"/>
                                </a:lnTo>
                                <a:lnTo>
                                  <a:pt x="171450" y="1902371"/>
                                </a:lnTo>
                                <a:lnTo>
                                  <a:pt x="171450" y="1914525"/>
                                </a:lnTo>
                                <a:lnTo>
                                  <a:pt x="171450" y="1917166"/>
                                </a:lnTo>
                                <a:lnTo>
                                  <a:pt x="172389" y="1919401"/>
                                </a:lnTo>
                                <a:lnTo>
                                  <a:pt x="176110" y="1923122"/>
                                </a:lnTo>
                                <a:lnTo>
                                  <a:pt x="178346" y="1924050"/>
                                </a:lnTo>
                                <a:lnTo>
                                  <a:pt x="183616" y="1924050"/>
                                </a:lnTo>
                                <a:lnTo>
                                  <a:pt x="185851" y="1923122"/>
                                </a:lnTo>
                                <a:lnTo>
                                  <a:pt x="189572" y="1919401"/>
                                </a:lnTo>
                                <a:lnTo>
                                  <a:pt x="190500" y="1917166"/>
                                </a:lnTo>
                                <a:lnTo>
                                  <a:pt x="190500" y="1902371"/>
                                </a:lnTo>
                                <a:close/>
                              </a:path>
                              <a:path w="190500" h="3076575">
                                <a:moveTo>
                                  <a:pt x="190500" y="1521371"/>
                                </a:moveTo>
                                <a:lnTo>
                                  <a:pt x="189572" y="1519135"/>
                                </a:lnTo>
                                <a:lnTo>
                                  <a:pt x="185851" y="1515414"/>
                                </a:lnTo>
                                <a:lnTo>
                                  <a:pt x="183616" y="1514475"/>
                                </a:lnTo>
                                <a:lnTo>
                                  <a:pt x="178346" y="1514475"/>
                                </a:lnTo>
                                <a:lnTo>
                                  <a:pt x="176110" y="1515414"/>
                                </a:lnTo>
                                <a:lnTo>
                                  <a:pt x="172389" y="1519135"/>
                                </a:lnTo>
                                <a:lnTo>
                                  <a:pt x="171450" y="1521371"/>
                                </a:lnTo>
                                <a:lnTo>
                                  <a:pt x="171450" y="1533525"/>
                                </a:lnTo>
                                <a:lnTo>
                                  <a:pt x="171450" y="1536166"/>
                                </a:lnTo>
                                <a:lnTo>
                                  <a:pt x="172389" y="1538401"/>
                                </a:lnTo>
                                <a:lnTo>
                                  <a:pt x="176110" y="1542122"/>
                                </a:lnTo>
                                <a:lnTo>
                                  <a:pt x="178346" y="1543050"/>
                                </a:lnTo>
                                <a:lnTo>
                                  <a:pt x="183616" y="1543050"/>
                                </a:lnTo>
                                <a:lnTo>
                                  <a:pt x="185851" y="1542122"/>
                                </a:lnTo>
                                <a:lnTo>
                                  <a:pt x="189572" y="1538401"/>
                                </a:lnTo>
                                <a:lnTo>
                                  <a:pt x="190500" y="1536166"/>
                                </a:lnTo>
                                <a:lnTo>
                                  <a:pt x="190500" y="1521371"/>
                                </a:lnTo>
                                <a:close/>
                              </a:path>
                              <a:path w="190500" h="3076575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81050"/>
                                </a:lnTo>
                                <a:lnTo>
                                  <a:pt x="171450" y="783691"/>
                                </a:lnTo>
                                <a:lnTo>
                                  <a:pt x="172389" y="785926"/>
                                </a:lnTo>
                                <a:lnTo>
                                  <a:pt x="176110" y="789647"/>
                                </a:lnTo>
                                <a:lnTo>
                                  <a:pt x="178346" y="790575"/>
                                </a:lnTo>
                                <a:lnTo>
                                  <a:pt x="183616" y="790575"/>
                                </a:lnTo>
                                <a:lnTo>
                                  <a:pt x="185851" y="789647"/>
                                </a:lnTo>
                                <a:lnTo>
                                  <a:pt x="189572" y="785926"/>
                                </a:lnTo>
                                <a:lnTo>
                                  <a:pt x="190500" y="783691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076575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400050"/>
                                </a:lnTo>
                                <a:lnTo>
                                  <a:pt x="171450" y="402691"/>
                                </a:lnTo>
                                <a:lnTo>
                                  <a:pt x="172389" y="404926"/>
                                </a:lnTo>
                                <a:lnTo>
                                  <a:pt x="176110" y="408647"/>
                                </a:lnTo>
                                <a:lnTo>
                                  <a:pt x="178346" y="409575"/>
                                </a:lnTo>
                                <a:lnTo>
                                  <a:pt x="183616" y="409575"/>
                                </a:lnTo>
                                <a:lnTo>
                                  <a:pt x="185851" y="408647"/>
                                </a:lnTo>
                                <a:lnTo>
                                  <a:pt x="189572" y="404926"/>
                                </a:lnTo>
                                <a:lnTo>
                                  <a:pt x="190500" y="402691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07657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rect style="position:absolute;left:4425;top:0;width:7494;height:2925" id="docshape14" filled="true" fillcolor="#ffffff" stroked="false">
                  <v:fill type="solid"/>
                </v:rect>
                <v:rect style="position:absolute;left:4740;top:2880;width:6750;height:45" id="docshape15" filled="true" fillcolor="#e78f37" stroked="false">
                  <v:fill type="solid"/>
                </v:rect>
                <v:shape style="position:absolute;left:4739;top:5880;width:300;height:4845" id="docshape16" coordorigin="4740,5880" coordsize="300,4845" path="m4785,10693l4783,10689,4776,10682,4772,10680,4753,10680,4749,10682,4742,10689,4740,10693,4740,10706,4740,10712,4742,10716,4749,10723,4753,10725,4772,10725,4776,10723,4783,10716,4785,10712,4785,10693xm4785,10348l4783,10344,4776,10337,4772,10335,4753,10335,4749,10337,4742,10344,4740,10348,4740,10361,4740,10367,4742,10371,4749,10378,4753,10380,4772,10380,4776,10378,4783,10371,4785,10367,4785,10348xm5040,9476l5039,9472,5033,9466,5029,9465,5021,9465,5017,9466,5011,9472,5010,9476,5010,9495,5010,9499,5011,9503,5017,9509,5021,9510,5029,9510,5033,9509,5039,9503,5040,9499,5040,9476xm5040,8876l5039,8872,5033,8866,5029,8865,5021,8865,5017,8866,5011,8872,5010,8876,5010,8895,5010,8899,5011,8903,5017,8909,5021,8910,5029,8910,5033,8909,5039,8903,5040,8899,5040,8876xm5040,8276l5039,8272,5033,8266,5029,8265,5021,8265,5017,8266,5011,8272,5010,8276,5010,8295,5010,8299,5011,8303,5017,8309,5021,8310,5029,8310,5033,8309,5039,8303,5040,8299,5040,8276xm5040,7091l5039,7087,5033,7081,5029,7080,5021,7080,5017,7081,5011,7087,5010,7091,5010,7110,5010,7114,5011,7118,5017,7124,5021,7125,5029,7125,5033,7124,5039,7118,5040,7114,5040,7091xm5040,6491l5039,6487,5033,6481,5029,6480,5021,6480,5017,6481,5011,6487,5010,6491,5010,6510,5010,6514,5011,6518,5017,6524,5021,6525,5029,6525,5033,6524,5039,6518,5040,6514,5040,6491xm5040,5891l5039,5887,5033,5881,5029,5880,5021,5880,5017,5881,5011,5887,5010,5891,5010,5910,5010,5914,5011,5918,5017,5924,5021,5925,5029,5925,5033,5924,5039,5918,5040,5914,5040,589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582"/>
        <w:jc w:val="center"/>
      </w:pPr>
      <w:r>
        <w:rPr>
          <w:color w:val="0C5394"/>
        </w:rPr>
        <w:t>C</w:t>
      </w:r>
      <w:r>
        <w:rPr>
          <w:color w:val="0C5394"/>
          <w:spacing w:val="-12"/>
        </w:rPr>
        <w:t> </w:t>
      </w:r>
      <w:r>
        <w:rPr>
          <w:color w:val="0C5394"/>
        </w:rPr>
        <w:t>E</w:t>
      </w:r>
      <w:r>
        <w:rPr>
          <w:color w:val="0C5394"/>
          <w:spacing w:val="-12"/>
        </w:rPr>
        <w:t> </w:t>
      </w:r>
      <w:r>
        <w:rPr>
          <w:color w:val="0C5394"/>
        </w:rPr>
        <w:t>R</w:t>
      </w:r>
      <w:r>
        <w:rPr>
          <w:color w:val="0C5394"/>
          <w:spacing w:val="-14"/>
        </w:rPr>
        <w:t> </w:t>
      </w:r>
      <w:r>
        <w:rPr>
          <w:color w:val="0C5394"/>
        </w:rPr>
        <w:t>T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2"/>
        </w:rPr>
        <w:t> </w:t>
      </w:r>
      <w:r>
        <w:rPr>
          <w:color w:val="0C5394"/>
        </w:rPr>
        <w:t>F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1"/>
        </w:rPr>
        <w:t> </w:t>
      </w:r>
      <w:r>
        <w:rPr>
          <w:color w:val="0C5394"/>
        </w:rPr>
        <w:t>C</w:t>
      </w:r>
      <w:r>
        <w:rPr>
          <w:color w:val="0C5394"/>
          <w:spacing w:val="-7"/>
        </w:rPr>
        <w:t> </w:t>
      </w:r>
      <w:r>
        <w:rPr>
          <w:color w:val="0C5394"/>
          <w:spacing w:val="10"/>
        </w:rPr>
        <w:t>AT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2"/>
        </w:rPr>
        <w:t> </w:t>
      </w:r>
      <w:r>
        <w:rPr>
          <w:color w:val="0C5394"/>
        </w:rPr>
        <w:t>O</w:t>
      </w:r>
      <w:r>
        <w:rPr>
          <w:color w:val="0C5394"/>
          <w:spacing w:val="-12"/>
        </w:rPr>
        <w:t> </w:t>
      </w:r>
      <w:r>
        <w:rPr>
          <w:color w:val="0C5394"/>
        </w:rPr>
        <w:t>N</w:t>
      </w:r>
      <w:r>
        <w:rPr>
          <w:color w:val="0C5394"/>
          <w:spacing w:val="-11"/>
        </w:rPr>
        <w:t> </w:t>
      </w:r>
      <w:r>
        <w:rPr>
          <w:color w:val="0C5394"/>
          <w:spacing w:val="-10"/>
        </w:rPr>
        <w:t>S</w:t>
      </w:r>
    </w:p>
    <w:p>
      <w:pPr>
        <w:pStyle w:val="BodyText"/>
        <w:spacing w:line="396" w:lineRule="auto" w:before="138"/>
        <w:ind w:left="4615" w:right="685"/>
      </w:pPr>
      <w:r>
        <w:rPr/>
        <w:t>Michigan</w:t>
      </w:r>
      <w:r>
        <w:rPr>
          <w:spacing w:val="40"/>
        </w:rPr>
        <w:t> </w:t>
      </w:r>
      <w:r>
        <w:rPr/>
        <w:t>Criminal</w:t>
      </w:r>
      <w:r>
        <w:rPr>
          <w:spacing w:val="36"/>
        </w:rPr>
        <w:t> </w:t>
      </w:r>
      <w:r>
        <w:rPr/>
        <w:t>Investigator</w:t>
      </w:r>
      <w:r>
        <w:rPr>
          <w:spacing w:val="40"/>
        </w:rPr>
        <w:t> </w:t>
      </w:r>
      <w:r>
        <w:rPr/>
        <w:t>Certification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MCOLES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2015 Interview</w:t>
      </w:r>
      <w:r>
        <w:rPr>
          <w:spacing w:val="27"/>
        </w:rPr>
        <w:t> </w:t>
      </w:r>
      <w:r>
        <w:rPr/>
        <w:t>and</w:t>
      </w:r>
      <w:r>
        <w:rPr>
          <w:spacing w:val="36"/>
        </w:rPr>
        <w:t> </w:t>
      </w:r>
      <w:r>
        <w:rPr/>
        <w:t>Interrogation</w:t>
      </w:r>
      <w:r>
        <w:rPr>
          <w:spacing w:val="36"/>
        </w:rPr>
        <w:t> </w:t>
      </w:r>
      <w:r>
        <w:rPr/>
        <w:t>Certification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6"/>
        </w:rPr>
        <w:t> </w:t>
      </w:r>
      <w:r>
        <w:rPr/>
        <w:t>Reid</w:t>
      </w:r>
      <w:r>
        <w:rPr>
          <w:spacing w:val="27"/>
        </w:rPr>
        <w:t> </w:t>
      </w:r>
      <w:r>
        <w:rPr/>
        <w:t>Technique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6"/>
        </w:rPr>
        <w:t> </w:t>
      </w:r>
      <w:r>
        <w:rPr/>
        <w:t>2017</w:t>
      </w:r>
    </w:p>
    <w:sectPr>
      <w:type w:val="continuous"/>
      <w:pgSz w:w="11920" w:h="16860"/>
      <w:pgMar w:top="12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2026-02-28T16:27:05Z</dcterms:created>
  <dcterms:modified xsi:type="dcterms:W3CDTF">2026-02-28T16:27:05Z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