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415" w:right="0" w:firstLine="0"/>
        <w:jc w:val="left"/>
        <w:rPr>
          <w:rFonts w:ascii="Microsoft Sans Serif"/>
          <w:sz w:val="82"/>
        </w:rPr>
      </w:pPr>
      <w:r>
        <w:rPr>
          <w:rFonts w:ascii="Arial"/>
          <w:b/>
          <w:color w:val="FFFFFF"/>
          <w:spacing w:val="-4"/>
          <w:sz w:val="82"/>
        </w:rPr>
        <w:t>Shawn</w:t>
      </w:r>
      <w:r>
        <w:rPr>
          <w:rFonts w:ascii="Arial"/>
          <w:b/>
          <w:color w:val="FFFFFF"/>
          <w:spacing w:val="-50"/>
          <w:sz w:val="82"/>
        </w:rPr>
        <w:t> </w:t>
      </w:r>
      <w:r>
        <w:rPr>
          <w:rFonts w:ascii="Microsoft Sans Serif"/>
          <w:color w:val="FFFFFF"/>
          <w:spacing w:val="-4"/>
          <w:sz w:val="82"/>
        </w:rPr>
        <w:t>White</w:t>
      </w:r>
    </w:p>
    <w:p>
      <w:pPr>
        <w:pStyle w:val="Heading2"/>
      </w:pPr>
      <w:r>
        <w:rPr>
          <w:color w:val="FFFFFF"/>
          <w:spacing w:val="12"/>
          <w:w w:val="105"/>
        </w:rPr>
        <w:t>Property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11"/>
          <w:w w:val="105"/>
        </w:rPr>
        <w:t>General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10"/>
          <w:w w:val="105"/>
        </w:rPr>
        <w:t>Manager</w:t>
      </w:r>
    </w:p>
    <w:p>
      <w:pPr>
        <w:pStyle w:val="BodyText"/>
        <w:spacing w:line="244" w:lineRule="auto" w:before="239"/>
        <w:ind w:left="4415"/>
      </w:pPr>
      <w:r>
        <w:rPr>
          <w:color w:val="FFFFFF"/>
          <w:w w:val="125"/>
        </w:rPr>
        <w:t>Property Management Executive focused on tenant satisfaction and asset </w:t>
      </w:r>
      <w:r>
        <w:rPr>
          <w:color w:val="FFFFFF"/>
          <w:spacing w:val="-2"/>
          <w:w w:val="125"/>
        </w:rPr>
        <w:t>performance</w:t>
      </w:r>
    </w:p>
    <w:p>
      <w:pPr>
        <w:pStyle w:val="BodyText"/>
        <w:spacing w:line="256" w:lineRule="auto" w:before="122"/>
        <w:ind w:left="4415" w:right="62"/>
      </w:pPr>
      <w:r>
        <w:rPr>
          <w:color w:val="FFFFFF"/>
          <w:w w:val="125"/>
        </w:rPr>
        <w:t>Experienced General Manager with over 10 years managing commercial and mixed-use properties. Skilled in lease negotiations, maintenance oversight, and tenant relations. Known for increasing occupancy rates and reducing operating expenses.</w:t>
      </w:r>
    </w:p>
    <w:p>
      <w:pPr>
        <w:pStyle w:val="BodyText"/>
        <w:rPr>
          <w:sz w:val="20"/>
        </w:rPr>
      </w:pPr>
    </w:p>
    <w:p>
      <w:pPr>
        <w:pStyle w:val="BodyText"/>
        <w:spacing w:before="16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900" w:bottom="280" w:left="141" w:right="425"/>
        </w:sectPr>
      </w:pPr>
    </w:p>
    <w:p>
      <w:pPr>
        <w:pStyle w:val="Heading1"/>
        <w:spacing w:line="591" w:lineRule="exact" w:before="97"/>
      </w:pPr>
      <w:r>
        <w:rPr>
          <w:color w:val="25A6FF"/>
          <w:spacing w:val="-2"/>
          <w:sz w:val="52"/>
        </w:rPr>
        <w:t>P</w:t>
      </w:r>
      <w:r>
        <w:rPr>
          <w:color w:val="25A6FF"/>
          <w:spacing w:val="-2"/>
        </w:rPr>
        <w:t>ERSONAL</w:t>
      </w:r>
    </w:p>
    <w:p>
      <w:pPr>
        <w:spacing w:line="372" w:lineRule="exact" w:before="0"/>
        <w:ind w:left="100" w:right="0" w:firstLine="0"/>
        <w:jc w:val="left"/>
        <w:rPr>
          <w:rFonts w:ascii="Arial"/>
          <w:b/>
          <w:sz w:val="33"/>
        </w:rPr>
      </w:pPr>
      <w:r>
        <w:rPr>
          <w:rFonts w:ascii="Arial"/>
          <w:b/>
          <w:color w:val="25A6FF"/>
          <w:spacing w:val="-2"/>
          <w:w w:val="105"/>
          <w:sz w:val="33"/>
        </w:rPr>
        <w:t>INFORMATION</w:t>
      </w:r>
    </w:p>
    <w:p>
      <w:pPr>
        <w:pStyle w:val="BodyText"/>
        <w:spacing w:before="46"/>
        <w:rPr>
          <w:rFonts w:ascii="Arial"/>
          <w:b/>
          <w:sz w:val="33"/>
        </w:rPr>
      </w:pPr>
    </w:p>
    <w:p>
      <w:pPr>
        <w:pStyle w:val="BodyText"/>
        <w:spacing w:line="360" w:lineRule="auto"/>
        <w:ind w:left="429" w:right="630" w:firstLine="20"/>
      </w:pPr>
      <w:r>
        <w:rPr>
          <w:position w:val="-8"/>
        </w:rPr>
        <w:drawing>
          <wp:inline distT="0" distB="0" distL="0" distR="0">
            <wp:extent cx="174258" cy="200679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25"/>
          <w:sz w:val="20"/>
        </w:rPr>
        <w:t> </w:t>
      </w:r>
      <w:hyperlink r:id="rId6">
        <w:r>
          <w:rPr>
            <w:w w:val="125"/>
          </w:rPr>
          <w:t>email@email.com</w:t>
        </w:r>
      </w:hyperlink>
      <w:r>
        <w:rPr>
          <w:w w:val="125"/>
        </w:rPr>
        <w:t> </w:t>
      </w:r>
      <w:r>
        <w:rPr>
          <w:position w:val="-6"/>
        </w:rPr>
        <w:drawing>
          <wp:inline distT="0" distB="0" distL="0" distR="0">
            <wp:extent cx="200679" cy="173761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679" cy="173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pacing w:val="80"/>
          <w:w w:val="125"/>
        </w:rPr>
        <w:t> </w:t>
      </w:r>
      <w:r>
        <w:rPr>
          <w:w w:val="125"/>
        </w:rPr>
        <w:t>resume-site.com </w:t>
      </w:r>
      <w:r>
        <w:rPr>
          <w:position w:val="-8"/>
        </w:rPr>
        <w:drawing>
          <wp:inline distT="0" distB="0" distL="0" distR="0">
            <wp:extent cx="199480" cy="200769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25"/>
        </w:rPr>
        <w:t> </w:t>
      </w:r>
      <w:r>
        <w:rPr>
          <w:w w:val="125"/>
        </w:rPr>
        <w:t>City, ST</w:t>
      </w:r>
    </w:p>
    <w:p>
      <w:pPr>
        <w:pStyle w:val="Heading1"/>
        <w:spacing w:before="104"/>
      </w:pPr>
      <w:r>
        <w:rPr>
          <w:color w:val="25A6FF"/>
          <w:spacing w:val="-13"/>
          <w:sz w:val="52"/>
        </w:rPr>
        <w:t>K</w:t>
      </w:r>
      <w:r>
        <w:rPr>
          <w:color w:val="25A6FF"/>
          <w:spacing w:val="-13"/>
        </w:rPr>
        <w:t>EY</w:t>
      </w:r>
      <w:r>
        <w:rPr>
          <w:color w:val="25A6FF"/>
          <w:spacing w:val="-11"/>
        </w:rPr>
        <w:t> </w:t>
      </w:r>
      <w:r>
        <w:rPr>
          <w:color w:val="25A6FF"/>
          <w:spacing w:val="-2"/>
        </w:rPr>
        <w:t>SKILLS</w:t>
      </w:r>
    </w:p>
    <w:p>
      <w:pPr>
        <w:pStyle w:val="BodyText"/>
        <w:spacing w:before="58"/>
        <w:rPr>
          <w:rFonts w:ascii="Arial"/>
          <w:b/>
          <w:sz w:val="33"/>
        </w:rPr>
      </w:pP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" w:after="0"/>
        <w:ind w:left="732" w:right="0" w:hanging="304"/>
        <w:jc w:val="left"/>
        <w:rPr>
          <w:sz w:val="18"/>
        </w:rPr>
      </w:pPr>
      <w:r>
        <w:rPr>
          <w:w w:val="125"/>
          <w:sz w:val="18"/>
        </w:rPr>
        <w:t>Property</w:t>
      </w:r>
      <w:r>
        <w:rPr>
          <w:spacing w:val="-4"/>
          <w:w w:val="125"/>
          <w:sz w:val="18"/>
        </w:rPr>
        <w:t> </w:t>
      </w:r>
      <w:r>
        <w:rPr>
          <w:spacing w:val="-2"/>
          <w:w w:val="125"/>
          <w:sz w:val="18"/>
        </w:rPr>
        <w:t>Operations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95" w:after="0"/>
        <w:ind w:left="732" w:right="0" w:hanging="304"/>
        <w:jc w:val="left"/>
        <w:rPr>
          <w:sz w:val="18"/>
        </w:rPr>
      </w:pPr>
      <w:r>
        <w:rPr>
          <w:spacing w:val="-2"/>
          <w:w w:val="130"/>
          <w:sz w:val="18"/>
        </w:rPr>
        <w:t>Lease</w:t>
      </w:r>
      <w:r>
        <w:rPr>
          <w:spacing w:val="-5"/>
          <w:w w:val="130"/>
          <w:sz w:val="18"/>
        </w:rPr>
        <w:t> </w:t>
      </w:r>
      <w:r>
        <w:rPr>
          <w:spacing w:val="-2"/>
          <w:w w:val="130"/>
          <w:sz w:val="18"/>
        </w:rPr>
        <w:t>Administration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10" w:after="0"/>
        <w:ind w:left="732" w:right="0" w:hanging="304"/>
        <w:jc w:val="left"/>
        <w:rPr>
          <w:sz w:val="18"/>
        </w:rPr>
      </w:pPr>
      <w:r>
        <w:rPr>
          <w:w w:val="125"/>
          <w:sz w:val="18"/>
        </w:rPr>
        <w:t>Tenant</w:t>
      </w:r>
      <w:r>
        <w:rPr>
          <w:spacing w:val="-7"/>
          <w:w w:val="125"/>
          <w:sz w:val="18"/>
        </w:rPr>
        <w:t> </w:t>
      </w:r>
      <w:r>
        <w:rPr>
          <w:spacing w:val="-2"/>
          <w:w w:val="125"/>
          <w:sz w:val="18"/>
        </w:rPr>
        <w:t>Retention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10" w:after="0"/>
        <w:ind w:left="732" w:right="0" w:hanging="304"/>
        <w:jc w:val="left"/>
        <w:rPr>
          <w:sz w:val="18"/>
        </w:rPr>
      </w:pPr>
      <w:r>
        <w:rPr>
          <w:w w:val="130"/>
          <w:sz w:val="18"/>
        </w:rPr>
        <w:t>Budgeting</w:t>
      </w:r>
      <w:r>
        <w:rPr>
          <w:spacing w:val="11"/>
          <w:w w:val="130"/>
          <w:sz w:val="18"/>
        </w:rPr>
        <w:t> </w:t>
      </w:r>
      <w:r>
        <w:rPr>
          <w:w w:val="130"/>
          <w:sz w:val="18"/>
        </w:rPr>
        <w:t>and</w:t>
      </w:r>
      <w:r>
        <w:rPr>
          <w:spacing w:val="12"/>
          <w:w w:val="130"/>
          <w:sz w:val="18"/>
        </w:rPr>
        <w:t> </w:t>
      </w:r>
      <w:r>
        <w:rPr>
          <w:spacing w:val="-2"/>
          <w:w w:val="130"/>
          <w:sz w:val="18"/>
        </w:rPr>
        <w:t>Forecasting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11" w:after="0"/>
        <w:ind w:left="732" w:right="0" w:hanging="304"/>
        <w:jc w:val="left"/>
        <w:rPr>
          <w:sz w:val="18"/>
        </w:rPr>
      </w:pPr>
      <w:r>
        <w:rPr>
          <w:w w:val="125"/>
          <w:sz w:val="18"/>
        </w:rPr>
        <w:t>Vendor</w:t>
      </w:r>
      <w:r>
        <w:rPr>
          <w:spacing w:val="-3"/>
          <w:w w:val="125"/>
          <w:sz w:val="18"/>
        </w:rPr>
        <w:t> </w:t>
      </w:r>
      <w:r>
        <w:rPr>
          <w:w w:val="125"/>
          <w:sz w:val="18"/>
        </w:rPr>
        <w:t>Contract</w:t>
      </w:r>
      <w:r>
        <w:rPr>
          <w:spacing w:val="-3"/>
          <w:w w:val="125"/>
          <w:sz w:val="18"/>
        </w:rPr>
        <w:t> </w:t>
      </w:r>
      <w:r>
        <w:rPr>
          <w:spacing w:val="-2"/>
          <w:w w:val="125"/>
          <w:sz w:val="18"/>
        </w:rPr>
        <w:t>Oversight</w:t>
      </w:r>
    </w:p>
    <w:p>
      <w:pPr>
        <w:pStyle w:val="BodyText"/>
        <w:spacing w:before="39"/>
      </w:pPr>
    </w:p>
    <w:p>
      <w:pPr>
        <w:pStyle w:val="Heading1"/>
      </w:pPr>
      <w:r>
        <w:rPr>
          <w:color w:val="25A6FF"/>
          <w:spacing w:val="-2"/>
          <w:sz w:val="52"/>
        </w:rPr>
        <w:t>E</w:t>
      </w:r>
      <w:r>
        <w:rPr>
          <w:color w:val="25A6FF"/>
          <w:spacing w:val="-2"/>
        </w:rPr>
        <w:t>DUCATION</w:t>
      </w:r>
    </w:p>
    <w:p>
      <w:pPr>
        <w:spacing w:before="142"/>
        <w:ind w:left="100" w:right="0" w:firstLine="0"/>
        <w:jc w:val="left"/>
        <w:rPr>
          <w:rFonts w:ascii="Arial"/>
          <w:b/>
          <w:sz w:val="33"/>
        </w:rPr>
      </w:pPr>
      <w:r>
        <w:rPr/>
        <w:br w:type="column"/>
      </w:r>
      <w:r>
        <w:rPr>
          <w:rFonts w:ascii="Arial"/>
          <w:b/>
          <w:color w:val="25A6FF"/>
          <w:spacing w:val="-9"/>
          <w:sz w:val="52"/>
        </w:rPr>
        <w:t>P</w:t>
      </w:r>
      <w:r>
        <w:rPr>
          <w:rFonts w:ascii="Arial"/>
          <w:b/>
          <w:color w:val="25A6FF"/>
          <w:spacing w:val="-9"/>
          <w:sz w:val="33"/>
        </w:rPr>
        <w:t>ROFESSIONAL</w:t>
      </w:r>
      <w:r>
        <w:rPr>
          <w:rFonts w:ascii="Arial"/>
          <w:b/>
          <w:color w:val="25A6FF"/>
          <w:sz w:val="33"/>
        </w:rPr>
        <w:t> </w:t>
      </w:r>
      <w:r>
        <w:rPr>
          <w:rFonts w:ascii="Arial"/>
          <w:b/>
          <w:color w:val="25A6FF"/>
          <w:spacing w:val="-2"/>
          <w:sz w:val="33"/>
        </w:rPr>
        <w:t>EXPERIENCE</w:t>
      </w:r>
    </w:p>
    <w:p>
      <w:pPr>
        <w:pStyle w:val="BodyText"/>
        <w:spacing w:line="261" w:lineRule="auto" w:before="334"/>
        <w:ind w:left="100" w:right="125"/>
      </w:pPr>
      <w:r>
        <w:rPr>
          <w:w w:val="125"/>
        </w:rPr>
        <w:t>PROPERTY</w:t>
      </w:r>
      <w:r>
        <w:rPr>
          <w:spacing w:val="37"/>
          <w:w w:val="125"/>
        </w:rPr>
        <w:t> </w:t>
      </w:r>
      <w:r>
        <w:rPr>
          <w:w w:val="125"/>
        </w:rPr>
        <w:t>GENERAL</w:t>
      </w:r>
      <w:r>
        <w:rPr>
          <w:spacing w:val="37"/>
          <w:w w:val="125"/>
        </w:rPr>
        <w:t> </w:t>
      </w:r>
      <w:r>
        <w:rPr>
          <w:w w:val="125"/>
        </w:rPr>
        <w:t>MANAGER</w:t>
      </w:r>
      <w:r>
        <w:rPr>
          <w:spacing w:val="37"/>
          <w:w w:val="125"/>
        </w:rPr>
        <w:t> </w:t>
      </w:r>
      <w:r>
        <w:rPr/>
        <w:t>|</w:t>
      </w:r>
      <w:r>
        <w:rPr>
          <w:spacing w:val="37"/>
          <w:w w:val="125"/>
        </w:rPr>
        <w:t> </w:t>
      </w:r>
      <w:r>
        <w:rPr>
          <w:w w:val="125"/>
        </w:rPr>
        <w:t>PARKFIELD</w:t>
      </w:r>
      <w:r>
        <w:rPr>
          <w:spacing w:val="37"/>
          <w:w w:val="125"/>
        </w:rPr>
        <w:t> </w:t>
      </w:r>
      <w:r>
        <w:rPr>
          <w:w w:val="125"/>
        </w:rPr>
        <w:t>PROPERTIES,</w:t>
      </w:r>
      <w:r>
        <w:rPr>
          <w:spacing w:val="37"/>
          <w:w w:val="125"/>
        </w:rPr>
        <w:t> </w:t>
      </w:r>
      <w:r>
        <w:rPr>
          <w:w w:val="125"/>
        </w:rPr>
        <w:t>ORLANDO, </w:t>
      </w:r>
      <w:r>
        <w:rPr>
          <w:spacing w:val="-6"/>
          <w:w w:val="125"/>
        </w:rPr>
        <w:t>FL</w:t>
      </w:r>
    </w:p>
    <w:p>
      <w:pPr>
        <w:pStyle w:val="BodyText"/>
        <w:spacing w:before="46"/>
        <w:ind w:left="100"/>
      </w:pPr>
      <w:r>
        <w:rPr>
          <w:w w:val="125"/>
        </w:rPr>
        <w:t>JANUARY</w:t>
      </w:r>
      <w:r>
        <w:rPr>
          <w:spacing w:val="-13"/>
          <w:w w:val="125"/>
        </w:rPr>
        <w:t> </w:t>
      </w:r>
      <w:r>
        <w:rPr>
          <w:w w:val="125"/>
        </w:rPr>
        <w:t>2019</w:t>
      </w:r>
      <w:r>
        <w:rPr>
          <w:spacing w:val="-11"/>
          <w:w w:val="125"/>
        </w:rPr>
        <w:t> </w:t>
      </w:r>
      <w:r>
        <w:rPr>
          <w:w w:val="125"/>
        </w:rPr>
        <w:t>–</w:t>
      </w:r>
      <w:r>
        <w:rPr>
          <w:spacing w:val="-12"/>
          <w:w w:val="125"/>
        </w:rPr>
        <w:t> </w:t>
      </w:r>
      <w:r>
        <w:rPr>
          <w:spacing w:val="-2"/>
          <w:w w:val="125"/>
        </w:rPr>
        <w:t>PRESENT</w:t>
      </w:r>
    </w:p>
    <w:p>
      <w:pPr>
        <w:pStyle w:val="BodyText"/>
        <w:spacing w:before="25"/>
      </w:pPr>
    </w:p>
    <w:p>
      <w:pPr>
        <w:pStyle w:val="BodyText"/>
        <w:spacing w:line="261" w:lineRule="auto"/>
        <w:ind w:left="658"/>
      </w:pPr>
      <w:r>
        <w:rPr>
          <w:w w:val="125"/>
        </w:rPr>
        <w:t>Maintained 96% occupancy across five properties totaling 800,000 square feet</w:t>
      </w:r>
    </w:p>
    <w:p>
      <w:pPr>
        <w:pStyle w:val="BodyText"/>
        <w:spacing w:line="244" w:lineRule="auto" w:before="91"/>
        <w:ind w:left="658"/>
      </w:pPr>
      <w:r>
        <w:rPr>
          <w:w w:val="130"/>
        </w:rPr>
        <w:t>Reduced</w:t>
      </w:r>
      <w:r>
        <w:rPr>
          <w:spacing w:val="-14"/>
          <w:w w:val="130"/>
        </w:rPr>
        <w:t> </w:t>
      </w:r>
      <w:r>
        <w:rPr>
          <w:w w:val="130"/>
        </w:rPr>
        <w:t>operating</w:t>
      </w:r>
      <w:r>
        <w:rPr>
          <w:spacing w:val="-13"/>
          <w:w w:val="130"/>
        </w:rPr>
        <w:t> </w:t>
      </w:r>
      <w:r>
        <w:rPr>
          <w:w w:val="130"/>
        </w:rPr>
        <w:t>expenses</w:t>
      </w:r>
      <w:r>
        <w:rPr>
          <w:spacing w:val="-13"/>
          <w:w w:val="130"/>
        </w:rPr>
        <w:t> </w:t>
      </w:r>
      <w:r>
        <w:rPr>
          <w:w w:val="130"/>
        </w:rPr>
        <w:t>by</w:t>
      </w:r>
      <w:r>
        <w:rPr>
          <w:spacing w:val="-13"/>
          <w:w w:val="130"/>
        </w:rPr>
        <w:t> </w:t>
      </w:r>
      <w:r>
        <w:rPr>
          <w:w w:val="130"/>
        </w:rPr>
        <w:t>$400,000</w:t>
      </w:r>
      <w:r>
        <w:rPr>
          <w:spacing w:val="-14"/>
          <w:w w:val="130"/>
        </w:rPr>
        <w:t> </w:t>
      </w:r>
      <w:r>
        <w:rPr>
          <w:w w:val="130"/>
        </w:rPr>
        <w:t>by</w:t>
      </w:r>
      <w:r>
        <w:rPr>
          <w:spacing w:val="-13"/>
          <w:w w:val="130"/>
        </w:rPr>
        <w:t> </w:t>
      </w:r>
      <w:r>
        <w:rPr>
          <w:w w:val="130"/>
        </w:rPr>
        <w:t>renegotiating</w:t>
      </w:r>
      <w:r>
        <w:rPr>
          <w:spacing w:val="-13"/>
          <w:w w:val="130"/>
        </w:rPr>
        <w:t> </w:t>
      </w:r>
      <w:r>
        <w:rPr>
          <w:w w:val="130"/>
        </w:rPr>
        <w:t>vendor </w:t>
      </w:r>
      <w:r>
        <w:rPr>
          <w:spacing w:val="-2"/>
          <w:w w:val="130"/>
        </w:rPr>
        <w:t>contracts</w:t>
      </w:r>
    </w:p>
    <w:p>
      <w:pPr>
        <w:pStyle w:val="BodyText"/>
        <w:spacing w:line="261" w:lineRule="auto" w:before="107"/>
        <w:ind w:left="658"/>
      </w:pPr>
      <w:r>
        <w:rPr>
          <w:spacing w:val="-2"/>
          <w:w w:val="130"/>
        </w:rPr>
        <w:t>Created</w:t>
      </w:r>
      <w:r>
        <w:rPr>
          <w:spacing w:val="-9"/>
          <w:w w:val="130"/>
        </w:rPr>
        <w:t> </w:t>
      </w:r>
      <w:r>
        <w:rPr>
          <w:spacing w:val="-2"/>
          <w:w w:val="130"/>
        </w:rPr>
        <w:t>preventive</w:t>
      </w:r>
      <w:r>
        <w:rPr>
          <w:spacing w:val="-9"/>
          <w:w w:val="130"/>
        </w:rPr>
        <w:t> </w:t>
      </w:r>
      <w:r>
        <w:rPr>
          <w:spacing w:val="-2"/>
          <w:w w:val="130"/>
        </w:rPr>
        <w:t>maintenance</w:t>
      </w:r>
      <w:r>
        <w:rPr>
          <w:spacing w:val="-9"/>
          <w:w w:val="130"/>
        </w:rPr>
        <w:t> </w:t>
      </w:r>
      <w:r>
        <w:rPr>
          <w:spacing w:val="-2"/>
          <w:w w:val="130"/>
        </w:rPr>
        <w:t>plans</w:t>
      </w:r>
      <w:r>
        <w:rPr>
          <w:spacing w:val="-9"/>
          <w:w w:val="130"/>
        </w:rPr>
        <w:t> </w:t>
      </w:r>
      <w:r>
        <w:rPr>
          <w:spacing w:val="-2"/>
          <w:w w:val="130"/>
        </w:rPr>
        <w:t>that</w:t>
      </w:r>
      <w:r>
        <w:rPr>
          <w:spacing w:val="-9"/>
          <w:w w:val="130"/>
        </w:rPr>
        <w:t> </w:t>
      </w:r>
      <w:r>
        <w:rPr>
          <w:spacing w:val="-2"/>
          <w:w w:val="130"/>
        </w:rPr>
        <w:t>cut</w:t>
      </w:r>
      <w:r>
        <w:rPr>
          <w:spacing w:val="-9"/>
          <w:w w:val="130"/>
        </w:rPr>
        <w:t> </w:t>
      </w:r>
      <w:r>
        <w:rPr>
          <w:spacing w:val="-2"/>
          <w:w w:val="130"/>
        </w:rPr>
        <w:t>repair</w:t>
      </w:r>
      <w:r>
        <w:rPr>
          <w:spacing w:val="-9"/>
          <w:w w:val="130"/>
        </w:rPr>
        <w:t> </w:t>
      </w:r>
      <w:r>
        <w:rPr>
          <w:spacing w:val="-2"/>
          <w:w w:val="130"/>
        </w:rPr>
        <w:t>requests</w:t>
      </w:r>
      <w:r>
        <w:rPr>
          <w:spacing w:val="-9"/>
          <w:w w:val="130"/>
        </w:rPr>
        <w:t> </w:t>
      </w:r>
      <w:r>
        <w:rPr>
          <w:spacing w:val="-2"/>
          <w:w w:val="130"/>
        </w:rPr>
        <w:t>by </w:t>
      </w:r>
      <w:r>
        <w:rPr>
          <w:spacing w:val="-4"/>
          <w:w w:val="130"/>
        </w:rPr>
        <w:t>22%</w:t>
      </w:r>
    </w:p>
    <w:p>
      <w:pPr>
        <w:pStyle w:val="BodyText"/>
        <w:spacing w:before="201"/>
      </w:pPr>
    </w:p>
    <w:p>
      <w:pPr>
        <w:pStyle w:val="BodyText"/>
        <w:spacing w:line="244" w:lineRule="auto"/>
        <w:ind w:left="100"/>
      </w:pPr>
      <w:r>
        <w:rPr>
          <w:w w:val="125"/>
        </w:rPr>
        <w:t>ASSISTANT</w:t>
      </w:r>
      <w:r>
        <w:rPr>
          <w:spacing w:val="37"/>
          <w:w w:val="125"/>
        </w:rPr>
        <w:t> </w:t>
      </w:r>
      <w:r>
        <w:rPr>
          <w:w w:val="125"/>
        </w:rPr>
        <w:t>PROPERTY</w:t>
      </w:r>
      <w:r>
        <w:rPr>
          <w:spacing w:val="37"/>
          <w:w w:val="125"/>
        </w:rPr>
        <w:t> </w:t>
      </w:r>
      <w:r>
        <w:rPr>
          <w:w w:val="125"/>
        </w:rPr>
        <w:t>MANAGER</w:t>
      </w:r>
      <w:r>
        <w:rPr>
          <w:spacing w:val="37"/>
          <w:w w:val="125"/>
        </w:rPr>
        <w:t> </w:t>
      </w:r>
      <w:r>
        <w:rPr/>
        <w:t>|</w:t>
      </w:r>
      <w:r>
        <w:rPr>
          <w:spacing w:val="37"/>
          <w:w w:val="125"/>
        </w:rPr>
        <w:t> </w:t>
      </w:r>
      <w:r>
        <w:rPr>
          <w:w w:val="125"/>
        </w:rPr>
        <w:t>PARKFIELD</w:t>
      </w:r>
      <w:r>
        <w:rPr>
          <w:spacing w:val="37"/>
          <w:w w:val="125"/>
        </w:rPr>
        <w:t> </w:t>
      </w:r>
      <w:r>
        <w:rPr>
          <w:w w:val="125"/>
        </w:rPr>
        <w:t>PROPERTIES,</w:t>
      </w:r>
      <w:r>
        <w:rPr>
          <w:spacing w:val="37"/>
          <w:w w:val="125"/>
        </w:rPr>
        <w:t> </w:t>
      </w:r>
      <w:r>
        <w:rPr>
          <w:w w:val="125"/>
        </w:rPr>
        <w:t>ORLANDO, </w:t>
      </w:r>
      <w:r>
        <w:rPr>
          <w:spacing w:val="-6"/>
          <w:w w:val="125"/>
        </w:rPr>
        <w:t>FL</w:t>
      </w:r>
    </w:p>
    <w:p>
      <w:pPr>
        <w:pStyle w:val="BodyText"/>
        <w:spacing w:before="77"/>
        <w:ind w:left="100"/>
      </w:pPr>
      <w:r>
        <w:rPr>
          <w:w w:val="120"/>
        </w:rPr>
        <w:t>AUGUST</w:t>
      </w:r>
      <w:r>
        <w:rPr>
          <w:spacing w:val="27"/>
          <w:w w:val="120"/>
        </w:rPr>
        <w:t> </w:t>
      </w:r>
      <w:r>
        <w:rPr>
          <w:w w:val="120"/>
        </w:rPr>
        <w:t>2014</w:t>
      </w:r>
      <w:r>
        <w:rPr>
          <w:spacing w:val="28"/>
          <w:w w:val="120"/>
        </w:rPr>
        <w:t> </w:t>
      </w:r>
      <w:r>
        <w:rPr>
          <w:w w:val="120"/>
        </w:rPr>
        <w:t>–</w:t>
      </w:r>
      <w:r>
        <w:rPr>
          <w:spacing w:val="30"/>
          <w:w w:val="120"/>
        </w:rPr>
        <w:t> </w:t>
      </w:r>
      <w:r>
        <w:rPr>
          <w:w w:val="120"/>
        </w:rPr>
        <w:t>DECEMBER</w:t>
      </w:r>
      <w:r>
        <w:rPr>
          <w:spacing w:val="28"/>
          <w:w w:val="120"/>
        </w:rPr>
        <w:t> </w:t>
      </w:r>
      <w:r>
        <w:rPr>
          <w:spacing w:val="-4"/>
          <w:w w:val="120"/>
        </w:rPr>
        <w:t>2018</w:t>
      </w:r>
    </w:p>
    <w:p>
      <w:pPr>
        <w:pStyle w:val="BodyText"/>
        <w:spacing w:before="26"/>
      </w:pPr>
    </w:p>
    <w:p>
      <w:pPr>
        <w:pStyle w:val="BodyText"/>
        <w:spacing w:line="261" w:lineRule="auto"/>
        <w:ind w:left="658"/>
      </w:pPr>
      <w:r>
        <w:rPr>
          <w:spacing w:val="-2"/>
          <w:w w:val="130"/>
        </w:rPr>
        <w:t>Supported</w:t>
      </w:r>
      <w:r>
        <w:rPr>
          <w:spacing w:val="-10"/>
          <w:w w:val="130"/>
        </w:rPr>
        <w:t> </w:t>
      </w:r>
      <w:r>
        <w:rPr>
          <w:spacing w:val="-2"/>
          <w:w w:val="130"/>
        </w:rPr>
        <w:t>lease</w:t>
      </w:r>
      <w:r>
        <w:rPr>
          <w:spacing w:val="-10"/>
          <w:w w:val="130"/>
        </w:rPr>
        <w:t> </w:t>
      </w:r>
      <w:r>
        <w:rPr>
          <w:spacing w:val="-2"/>
          <w:w w:val="130"/>
        </w:rPr>
        <w:t>renewals,</w:t>
      </w:r>
      <w:r>
        <w:rPr>
          <w:spacing w:val="-10"/>
          <w:w w:val="130"/>
        </w:rPr>
        <w:t> </w:t>
      </w:r>
      <w:r>
        <w:rPr>
          <w:spacing w:val="-2"/>
          <w:w w:val="130"/>
        </w:rPr>
        <w:t>tenant</w:t>
      </w:r>
      <w:r>
        <w:rPr>
          <w:spacing w:val="-10"/>
          <w:w w:val="130"/>
        </w:rPr>
        <w:t> </w:t>
      </w:r>
      <w:r>
        <w:rPr>
          <w:spacing w:val="-2"/>
          <w:w w:val="130"/>
        </w:rPr>
        <w:t>onboarding,</w:t>
      </w:r>
      <w:r>
        <w:rPr>
          <w:spacing w:val="-10"/>
          <w:w w:val="130"/>
        </w:rPr>
        <w:t> </w:t>
      </w:r>
      <w:r>
        <w:rPr>
          <w:spacing w:val="-2"/>
          <w:w w:val="130"/>
        </w:rPr>
        <w:t>and</w:t>
      </w:r>
      <w:r>
        <w:rPr>
          <w:spacing w:val="-10"/>
          <w:w w:val="130"/>
        </w:rPr>
        <w:t> </w:t>
      </w:r>
      <w:r>
        <w:rPr>
          <w:spacing w:val="-2"/>
          <w:w w:val="130"/>
        </w:rPr>
        <w:t>common</w:t>
      </w:r>
      <w:r>
        <w:rPr>
          <w:spacing w:val="-10"/>
          <w:w w:val="130"/>
        </w:rPr>
        <w:t> </w:t>
      </w:r>
      <w:r>
        <w:rPr>
          <w:spacing w:val="-2"/>
          <w:w w:val="130"/>
        </w:rPr>
        <w:t>area </w:t>
      </w:r>
      <w:r>
        <w:rPr>
          <w:w w:val="130"/>
        </w:rPr>
        <w:t>maintenance scheduling</w:t>
      </w:r>
    </w:p>
    <w:p>
      <w:pPr>
        <w:pStyle w:val="BodyText"/>
        <w:spacing w:before="91"/>
        <w:ind w:left="658"/>
      </w:pPr>
      <w:r>
        <w:rPr>
          <w:w w:val="125"/>
        </w:rPr>
        <w:t>Oversaw</w:t>
      </w:r>
      <w:r>
        <w:rPr>
          <w:spacing w:val="5"/>
          <w:w w:val="125"/>
        </w:rPr>
        <w:t> </w:t>
      </w:r>
      <w:r>
        <w:rPr>
          <w:w w:val="125"/>
        </w:rPr>
        <w:t>capital</w:t>
      </w:r>
      <w:r>
        <w:rPr>
          <w:spacing w:val="6"/>
          <w:w w:val="125"/>
        </w:rPr>
        <w:t> </w:t>
      </w:r>
      <w:r>
        <w:rPr>
          <w:w w:val="125"/>
        </w:rPr>
        <w:t>improvement</w:t>
      </w:r>
      <w:r>
        <w:rPr>
          <w:spacing w:val="5"/>
          <w:w w:val="125"/>
        </w:rPr>
        <w:t> </w:t>
      </w:r>
      <w:r>
        <w:rPr>
          <w:w w:val="125"/>
        </w:rPr>
        <w:t>projects</w:t>
      </w:r>
      <w:r>
        <w:rPr>
          <w:spacing w:val="6"/>
          <w:w w:val="125"/>
        </w:rPr>
        <w:t> </w:t>
      </w:r>
      <w:r>
        <w:rPr>
          <w:w w:val="125"/>
        </w:rPr>
        <w:t>and</w:t>
      </w:r>
      <w:r>
        <w:rPr>
          <w:spacing w:val="5"/>
          <w:w w:val="125"/>
        </w:rPr>
        <w:t> </w:t>
      </w:r>
      <w:r>
        <w:rPr>
          <w:w w:val="125"/>
        </w:rPr>
        <w:t>tracked</w:t>
      </w:r>
      <w:r>
        <w:rPr>
          <w:spacing w:val="6"/>
          <w:w w:val="125"/>
        </w:rPr>
        <w:t> </w:t>
      </w:r>
      <w:r>
        <w:rPr>
          <w:spacing w:val="-2"/>
          <w:w w:val="125"/>
        </w:rPr>
        <w:t>budgets</w:t>
      </w:r>
    </w:p>
    <w:p>
      <w:pPr>
        <w:pStyle w:val="BodyText"/>
        <w:spacing w:after="0"/>
        <w:sectPr>
          <w:type w:val="continuous"/>
          <w:pgSz w:w="11920" w:h="16860"/>
          <w:pgMar w:top="900" w:bottom="280" w:left="141" w:right="425"/>
          <w:cols w:num="2" w:equalWidth="0">
            <w:col w:w="3340" w:space="1087"/>
            <w:col w:w="6927"/>
          </w:cols>
        </w:sectPr>
      </w:pPr>
    </w:p>
    <w:p>
      <w:pPr>
        <w:pStyle w:val="BodyText"/>
        <w:spacing w:before="21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2794000" y="5308600"/>
                            <a:ext cx="4774565" cy="5396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74565" h="5396230">
                                <a:moveTo>
                                  <a:pt x="0" y="5395976"/>
                                </a:moveTo>
                                <a:lnTo>
                                  <a:pt x="0" y="0"/>
                                </a:lnTo>
                                <a:lnTo>
                                  <a:pt x="4774183" y="0"/>
                                </a:lnTo>
                                <a:lnTo>
                                  <a:pt x="4774183" y="5395976"/>
                                </a:lnTo>
                                <a:lnTo>
                                  <a:pt x="0" y="53959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2914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914650">
                                <a:moveTo>
                                  <a:pt x="7568183" y="2914649"/>
                                </a:moveTo>
                                <a:lnTo>
                                  <a:pt x="0" y="29146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914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3399" y="0"/>
                            <a:ext cx="1533524" cy="1562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809874" y="2914650"/>
                            <a:ext cx="4758690" cy="5343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5343525">
                                <a:moveTo>
                                  <a:pt x="4758308" y="5343524"/>
                                </a:moveTo>
                                <a:lnTo>
                                  <a:pt x="0" y="5343524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5343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133712" y="4371974"/>
                            <a:ext cx="47625" cy="2314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314575">
                                <a:moveTo>
                                  <a:pt x="47625" y="2292997"/>
                                </a:moveTo>
                                <a:lnTo>
                                  <a:pt x="31102" y="2276475"/>
                                </a:lnTo>
                                <a:lnTo>
                                  <a:pt x="16535" y="2276475"/>
                                </a:lnTo>
                                <a:lnTo>
                                  <a:pt x="0" y="2292997"/>
                                </a:lnTo>
                                <a:lnTo>
                                  <a:pt x="0" y="2295525"/>
                                </a:lnTo>
                                <a:lnTo>
                                  <a:pt x="0" y="2298052"/>
                                </a:lnTo>
                                <a:lnTo>
                                  <a:pt x="16535" y="2314575"/>
                                </a:lnTo>
                                <a:lnTo>
                                  <a:pt x="31102" y="2314575"/>
                                </a:lnTo>
                                <a:lnTo>
                                  <a:pt x="47625" y="2298052"/>
                                </a:lnTo>
                                <a:lnTo>
                                  <a:pt x="47625" y="2292997"/>
                                </a:lnTo>
                                <a:close/>
                              </a:path>
                              <a:path w="47625" h="2314575">
                                <a:moveTo>
                                  <a:pt x="47625" y="1934997"/>
                                </a:moveTo>
                                <a:lnTo>
                                  <a:pt x="27165" y="1914525"/>
                                </a:lnTo>
                                <a:lnTo>
                                  <a:pt x="20472" y="1914525"/>
                                </a:lnTo>
                                <a:lnTo>
                                  <a:pt x="0" y="1934997"/>
                                </a:lnTo>
                                <a:lnTo>
                                  <a:pt x="0" y="1938566"/>
                                </a:lnTo>
                                <a:lnTo>
                                  <a:pt x="0" y="1941690"/>
                                </a:lnTo>
                                <a:lnTo>
                                  <a:pt x="20472" y="1962150"/>
                                </a:lnTo>
                                <a:lnTo>
                                  <a:pt x="27165" y="1962150"/>
                                </a:lnTo>
                                <a:lnTo>
                                  <a:pt x="47625" y="1941690"/>
                                </a:lnTo>
                                <a:lnTo>
                                  <a:pt x="47625" y="1934997"/>
                                </a:lnTo>
                                <a:close/>
                              </a:path>
                              <a:path w="47625" h="2314575">
                                <a:moveTo>
                                  <a:pt x="47625" y="734847"/>
                                </a:moveTo>
                                <a:lnTo>
                                  <a:pt x="27165" y="714375"/>
                                </a:lnTo>
                                <a:lnTo>
                                  <a:pt x="20472" y="714375"/>
                                </a:lnTo>
                                <a:lnTo>
                                  <a:pt x="0" y="734847"/>
                                </a:lnTo>
                                <a:lnTo>
                                  <a:pt x="0" y="738416"/>
                                </a:lnTo>
                                <a:lnTo>
                                  <a:pt x="0" y="741540"/>
                                </a:lnTo>
                                <a:lnTo>
                                  <a:pt x="20472" y="762000"/>
                                </a:lnTo>
                                <a:lnTo>
                                  <a:pt x="27165" y="762000"/>
                                </a:lnTo>
                                <a:lnTo>
                                  <a:pt x="47625" y="741540"/>
                                </a:lnTo>
                                <a:lnTo>
                                  <a:pt x="47625" y="734847"/>
                                </a:lnTo>
                                <a:close/>
                              </a:path>
                              <a:path w="47625" h="2314575">
                                <a:moveTo>
                                  <a:pt x="47625" y="382422"/>
                                </a:moveTo>
                                <a:lnTo>
                                  <a:pt x="27165" y="361950"/>
                                </a:lnTo>
                                <a:lnTo>
                                  <a:pt x="20472" y="361950"/>
                                </a:lnTo>
                                <a:lnTo>
                                  <a:pt x="0" y="382422"/>
                                </a:lnTo>
                                <a:lnTo>
                                  <a:pt x="0" y="385991"/>
                                </a:lnTo>
                                <a:lnTo>
                                  <a:pt x="0" y="389115"/>
                                </a:lnTo>
                                <a:lnTo>
                                  <a:pt x="20472" y="409575"/>
                                </a:lnTo>
                                <a:lnTo>
                                  <a:pt x="27165" y="409575"/>
                                </a:lnTo>
                                <a:lnTo>
                                  <a:pt x="47625" y="389115"/>
                                </a:lnTo>
                                <a:lnTo>
                                  <a:pt x="47625" y="382422"/>
                                </a:lnTo>
                                <a:close/>
                              </a:path>
                              <a:path w="47625" h="23145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0" y="3200399"/>
                            <a:ext cx="2809875" cy="3895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895725">
                                <a:moveTo>
                                  <a:pt x="2809862" y="3600450"/>
                                </a:moveTo>
                                <a:lnTo>
                                  <a:pt x="0" y="3600450"/>
                                </a:lnTo>
                                <a:lnTo>
                                  <a:pt x="0" y="3895725"/>
                                </a:lnTo>
                                <a:lnTo>
                                  <a:pt x="2809862" y="3895725"/>
                                </a:lnTo>
                                <a:lnTo>
                                  <a:pt x="2809862" y="3600450"/>
                                </a:lnTo>
                                <a:close/>
                              </a:path>
                              <a:path w="2809875" h="3895725">
                                <a:moveTo>
                                  <a:pt x="2809862" y="1809750"/>
                                </a:moveTo>
                                <a:lnTo>
                                  <a:pt x="0" y="1809750"/>
                                </a:lnTo>
                                <a:lnTo>
                                  <a:pt x="0" y="2105025"/>
                                </a:lnTo>
                                <a:lnTo>
                                  <a:pt x="2809862" y="2105025"/>
                                </a:lnTo>
                                <a:lnTo>
                                  <a:pt x="2809862" y="1809750"/>
                                </a:lnTo>
                                <a:close/>
                              </a:path>
                              <a:path w="2809875" h="3895725">
                                <a:moveTo>
                                  <a:pt x="28098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23875"/>
                                </a:lnTo>
                                <a:lnTo>
                                  <a:pt x="2809862" y="523875"/>
                                </a:lnTo>
                                <a:lnTo>
                                  <a:pt x="28098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5232" id="docshapegroup1" coordorigin="0,0" coordsize="11919,16858">
                <v:rect style="position:absolute;left:4400;top:8360;width:7519;height:8498" id="docshape2" filled="true" fillcolor="#f1f4f4" stroked="false">
                  <v:fill type="solid"/>
                </v:rect>
                <v:rect style="position:absolute;left:0;top:0;width:11919;height:4590" id="docshape3" filled="true" fillcolor="#25a6ff" stroked="false">
                  <v:fill type="solid"/>
                </v:rect>
                <v:shape style="position:absolute;left:840;top:0;width:2415;height:2460" type="#_x0000_t75" id="docshape4" stroked="false">
                  <v:imagedata r:id="rId9" o:title=""/>
                </v:shape>
                <v:rect style="position:absolute;left:4425;top:4590;width:7494;height:8415" id="docshape5" filled="true" fillcolor="#f5f5f5" stroked="false">
                  <v:fill type="solid"/>
                </v:rect>
                <v:shape style="position:absolute;left:4934;top:6885;width:75;height:3645" id="docshape6" coordorigin="4935,6885" coordsize="75,3645" path="m5010,10496l5009,10492,5006,10485,5004,10482,4998,10476,4995,10474,4988,10471,4984,10470,4961,10470,4957,10471,4950,10474,4947,10476,4941,10482,4939,10485,4936,10492,4935,10496,4935,10500,4935,10504,4936,10508,4939,10515,4941,10518,4947,10524,4950,10526,4957,10529,4961,10530,4984,10530,4988,10529,4995,10526,4998,10524,5004,10518,5006,10515,5009,10508,5010,10504,5010,10496xm5010,9932l5009,9927,5005,9918,5003,9914,4996,9907,4992,9905,4983,9901,4978,9900,4967,9900,4962,9901,4953,9905,4949,9907,4942,9914,4940,9918,4936,9927,4935,9932,4935,9938,4935,9943,4936,9948,4940,9957,4942,9961,4949,9968,4953,9970,4962,9974,4967,9975,4978,9975,4983,9974,4992,9970,4996,9968,5003,9961,5005,9957,5009,9948,5010,9943,5010,9932xm5010,8042l5009,8037,5005,8028,5003,8024,4996,8017,4992,8015,4983,8011,4978,8010,4967,8010,4962,8011,4953,8015,4949,8017,4942,8024,4940,8028,4936,8037,4935,8042,4935,8048,4935,8053,4936,8058,4940,8067,4942,8071,4949,8078,4953,8080,4962,8084,4967,8085,4978,8085,4983,8084,4992,8080,4996,8078,5003,8071,5005,8067,5009,8058,5010,8053,5010,8042xm5010,7487l5009,7482,5005,7473,5003,7469,4996,7462,4992,7460,4983,7456,4978,7455,4967,7455,4962,7456,4953,7460,4949,7462,4942,7469,4940,7473,4936,7482,4935,7487,4935,7493,4935,7498,4936,7503,4940,7512,4942,7516,4949,7523,4953,7525,4962,7529,4967,7530,4978,7530,4983,7529,4992,7525,4996,7523,5003,7516,5005,7512,5009,7503,5010,7498,5010,7487xm5010,6917l5009,6912,5005,6903,5003,6899,4996,6892,4992,6890,4983,6886,4978,6885,4967,6885,4962,6886,4953,6890,4949,6892,4942,6899,4940,6903,4936,6912,4935,6917,4935,6923,4935,6928,4936,6933,4940,6942,4942,6946,4949,6953,4953,6955,4962,6959,4967,6960,4978,6960,4983,6959,4992,6955,4996,6953,5003,6946,5005,6942,5009,6933,5010,6928,5010,6917xe" filled="true" fillcolor="#000000" stroked="false">
                  <v:path arrowok="t"/>
                  <v:fill type="solid"/>
                </v:shape>
                <v:shape style="position:absolute;left:0;top:5040;width:4425;height:6135" id="docshape7" coordorigin="0,5040" coordsize="4425,6135" path="m4425,10710l0,10710,0,11175,4425,11175,4425,10710xm4425,7890l0,7890,0,8355,4425,8355,4425,7890xm4425,5040l0,5040,0,5865,4425,5865,4425,5040xe" filled="true" fillcolor="#fae4c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254" w:lineRule="auto"/>
        <w:ind w:left="435" w:right="7567"/>
      </w:pPr>
      <w:r>
        <w:rPr>
          <w:w w:val="120"/>
        </w:rPr>
        <w:t>Bachelor of Business Administration University of Central Florida </w:t>
      </w:r>
      <w:r>
        <w:rPr/>
        <w:t>|</w:t>
      </w:r>
      <w:r>
        <w:rPr>
          <w:spacing w:val="40"/>
          <w:w w:val="120"/>
        </w:rPr>
        <w:t> </w:t>
      </w:r>
      <w:r>
        <w:rPr>
          <w:w w:val="120"/>
        </w:rPr>
        <w:t>Orlando, FL </w:t>
      </w:r>
      <w:r>
        <w:rPr/>
        <w:t>| </w:t>
      </w:r>
      <w:r>
        <w:rPr>
          <w:w w:val="120"/>
        </w:rPr>
        <w:t>2013</w:t>
      </w:r>
    </w:p>
    <w:sectPr>
      <w:type w:val="continuous"/>
      <w:pgSz w:w="11920" w:h="16860"/>
      <w:pgMar w:top="900" w:bottom="280" w:left="141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4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32" w:hanging="30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99" w:hanging="30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59" w:hanging="30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19" w:hanging="30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779" w:hanging="30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039" w:hanging="30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299" w:hanging="30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559" w:hanging="30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819" w:hanging="30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22"/>
      <w:ind w:left="4415"/>
      <w:outlineLvl w:val="2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10"/>
      <w:ind w:left="732" w:hanging="304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mail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5.png"/><Relationship Id="rId10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2026-02-28T01:29:09Z</dcterms:created>
  <dcterms:modified xsi:type="dcterms:W3CDTF">2026-02-28T01:29:09Z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