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left="0" w:firstLine="0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98B78"/>
          <w:sz w:val="74"/>
        </w:rPr>
        <w:t>Sam</w:t>
      </w:r>
      <w:r>
        <w:rPr>
          <w:rFonts w:ascii="Arial"/>
          <w:b/>
          <w:color w:val="F98B78"/>
          <w:spacing w:val="7"/>
          <w:sz w:val="74"/>
        </w:rPr>
        <w:t> </w:t>
      </w:r>
      <w:r>
        <w:rPr>
          <w:rFonts w:ascii="Microsoft Sans Serif"/>
          <w:color w:val="F98B78"/>
          <w:spacing w:val="-2"/>
          <w:sz w:val="74"/>
        </w:rPr>
        <w:t>Wright</w:t>
      </w:r>
    </w:p>
    <w:p>
      <w:pPr>
        <w:pStyle w:val="Heading1"/>
      </w:pPr>
      <w:r>
        <w:rPr>
          <w:color w:val="F98B78"/>
          <w:w w:val="110"/>
        </w:rPr>
        <w:t>Cook</w:t>
      </w:r>
      <w:r>
        <w:rPr>
          <w:color w:val="F98B78"/>
          <w:spacing w:val="-9"/>
          <w:w w:val="110"/>
        </w:rPr>
        <w:t> </w:t>
      </w:r>
      <w:r>
        <w:rPr>
          <w:color w:val="F98B78"/>
          <w:w w:val="110"/>
        </w:rPr>
        <w:t>–</w:t>
      </w:r>
      <w:r>
        <w:rPr>
          <w:color w:val="F98B78"/>
          <w:spacing w:val="-9"/>
          <w:w w:val="110"/>
        </w:rPr>
        <w:t> </w:t>
      </w:r>
      <w:r>
        <w:rPr>
          <w:color w:val="F98B78"/>
          <w:w w:val="110"/>
        </w:rPr>
        <w:t>Buffet</w:t>
      </w:r>
      <w:r>
        <w:rPr>
          <w:color w:val="F98B78"/>
          <w:spacing w:val="-8"/>
          <w:w w:val="110"/>
        </w:rPr>
        <w:t> </w:t>
      </w:r>
      <w:r>
        <w:rPr>
          <w:color w:val="F98B78"/>
          <w:spacing w:val="-2"/>
          <w:w w:val="110"/>
        </w:rPr>
        <w:t>Service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000-000-0000</w:t>
      </w:r>
      <w:r>
        <w:rPr>
          <w:spacing w:val="77"/>
          <w:w w:val="110"/>
          <w:sz w:val="13"/>
        </w:rPr>
        <w:t> </w:t>
      </w:r>
      <w:r>
        <w:rPr>
          <w:sz w:val="9"/>
        </w:rPr>
        <w:t>•</w:t>
      </w:r>
      <w:r>
        <w:rPr>
          <w:spacing w:val="79"/>
          <w:w w:val="15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45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78"/>
          <w:w w:val="110"/>
          <w:sz w:val="13"/>
        </w:rPr>
        <w:t> </w:t>
      </w:r>
      <w:r>
        <w:rPr>
          <w:sz w:val="9"/>
        </w:rPr>
        <w:t>•</w:t>
      </w:r>
      <w:r>
        <w:rPr>
          <w:spacing w:val="78"/>
          <w:w w:val="150"/>
          <w:sz w:val="9"/>
        </w:rPr>
        <w:t> </w:t>
      </w:r>
      <w:hyperlink r:id="rId5">
        <w:r>
          <w:rPr>
            <w:w w:val="110"/>
            <w:sz w:val="13"/>
          </w:rPr>
          <w:t>email@email.com</w:t>
        </w:r>
      </w:hyperlink>
      <w:r>
        <w:rPr>
          <w:spacing w:val="78"/>
          <w:w w:val="110"/>
          <w:sz w:val="13"/>
        </w:rPr>
        <w:t> </w:t>
      </w:r>
      <w:r>
        <w:rPr>
          <w:sz w:val="9"/>
        </w:rPr>
        <w:t>•</w:t>
      </w:r>
      <w:r>
        <w:rPr>
          <w:spacing w:val="79"/>
          <w:w w:val="150"/>
          <w:sz w:val="9"/>
        </w:rPr>
        <w:t> </w:t>
      </w:r>
      <w:r>
        <w:rPr>
          <w:w w:val="110"/>
          <w:sz w:val="13"/>
        </w:rPr>
        <w:t>Portfolio</w:t>
      </w:r>
      <w:r>
        <w:rPr>
          <w:spacing w:val="45"/>
          <w:w w:val="110"/>
          <w:sz w:val="13"/>
        </w:rPr>
        <w:t> </w:t>
      </w:r>
      <w:r>
        <w:rPr>
          <w:w w:val="110"/>
          <w:sz w:val="13"/>
        </w:rPr>
        <w:t>or</w:t>
      </w:r>
      <w:r>
        <w:rPr>
          <w:spacing w:val="45"/>
          <w:w w:val="110"/>
          <w:sz w:val="13"/>
        </w:rPr>
        <w:t> </w:t>
      </w:r>
      <w:r>
        <w:rPr>
          <w:spacing w:val="-4"/>
          <w:w w:val="110"/>
          <w:sz w:val="13"/>
        </w:rPr>
        <w:t>Link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23"/>
        <w:ind w:left="0" w:firstLine="0"/>
      </w:pPr>
    </w:p>
    <w:p>
      <w:pPr>
        <w:pStyle w:val="BodyText"/>
        <w:ind w:left="23" w:firstLine="0"/>
        <w:jc w:val="both"/>
      </w:pPr>
      <w:r>
        <w:rPr>
          <w:w w:val="125"/>
        </w:rPr>
        <w:t>Buffet</w:t>
      </w:r>
      <w:r>
        <w:rPr>
          <w:spacing w:val="16"/>
          <w:w w:val="125"/>
        </w:rPr>
        <w:t> </w:t>
      </w:r>
      <w:r>
        <w:rPr>
          <w:w w:val="125"/>
        </w:rPr>
        <w:t>Line</w:t>
      </w:r>
      <w:r>
        <w:rPr>
          <w:spacing w:val="16"/>
          <w:w w:val="125"/>
        </w:rPr>
        <w:t> </w:t>
      </w:r>
      <w:r>
        <w:rPr>
          <w:w w:val="125"/>
        </w:rPr>
        <w:t>Cook</w:t>
      </w:r>
      <w:r>
        <w:rPr>
          <w:spacing w:val="17"/>
          <w:w w:val="125"/>
        </w:rPr>
        <w:t> </w:t>
      </w:r>
      <w:r>
        <w:rPr>
          <w:w w:val="125"/>
        </w:rPr>
        <w:t>with</w:t>
      </w:r>
      <w:r>
        <w:rPr>
          <w:spacing w:val="16"/>
          <w:w w:val="125"/>
        </w:rPr>
        <w:t> </w:t>
      </w:r>
      <w:r>
        <w:rPr>
          <w:w w:val="125"/>
        </w:rPr>
        <w:t>high-volume</w:t>
      </w:r>
      <w:r>
        <w:rPr>
          <w:spacing w:val="16"/>
          <w:w w:val="125"/>
        </w:rPr>
        <w:t> </w:t>
      </w:r>
      <w:r>
        <w:rPr>
          <w:w w:val="125"/>
        </w:rPr>
        <w:t>production</w:t>
      </w:r>
      <w:r>
        <w:rPr>
          <w:spacing w:val="17"/>
          <w:w w:val="125"/>
        </w:rPr>
        <w:t> </w:t>
      </w:r>
      <w:r>
        <w:rPr>
          <w:w w:val="125"/>
        </w:rPr>
        <w:t>and</w:t>
      </w:r>
      <w:r>
        <w:rPr>
          <w:spacing w:val="16"/>
          <w:w w:val="125"/>
        </w:rPr>
        <w:t> </w:t>
      </w:r>
      <w:r>
        <w:rPr>
          <w:w w:val="125"/>
        </w:rPr>
        <w:t>guest-facing</w:t>
      </w:r>
      <w:r>
        <w:rPr>
          <w:spacing w:val="17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6" w:lineRule="auto" w:before="12"/>
        <w:ind w:left="23" w:right="41" w:firstLine="0"/>
        <w:jc w:val="both"/>
      </w:pPr>
      <w:r>
        <w:rPr>
          <w:w w:val="120"/>
        </w:rPr>
        <w:t>Experienced</w:t>
      </w:r>
      <w:r>
        <w:rPr>
          <w:spacing w:val="34"/>
          <w:w w:val="120"/>
        </w:rPr>
        <w:t> </w:t>
      </w:r>
      <w:r>
        <w:rPr>
          <w:w w:val="120"/>
        </w:rPr>
        <w:t>Cook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8</w:t>
      </w:r>
      <w:r>
        <w:rPr>
          <w:spacing w:val="34"/>
          <w:w w:val="120"/>
        </w:rPr>
        <w:t> </w:t>
      </w:r>
      <w:r>
        <w:rPr>
          <w:w w:val="120"/>
        </w:rPr>
        <w:t>years</w:t>
      </w:r>
      <w:r>
        <w:rPr>
          <w:spacing w:val="34"/>
          <w:w w:val="120"/>
        </w:rPr>
        <w:t> </w:t>
      </w:r>
      <w:r>
        <w:rPr>
          <w:w w:val="120"/>
        </w:rPr>
        <w:t>in</w:t>
      </w:r>
      <w:r>
        <w:rPr>
          <w:spacing w:val="34"/>
          <w:w w:val="120"/>
        </w:rPr>
        <w:t> </w:t>
      </w:r>
      <w:r>
        <w:rPr>
          <w:w w:val="120"/>
        </w:rPr>
        <w:t>hotel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casino</w:t>
      </w:r>
      <w:r>
        <w:rPr>
          <w:spacing w:val="34"/>
          <w:w w:val="120"/>
        </w:rPr>
        <w:t> </w:t>
      </w:r>
      <w:r>
        <w:rPr>
          <w:w w:val="120"/>
        </w:rPr>
        <w:t>buffet</w:t>
      </w:r>
      <w:r>
        <w:rPr>
          <w:spacing w:val="34"/>
          <w:w w:val="120"/>
        </w:rPr>
        <w:t> </w:t>
      </w:r>
      <w:r>
        <w:rPr>
          <w:w w:val="120"/>
        </w:rPr>
        <w:t>kitchens.</w:t>
      </w:r>
      <w:r>
        <w:rPr>
          <w:spacing w:val="34"/>
          <w:w w:val="120"/>
        </w:rPr>
        <w:t> </w:t>
      </w:r>
      <w:r>
        <w:rPr>
          <w:w w:val="120"/>
        </w:rPr>
        <w:t>Skilled</w:t>
      </w:r>
      <w:r>
        <w:rPr>
          <w:spacing w:val="34"/>
          <w:w w:val="120"/>
        </w:rPr>
        <w:t> </w:t>
      </w:r>
      <w:r>
        <w:rPr>
          <w:w w:val="120"/>
        </w:rPr>
        <w:t>in</w:t>
      </w:r>
      <w:r>
        <w:rPr>
          <w:spacing w:val="34"/>
          <w:w w:val="120"/>
        </w:rPr>
        <w:t> </w:t>
      </w:r>
      <w:r>
        <w:rPr>
          <w:w w:val="120"/>
        </w:rPr>
        <w:t>prepping,</w:t>
      </w:r>
      <w:r>
        <w:rPr>
          <w:spacing w:val="34"/>
          <w:w w:val="120"/>
        </w:rPr>
        <w:t> </w:t>
      </w:r>
      <w:r>
        <w:rPr>
          <w:w w:val="120"/>
        </w:rPr>
        <w:t>replenishing,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monitoring</w:t>
      </w:r>
      <w:r>
        <w:rPr>
          <w:spacing w:val="34"/>
          <w:w w:val="120"/>
        </w:rPr>
        <w:t> </w:t>
      </w:r>
      <w:r>
        <w:rPr>
          <w:w w:val="120"/>
        </w:rPr>
        <w:t>large-scale food service areas while maintaining food safety and appearance. Comfortable interacting with guests and handling live-action</w:t>
      </w:r>
      <w:r>
        <w:rPr>
          <w:spacing w:val="40"/>
          <w:w w:val="120"/>
        </w:rPr>
        <w:t> </w:t>
      </w:r>
      <w:r>
        <w:rPr>
          <w:spacing w:val="-2"/>
          <w:w w:val="120"/>
        </w:rPr>
        <w:t>stations.</w:t>
      </w:r>
    </w:p>
    <w:p>
      <w:pPr>
        <w:pStyle w:val="BodyText"/>
        <w:spacing w:before="49"/>
        <w:ind w:left="0" w:firstLine="0"/>
      </w:pPr>
    </w:p>
    <w:p>
      <w:pPr>
        <w:pStyle w:val="Heading2"/>
      </w:pPr>
      <w:r>
        <w:rPr>
          <w:color w:val="F98B78"/>
          <w:sz w:val="31"/>
        </w:rPr>
        <w:t>K</w:t>
      </w:r>
      <w:r>
        <w:rPr>
          <w:color w:val="F98B78"/>
        </w:rPr>
        <w:t>ey</w:t>
      </w:r>
      <w:r>
        <w:rPr>
          <w:color w:val="F98B78"/>
          <w:spacing w:val="4"/>
        </w:rPr>
        <w:t> </w:t>
      </w:r>
      <w:r>
        <w:rPr>
          <w:color w:val="F98B78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54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Bulk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food</w:t>
      </w:r>
      <w:r>
        <w:rPr>
          <w:spacing w:val="23"/>
          <w:w w:val="120"/>
          <w:sz w:val="15"/>
        </w:rPr>
        <w:t> </w:t>
      </w:r>
      <w:r>
        <w:rPr>
          <w:spacing w:val="-2"/>
          <w:w w:val="120"/>
          <w:sz w:val="15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Carving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station</w:t>
      </w:r>
      <w:r>
        <w:rPr>
          <w:spacing w:val="40"/>
          <w:w w:val="120"/>
          <w:sz w:val="15"/>
        </w:rPr>
        <w:t> </w:t>
      </w:r>
      <w:r>
        <w:rPr>
          <w:spacing w:val="-2"/>
          <w:w w:val="120"/>
          <w:sz w:val="15"/>
        </w:rPr>
        <w:t>service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0" w:lineRule="auto" w:before="32" w:after="0"/>
        <w:ind w:left="655" w:right="159" w:hanging="298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Holding </w:t>
      </w:r>
      <w:r>
        <w:rPr>
          <w:w w:val="125"/>
          <w:sz w:val="15"/>
        </w:rPr>
        <w:t>temperature </w:t>
      </w:r>
      <w:r>
        <w:rPr>
          <w:spacing w:val="-2"/>
          <w:w w:val="125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3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Live-action</w:t>
      </w:r>
      <w:r>
        <w:rPr>
          <w:spacing w:val="20"/>
          <w:w w:val="125"/>
          <w:sz w:val="15"/>
        </w:rPr>
        <w:t> </w:t>
      </w:r>
      <w:r>
        <w:rPr>
          <w:spacing w:val="-2"/>
          <w:w w:val="125"/>
          <w:sz w:val="15"/>
        </w:rPr>
        <w:t>cooking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54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5"/>
        </w:rPr>
        <w:t>Buffet</w:t>
      </w:r>
      <w:r>
        <w:rPr>
          <w:spacing w:val="26"/>
          <w:w w:val="120"/>
          <w:sz w:val="15"/>
        </w:rPr>
        <w:t> </w:t>
      </w:r>
      <w:r>
        <w:rPr>
          <w:spacing w:val="-2"/>
          <w:w w:val="120"/>
          <w:sz w:val="15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Guest</w:t>
      </w:r>
      <w:r>
        <w:rPr>
          <w:spacing w:val="23"/>
          <w:w w:val="120"/>
          <w:sz w:val="15"/>
        </w:rPr>
        <w:t> </w:t>
      </w:r>
      <w:r>
        <w:rPr>
          <w:spacing w:val="-2"/>
          <w:w w:val="120"/>
          <w:sz w:val="15"/>
        </w:rPr>
        <w:t>interaction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Hotel</w:t>
      </w:r>
      <w:r>
        <w:rPr>
          <w:spacing w:val="13"/>
          <w:w w:val="120"/>
          <w:sz w:val="15"/>
        </w:rPr>
        <w:t> </w:t>
      </w:r>
      <w:r>
        <w:rPr>
          <w:w w:val="120"/>
          <w:sz w:val="15"/>
        </w:rPr>
        <w:t>food</w:t>
      </w:r>
      <w:r>
        <w:rPr>
          <w:spacing w:val="13"/>
          <w:w w:val="120"/>
          <w:sz w:val="15"/>
        </w:rPr>
        <w:t> </w:t>
      </w:r>
      <w:r>
        <w:rPr>
          <w:spacing w:val="-2"/>
          <w:w w:val="120"/>
          <w:sz w:val="15"/>
        </w:rPr>
        <w:t>service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Waste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reduction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strategies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457" w:space="947"/>
            <w:col w:w="6533"/>
          </w:cols>
        </w:sectPr>
      </w:pPr>
    </w:p>
    <w:p>
      <w:pPr>
        <w:pStyle w:val="Heading2"/>
        <w:spacing w:before="1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1343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1343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810,0,16858,390,16858,390,12810,390,0xe" filled="true" fillcolor="#f98b7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4257674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35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6953249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47.49993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98B78"/>
          <w:sz w:val="31"/>
        </w:rPr>
        <w:t>P</w:t>
      </w:r>
      <w:r>
        <w:rPr>
          <w:color w:val="F98B78"/>
        </w:rPr>
        <w:t>rofessional</w:t>
      </w:r>
      <w:r>
        <w:rPr>
          <w:color w:val="F98B78"/>
          <w:spacing w:val="41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line="254" w:lineRule="auto" w:before="272"/>
        <w:ind w:left="358" w:right="4800" w:firstLine="0"/>
      </w:pPr>
      <w:r>
        <w:rPr>
          <w:w w:val="115"/>
        </w:rPr>
        <w:t>Buffet</w:t>
      </w:r>
      <w:r>
        <w:rPr>
          <w:spacing w:val="35"/>
          <w:w w:val="115"/>
        </w:rPr>
        <w:t> </w:t>
      </w:r>
      <w:r>
        <w:rPr>
          <w:w w:val="115"/>
        </w:rPr>
        <w:t>Line</w:t>
      </w:r>
      <w:r>
        <w:rPr>
          <w:spacing w:val="35"/>
          <w:w w:val="115"/>
        </w:rPr>
        <w:t> </w:t>
      </w:r>
      <w:r>
        <w:rPr>
          <w:w w:val="115"/>
        </w:rPr>
        <w:t>Cook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Coral</w:t>
      </w:r>
      <w:r>
        <w:rPr>
          <w:spacing w:val="35"/>
          <w:w w:val="115"/>
        </w:rPr>
        <w:t> </w:t>
      </w:r>
      <w:r>
        <w:rPr>
          <w:w w:val="115"/>
        </w:rPr>
        <w:t>Sands</w:t>
      </w:r>
      <w:r>
        <w:rPr>
          <w:spacing w:val="35"/>
          <w:w w:val="115"/>
        </w:rPr>
        <w:t> </w:t>
      </w:r>
      <w:r>
        <w:rPr>
          <w:w w:val="115"/>
        </w:rPr>
        <w:t>Casino</w:t>
      </w:r>
      <w:r>
        <w:rPr>
          <w:spacing w:val="35"/>
          <w:w w:val="115"/>
        </w:rPr>
        <w:t> </w:t>
      </w:r>
      <w:r>
        <w:rPr>
          <w:w w:val="115"/>
        </w:rPr>
        <w:t>Resort,</w:t>
      </w:r>
      <w:r>
        <w:rPr>
          <w:spacing w:val="35"/>
          <w:w w:val="115"/>
        </w:rPr>
        <w:t> </w:t>
      </w:r>
      <w:r>
        <w:rPr>
          <w:w w:val="115"/>
        </w:rPr>
        <w:t>Reno,</w:t>
      </w:r>
      <w:r>
        <w:rPr>
          <w:spacing w:val="35"/>
          <w:w w:val="115"/>
        </w:rPr>
        <w:t> </w:t>
      </w:r>
      <w:r>
        <w:rPr>
          <w:w w:val="115"/>
        </w:rPr>
        <w:t>NV</w:t>
      </w:r>
      <w:r>
        <w:rPr>
          <w:spacing w:val="40"/>
          <w:w w:val="115"/>
        </w:rPr>
        <w:t> </w:t>
      </w:r>
      <w:r>
        <w:rPr>
          <w:w w:val="115"/>
        </w:rPr>
        <w:t>February 2019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Prepare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restock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buffet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items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300–500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guests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per</w:t>
      </w:r>
      <w:r>
        <w:rPr>
          <w:spacing w:val="22"/>
          <w:w w:val="120"/>
          <w:sz w:val="15"/>
        </w:rPr>
        <w:t> </w:t>
      </w:r>
      <w:r>
        <w:rPr>
          <w:spacing w:val="-5"/>
          <w:w w:val="120"/>
          <w:sz w:val="15"/>
        </w:rPr>
        <w:t>day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Reduced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overproduction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waste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20%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through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batch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size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adjustments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traffic</w:t>
      </w:r>
      <w:r>
        <w:rPr>
          <w:spacing w:val="30"/>
          <w:w w:val="120"/>
          <w:sz w:val="15"/>
        </w:rPr>
        <w:t> </w:t>
      </w:r>
      <w:r>
        <w:rPr>
          <w:spacing w:val="-2"/>
          <w:w w:val="120"/>
          <w:sz w:val="15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Operate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carving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omelet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stations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during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brunch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service,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interacting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with</w:t>
      </w:r>
      <w:r>
        <w:rPr>
          <w:spacing w:val="10"/>
          <w:w w:val="125"/>
          <w:sz w:val="15"/>
        </w:rPr>
        <w:t> </w:t>
      </w:r>
      <w:r>
        <w:rPr>
          <w:spacing w:val="-2"/>
          <w:w w:val="125"/>
          <w:sz w:val="15"/>
        </w:rPr>
        <w:t>guests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Monitor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holding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temperatures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rotate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dishes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every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30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minutes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ensure</w:t>
      </w:r>
      <w:r>
        <w:rPr>
          <w:spacing w:val="23"/>
          <w:w w:val="120"/>
          <w:sz w:val="15"/>
        </w:rPr>
        <w:t> </w:t>
      </w:r>
      <w:r>
        <w:rPr>
          <w:spacing w:val="-2"/>
          <w:w w:val="120"/>
          <w:sz w:val="15"/>
        </w:rPr>
        <w:t>quality</w:t>
      </w:r>
    </w:p>
    <w:p>
      <w:pPr>
        <w:pStyle w:val="BodyText"/>
        <w:spacing w:line="276" w:lineRule="auto" w:before="146"/>
        <w:ind w:left="358" w:right="6200" w:firstLine="0"/>
      </w:pPr>
      <w:r>
        <w:rPr>
          <w:w w:val="115"/>
        </w:rPr>
        <w:t>Cook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Northview Hotel Buffet, Reno, NV</w:t>
      </w:r>
      <w:r>
        <w:rPr>
          <w:spacing w:val="40"/>
          <w:w w:val="115"/>
        </w:rPr>
        <w:t> </w:t>
      </w:r>
      <w:r>
        <w:rPr>
          <w:w w:val="115"/>
        </w:rPr>
        <w:t>March 2015 – January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Managed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setup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breakdown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buffet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lines,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including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salad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bar,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hot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entrees,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4"/>
          <w:w w:val="120"/>
          <w:sz w:val="15"/>
        </w:rPr>
        <w:t> </w:t>
      </w:r>
      <w:r>
        <w:rPr>
          <w:spacing w:val="-2"/>
          <w:w w:val="120"/>
          <w:sz w:val="15"/>
        </w:rPr>
        <w:t>desserts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Coordinated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prep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team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consistent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timing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dish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replacement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Assisted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in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banquet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prep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during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hotel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events</w:t>
      </w:r>
    </w:p>
    <w:p>
      <w:pPr>
        <w:pStyle w:val="Heading2"/>
        <w:spacing w:before="214"/>
      </w:pPr>
      <w:r>
        <w:rPr>
          <w:color w:val="F98B78"/>
          <w:spacing w:val="-2"/>
          <w:sz w:val="31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before="256"/>
        <w:ind w:left="358" w:firstLine="0"/>
      </w:pPr>
      <w:r>
        <w:rPr>
          <w:w w:val="110"/>
        </w:rPr>
        <w:t>High</w:t>
      </w:r>
      <w:r>
        <w:rPr>
          <w:spacing w:val="48"/>
          <w:w w:val="110"/>
        </w:rPr>
        <w:t> </w:t>
      </w:r>
      <w:r>
        <w:rPr>
          <w:w w:val="110"/>
        </w:rPr>
        <w:t>School</w:t>
      </w:r>
      <w:r>
        <w:rPr>
          <w:spacing w:val="49"/>
          <w:w w:val="110"/>
        </w:rPr>
        <w:t> </w:t>
      </w:r>
      <w:r>
        <w:rPr>
          <w:w w:val="110"/>
        </w:rPr>
        <w:t>Diploma</w:t>
      </w:r>
      <w:r>
        <w:rPr>
          <w:spacing w:val="73"/>
          <w:w w:val="110"/>
        </w:rPr>
        <w:t> </w:t>
      </w:r>
      <w:r>
        <w:rPr/>
        <w:t>|</w:t>
      </w:r>
      <w:r>
        <w:rPr>
          <w:spacing w:val="74"/>
          <w:w w:val="110"/>
        </w:rPr>
        <w:t> </w:t>
      </w:r>
      <w:r>
        <w:rPr>
          <w:w w:val="110"/>
        </w:rPr>
        <w:t>Reno</w:t>
      </w:r>
      <w:r>
        <w:rPr>
          <w:spacing w:val="48"/>
          <w:w w:val="110"/>
        </w:rPr>
        <w:t> </w:t>
      </w:r>
      <w:r>
        <w:rPr>
          <w:w w:val="110"/>
        </w:rPr>
        <w:t>Valley</w:t>
      </w:r>
      <w:r>
        <w:rPr>
          <w:spacing w:val="49"/>
          <w:w w:val="110"/>
        </w:rPr>
        <w:t> </w:t>
      </w:r>
      <w:r>
        <w:rPr>
          <w:w w:val="110"/>
        </w:rPr>
        <w:t>High</w:t>
      </w:r>
      <w:r>
        <w:rPr>
          <w:spacing w:val="48"/>
          <w:w w:val="110"/>
        </w:rPr>
        <w:t> </w:t>
      </w:r>
      <w:r>
        <w:rPr>
          <w:w w:val="110"/>
        </w:rPr>
        <w:t>School,</w:t>
      </w:r>
      <w:r>
        <w:rPr>
          <w:spacing w:val="49"/>
          <w:w w:val="110"/>
        </w:rPr>
        <w:t> </w:t>
      </w:r>
      <w:r>
        <w:rPr>
          <w:w w:val="110"/>
        </w:rPr>
        <w:t>Reno,</w:t>
      </w:r>
      <w:r>
        <w:rPr>
          <w:spacing w:val="48"/>
          <w:w w:val="110"/>
        </w:rPr>
        <w:t> </w:t>
      </w:r>
      <w:r>
        <w:rPr>
          <w:w w:val="110"/>
        </w:rPr>
        <w:t>NV</w:t>
      </w:r>
      <w:r>
        <w:rPr>
          <w:spacing w:val="49"/>
          <w:w w:val="110"/>
        </w:rPr>
        <w:t> </w:t>
      </w:r>
      <w:r>
        <w:rPr/>
        <w:t>|</w:t>
      </w:r>
      <w:r>
        <w:rPr>
          <w:spacing w:val="49"/>
          <w:w w:val="110"/>
        </w:rPr>
        <w:t> </w:t>
      </w:r>
      <w:r>
        <w:rPr>
          <w:spacing w:val="-4"/>
          <w:w w:val="110"/>
        </w:rPr>
        <w:t>2014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2026-02-12T11:00:37Z</dcterms:created>
  <dcterms:modified xsi:type="dcterms:W3CDTF">2026-02-12T11:00:37Z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