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79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-2"/>
          <w:sz w:val="78"/>
        </w:rPr>
        <w:t>Shawn</w:t>
      </w:r>
      <w:r>
        <w:rPr>
          <w:rFonts w:ascii="Arial"/>
          <w:b/>
          <w:color w:val="FFFFFF"/>
          <w:spacing w:val="-45"/>
          <w:sz w:val="78"/>
        </w:rPr>
        <w:t> </w:t>
      </w:r>
      <w:r>
        <w:rPr>
          <w:rFonts w:ascii="Microsoft Sans Serif"/>
          <w:color w:val="FFFFFF"/>
          <w:spacing w:val="-4"/>
          <w:sz w:val="78"/>
        </w:rPr>
        <w:t>White</w:t>
      </w:r>
    </w:p>
    <w:p>
      <w:pPr>
        <w:pStyle w:val="Heading1"/>
      </w:pPr>
      <w:r>
        <w:rPr>
          <w:color w:val="FFFFFF"/>
        </w:rPr>
        <w:t>Drive-Thru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Cashier</w:t>
      </w:r>
    </w:p>
    <w:p>
      <w:pPr>
        <w:spacing w:before="170"/>
        <w:ind w:left="379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Quick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courteous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drive-thru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Cashier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multitasking</w:t>
      </w:r>
      <w:r>
        <w:rPr>
          <w:b/>
          <w:color w:val="FFFFFF"/>
          <w:spacing w:val="32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experience</w:t>
      </w:r>
    </w:p>
    <w:p>
      <w:pPr>
        <w:spacing w:line="271" w:lineRule="auto" w:before="24"/>
        <w:ind w:left="379" w:right="589" w:firstLine="0"/>
        <w:jc w:val="left"/>
        <w:rPr>
          <w:sz w:val="16"/>
        </w:rPr>
      </w:pPr>
      <w:r>
        <w:rPr>
          <w:color w:val="FFFFFF"/>
          <w:w w:val="105"/>
          <w:sz w:val="16"/>
        </w:rPr>
        <w:t>Energetic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Drive-Thru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Cashier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2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simultaneous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orders,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operating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payment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terminals,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handling peak-hour rushes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fast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food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283"/>
        </w:sectPr>
      </w:pPr>
    </w:p>
    <w:p>
      <w:pPr>
        <w:pStyle w:val="BodyText"/>
        <w:spacing w:before="106"/>
        <w:ind w:left="807"/>
      </w:pPr>
      <w:r>
        <w:rPr/>
        <w:t>City,</w:t>
      </w:r>
      <w:r>
        <w:rPr>
          <w:spacing w:val="-7"/>
        </w:rPr>
        <w:t> </w:t>
      </w:r>
      <w:r>
        <w:rPr/>
        <w:t>ST</w:t>
      </w:r>
      <w:r>
        <w:rPr>
          <w:spacing w:val="-12"/>
        </w:rPr>
        <w:t> </w:t>
      </w:r>
      <w:r>
        <w:rPr>
          <w:spacing w:val="-2"/>
        </w:rPr>
        <w:t>44678</w:t>
      </w:r>
    </w:p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spacing w:before="1"/>
        <w:ind w:left="807"/>
      </w:pPr>
      <w:r>
        <w:rPr>
          <w:spacing w:val="-2"/>
        </w:rPr>
        <w:t>(123)</w:t>
      </w:r>
      <w:r>
        <w:rPr>
          <w:spacing w:val="-3"/>
        </w:rPr>
        <w:t> </w:t>
      </w:r>
      <w:r>
        <w:rPr>
          <w:spacing w:val="-2"/>
        </w:rPr>
        <w:t>456-</w:t>
      </w:r>
      <w:r>
        <w:rPr>
          <w:spacing w:val="-4"/>
        </w:rPr>
        <w:t>7890</w:t>
      </w:r>
    </w:p>
    <w:p>
      <w:pPr>
        <w:pStyle w:val="BodyText"/>
        <w:spacing w:before="2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  <w:ind w:left="993"/>
      </w:pPr>
      <w:r>
        <w:rPr>
          <w:color w:val="FFFFFF"/>
          <w:spacing w:val="-5"/>
        </w:rPr>
        <w:t>PROFESSIONAL</w:t>
      </w:r>
      <w:r>
        <w:rPr>
          <w:color w:val="FFFFFF"/>
          <w:spacing w:val="6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22"/>
        <w:rPr>
          <w:rFonts w:ascii="Arial"/>
          <w:b/>
          <w:sz w:val="20"/>
        </w:rPr>
      </w:pPr>
    </w:p>
    <w:p>
      <w:pPr>
        <w:spacing w:before="0"/>
        <w:ind w:left="807" w:right="0" w:firstLine="0"/>
        <w:jc w:val="left"/>
        <w:rPr>
          <w:b/>
          <w:sz w:val="18"/>
        </w:rPr>
      </w:pPr>
      <w:r>
        <w:rPr>
          <w:b/>
          <w:sz w:val="18"/>
        </w:rPr>
        <w:t>DRIVE-THRU</w:t>
      </w:r>
      <w:r>
        <w:rPr>
          <w:b/>
          <w:spacing w:val="23"/>
          <w:sz w:val="18"/>
        </w:rPr>
        <w:t> </w:t>
      </w:r>
      <w:r>
        <w:rPr>
          <w:b/>
          <w:sz w:val="18"/>
        </w:rPr>
        <w:t>CASHIER</w:t>
      </w:r>
      <w:r>
        <w:rPr>
          <w:b/>
          <w:spacing w:val="44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3"/>
          <w:position w:val="1"/>
          <w:sz w:val="18"/>
        </w:rPr>
        <w:t> </w:t>
      </w:r>
      <w:r>
        <w:rPr>
          <w:b/>
          <w:sz w:val="18"/>
        </w:rPr>
        <w:t>CHICK’N</w:t>
      </w:r>
      <w:r>
        <w:rPr>
          <w:b/>
          <w:spacing w:val="24"/>
          <w:sz w:val="18"/>
        </w:rPr>
        <w:t> </w:t>
      </w:r>
      <w:r>
        <w:rPr>
          <w:b/>
          <w:sz w:val="18"/>
        </w:rPr>
        <w:t>GO</w:t>
      </w:r>
      <w:r>
        <w:rPr>
          <w:b/>
          <w:spacing w:val="24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24"/>
          <w:sz w:val="18"/>
        </w:rPr>
        <w:t> </w:t>
      </w:r>
      <w:r>
        <w:rPr>
          <w:b/>
          <w:sz w:val="18"/>
        </w:rPr>
        <w:t>HOUSTON,</w:t>
      </w:r>
      <w:r>
        <w:rPr>
          <w:b/>
          <w:spacing w:val="14"/>
          <w:sz w:val="18"/>
        </w:rPr>
        <w:t> </w:t>
      </w:r>
      <w:r>
        <w:rPr>
          <w:b/>
          <w:spacing w:val="-5"/>
          <w:sz w:val="18"/>
        </w:rPr>
        <w:t>TX</w:t>
      </w:r>
    </w:p>
    <w:p>
      <w:pPr>
        <w:pStyle w:val="BodyText"/>
        <w:spacing w:before="22"/>
        <w:ind w:left="807"/>
      </w:pPr>
      <w:r>
        <w:rPr>
          <w:w w:val="110"/>
        </w:rPr>
        <w:t>JULY</w:t>
      </w:r>
      <w:r>
        <w:rPr>
          <w:spacing w:val="-16"/>
          <w:w w:val="110"/>
        </w:rPr>
        <w:t> </w:t>
      </w:r>
      <w:r>
        <w:rPr>
          <w:w w:val="110"/>
        </w:rPr>
        <w:t>2022</w:t>
      </w:r>
      <w:r>
        <w:rPr>
          <w:spacing w:val="-7"/>
          <w:w w:val="110"/>
        </w:rPr>
        <w:t> </w:t>
      </w:r>
      <w:r>
        <w:rPr>
          <w:w w:val="110"/>
        </w:rPr>
        <w:t>–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283"/>
          <w:cols w:num="2" w:equalWidth="0">
            <w:col w:w="2090" w:space="1128"/>
            <w:col w:w="8278"/>
          </w:cols>
        </w:sectPr>
      </w:pPr>
    </w:p>
    <w:p>
      <w:pPr>
        <w:pStyle w:val="BodyText"/>
        <w:spacing w:before="151"/>
        <w:ind w:left="807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before="179"/>
      </w:pPr>
    </w:p>
    <w:p>
      <w:pPr>
        <w:pStyle w:val="Heading2"/>
      </w:pPr>
      <w:r>
        <w:rPr>
          <w:color w:val="FFFFFF"/>
          <w:spacing w:val="-6"/>
        </w:rPr>
        <w:t>KEY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6" w:lineRule="exact" w:before="195" w:after="0"/>
        <w:ind w:left="340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Handle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180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car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orders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day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while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97%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order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-7"/>
          <w:w w:val="105"/>
          <w:sz w:val="18"/>
        </w:rPr>
        <w:t> </w:t>
      </w:r>
      <w:r>
        <w:rPr>
          <w:spacing w:val="-4"/>
          <w:w w:val="105"/>
          <w:sz w:val="18"/>
        </w:rPr>
        <w:t>rate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6" w:lineRule="exact" w:before="0" w:after="0"/>
        <w:ind w:left="340" w:right="0" w:hanging="296"/>
        <w:jc w:val="left"/>
        <w:rPr>
          <w:rFonts w:ascii="Arial" w:hAnsi="Arial"/>
          <w:sz w:val="31"/>
        </w:rPr>
      </w:pPr>
      <w:r>
        <w:rPr>
          <w:w w:val="110"/>
          <w:position w:val="1"/>
          <w:sz w:val="18"/>
        </w:rPr>
        <w:t>Upsell</w:t>
      </w:r>
      <w:r>
        <w:rPr>
          <w:spacing w:val="-19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combo</w:t>
      </w:r>
      <w:r>
        <w:rPr>
          <w:spacing w:val="-15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items</w:t>
      </w:r>
      <w:r>
        <w:rPr>
          <w:spacing w:val="-15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and</w:t>
      </w:r>
      <w:r>
        <w:rPr>
          <w:spacing w:val="-14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collect</w:t>
      </w:r>
      <w:r>
        <w:rPr>
          <w:spacing w:val="-14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payments</w:t>
      </w:r>
      <w:r>
        <w:rPr>
          <w:spacing w:val="-14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using</w:t>
      </w:r>
      <w:r>
        <w:rPr>
          <w:spacing w:val="-14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mobile</w:t>
      </w:r>
      <w:r>
        <w:rPr>
          <w:spacing w:val="-14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pay</w:t>
      </w:r>
      <w:r>
        <w:rPr>
          <w:spacing w:val="-17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and</w:t>
      </w:r>
      <w:r>
        <w:rPr>
          <w:spacing w:val="-14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POS</w:t>
      </w:r>
      <w:r>
        <w:rPr>
          <w:spacing w:val="-14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terminals</w:t>
      </w:r>
    </w:p>
    <w:p>
      <w:pPr>
        <w:pStyle w:val="ListParagraph"/>
        <w:spacing w:after="0" w:line="336" w:lineRule="exact"/>
        <w:jc w:val="left"/>
        <w:rPr>
          <w:rFonts w:ascii="Arial" w:hAnsi="Arial"/>
          <w:sz w:val="31"/>
        </w:rPr>
        <w:sectPr>
          <w:type w:val="continuous"/>
          <w:pgSz w:w="11920" w:h="16860"/>
          <w:pgMar w:top="780" w:bottom="280" w:left="141" w:right="283"/>
          <w:cols w:num="2" w:equalWidth="0">
            <w:col w:w="2594" w:space="1572"/>
            <w:col w:w="7330"/>
          </w:cols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780" w:bottom="280" w:left="141" w:right="283"/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6" w:lineRule="exact" w:before="95" w:after="0"/>
        <w:ind w:left="6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Communication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14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Drive-thru</w:t>
      </w:r>
      <w:r>
        <w:rPr>
          <w:spacing w:val="37"/>
          <w:sz w:val="18"/>
        </w:rPr>
        <w:t> </w:t>
      </w:r>
      <w:r>
        <w:rPr>
          <w:sz w:val="18"/>
        </w:rPr>
        <w:t>headset</w:t>
      </w:r>
      <w:r>
        <w:rPr>
          <w:spacing w:val="37"/>
          <w:sz w:val="18"/>
        </w:rPr>
        <w:t> </w:t>
      </w:r>
      <w:r>
        <w:rPr>
          <w:spacing w:val="-2"/>
          <w:sz w:val="18"/>
        </w:rPr>
        <w:t>systems</w:t>
      </w:r>
    </w:p>
    <w:p>
      <w:pPr>
        <w:spacing w:before="110"/>
        <w:ind w:left="37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sz w:val="18"/>
        </w:rPr>
        <w:t>CREW</w:t>
      </w:r>
      <w:r>
        <w:rPr>
          <w:b/>
          <w:spacing w:val="18"/>
          <w:sz w:val="18"/>
        </w:rPr>
        <w:t> </w:t>
      </w:r>
      <w:r>
        <w:rPr>
          <w:b/>
          <w:sz w:val="18"/>
        </w:rPr>
        <w:t>MEMBER</w:t>
      </w:r>
      <w:r>
        <w:rPr>
          <w:b/>
          <w:spacing w:val="52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53"/>
          <w:position w:val="1"/>
          <w:sz w:val="18"/>
        </w:rPr>
        <w:t> </w:t>
      </w:r>
      <w:r>
        <w:rPr>
          <w:b/>
          <w:sz w:val="18"/>
        </w:rPr>
        <w:t>COFFEE</w:t>
      </w:r>
      <w:r>
        <w:rPr>
          <w:b/>
          <w:spacing w:val="32"/>
          <w:sz w:val="18"/>
        </w:rPr>
        <w:t> </w:t>
      </w:r>
      <w:r>
        <w:rPr>
          <w:b/>
          <w:sz w:val="18"/>
        </w:rPr>
        <w:t>EXPRESS</w:t>
      </w:r>
      <w:r>
        <w:rPr>
          <w:b/>
          <w:spacing w:val="32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31"/>
          <w:sz w:val="18"/>
        </w:rPr>
        <w:t> </w:t>
      </w:r>
      <w:r>
        <w:rPr>
          <w:b/>
          <w:sz w:val="18"/>
        </w:rPr>
        <w:t>HOUSTON,</w:t>
      </w:r>
      <w:r>
        <w:rPr>
          <w:b/>
          <w:spacing w:val="20"/>
          <w:sz w:val="18"/>
        </w:rPr>
        <w:t> </w:t>
      </w:r>
      <w:r>
        <w:rPr>
          <w:b/>
          <w:spacing w:val="-5"/>
          <w:sz w:val="18"/>
        </w:rPr>
        <w:t>TX</w:t>
      </w:r>
    </w:p>
    <w:p>
      <w:pPr>
        <w:pStyle w:val="BodyText"/>
        <w:spacing w:before="23"/>
        <w:ind w:left="379"/>
      </w:pPr>
      <w:r>
        <w:rPr>
          <w:w w:val="110"/>
        </w:rPr>
        <w:t>APRIL</w:t>
      </w:r>
      <w:r>
        <w:rPr>
          <w:spacing w:val="-10"/>
          <w:w w:val="110"/>
        </w:rPr>
        <w:t> </w:t>
      </w:r>
      <w:r>
        <w:rPr>
          <w:w w:val="110"/>
        </w:rPr>
        <w:t>2021</w:t>
      </w:r>
      <w:r>
        <w:rPr>
          <w:spacing w:val="-1"/>
          <w:w w:val="110"/>
        </w:rPr>
        <w:t> </w:t>
      </w:r>
      <w:r>
        <w:rPr>
          <w:w w:val="110"/>
        </w:rPr>
        <w:t>–</w:t>
      </w:r>
      <w:r>
        <w:rPr>
          <w:spacing w:val="-8"/>
          <w:w w:val="110"/>
        </w:rPr>
        <w:t> </w:t>
      </w:r>
      <w:r>
        <w:rPr>
          <w:w w:val="110"/>
        </w:rPr>
        <w:t>JUNE</w:t>
      </w:r>
      <w:r>
        <w:rPr>
          <w:spacing w:val="-2"/>
          <w:w w:val="110"/>
        </w:rPr>
        <w:t> </w:t>
      </w:r>
      <w:r>
        <w:rPr>
          <w:spacing w:val="-4"/>
          <w:w w:val="110"/>
        </w:rPr>
        <w:t>2022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283"/>
          <w:cols w:num="2" w:equalWidth="0">
            <w:col w:w="3081" w:space="564"/>
            <w:col w:w="7851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Multitasking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Order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4" w:lineRule="auto" w:before="50" w:after="0"/>
        <w:ind w:left="677" w:right="53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Operated drive-thru and took indoor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orders, managed both registers during overlapping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shifts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780" w:bottom="280" w:left="141" w:right="283"/>
          <w:cols w:num="2" w:equalWidth="0">
            <w:col w:w="2035" w:space="1797"/>
            <w:col w:w="7664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2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153648"/>
                            <a:ext cx="7568565" cy="551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51180">
                                <a:moveTo>
                                  <a:pt x="0" y="550927"/>
                                </a:moveTo>
                                <a:lnTo>
                                  <a:pt x="7568183" y="5509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509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153637"/>
                                </a:moveTo>
                                <a:lnTo>
                                  <a:pt x="2444839" y="101536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1536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76500"/>
                                </a:lnTo>
                                <a:lnTo>
                                  <a:pt x="2444839" y="2476500"/>
                                </a:lnTo>
                                <a:lnTo>
                                  <a:pt x="2454351" y="2476500"/>
                                </a:lnTo>
                                <a:lnTo>
                                  <a:pt x="7568171" y="24765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764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764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764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771899"/>
                            <a:ext cx="23526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66700">
                                <a:moveTo>
                                  <a:pt x="23526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098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0384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4099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4764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705112"/>
                            <a:ext cx="492061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2533650">
                                <a:moveTo>
                                  <a:pt x="4920234" y="2266937"/>
                                </a:moveTo>
                                <a:lnTo>
                                  <a:pt x="0" y="2266937"/>
                                </a:lnTo>
                                <a:lnTo>
                                  <a:pt x="0" y="2533637"/>
                                </a:lnTo>
                                <a:lnTo>
                                  <a:pt x="4920234" y="2533637"/>
                                </a:lnTo>
                                <a:lnTo>
                                  <a:pt x="4920234" y="2266937"/>
                                </a:lnTo>
                                <a:close/>
                              </a:path>
                              <a:path w="4920615" h="25336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687"/>
                                </a:lnTo>
                                <a:lnTo>
                                  <a:pt x="4920234" y="266687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5744" id="docshapegroup1" coordorigin="0,0" coordsize="11919,16858">
                <v:rect style="position:absolute;left:0;top:15990;width:11919;height:868" id="docshape2" filled="true" fillcolor="#33373c" stroked="false">
                  <v:fill opacity="32899f" type="solid"/>
                </v:rect>
                <v:shape style="position:absolute;left:0;top:0;width:11919;height:16858" id="docshape3" coordorigin="0,0" coordsize="11919,16858" path="m3865,15990l3850,15990,3850,16858,3865,16858,3865,15990xm11918,0l3865,0,3850,0,0,0,0,3900,3850,3900,3865,3900,11918,3900,11918,0xe" filled="true" fillcolor="#424242" stroked="false">
                  <v:path arrowok="t"/>
                  <v:fill type="solid"/>
                </v:shape>
                <v:rect style="position:absolute;left:0;top:3900;width:11919;height:12090" id="docshape4" filled="true" fillcolor="#ffffff" stroked="false">
                  <v:fill type="solid"/>
                </v:rect>
                <v:rect style="position:absolute;left:0;top:3900;width:3870;height:12090" id="docshape5" filled="true" fillcolor="#33373c" stroked="false">
                  <v:fill opacity="32899f" type="solid"/>
                </v:rect>
                <v:rect style="position:absolute;left:3855;top:3900;width:15;height:12090" id="docshape6" filled="true" fillcolor="#424242" stroked="false">
                  <v:fill type="solid"/>
                </v:rect>
                <v:rect style="position:absolute;left:0;top:5940;width:3705;height:420" id="docshape7" filled="true" fillcolor="#33373c" stroked="false">
                  <v:fill type="solid"/>
                </v:rect>
                <v:shape style="position:absolute;left:525;top:4110;width:255;height:360" type="#_x0000_t75" id="docshape8" stroked="false">
                  <v:imagedata r:id="rId6" o:title=""/>
                </v:shape>
                <v:shape style="position:absolute;left:525;top:4785;width:255;height:261" type="#_x0000_t75" id="docshape9" stroked="false">
                  <v:imagedata r:id="rId7" o:title=""/>
                </v:shape>
                <v:shape style="position:absolute;left:525;top:5370;width:255;height:300" type="#_x0000_t75" id="docshape10" stroked="false">
                  <v:imagedata r:id="rId8" o:title=""/>
                </v:shape>
                <v:rect style="position:absolute;left:3870;top:3900;width:8049;height:12090" id="docshape11" filled="true" fillcolor="#33373c" stroked="false">
                  <v:fill opacity="32899f" type="solid"/>
                </v:rect>
                <v:shape style="position:absolute;left:4169;top:4260;width:7749;height:3990" id="docshape12" coordorigin="4170,4260" coordsize="7749,3990" path="m11918,7830l4170,7830,4170,8250,11918,8250,11918,7830xm11918,4260l4170,4260,4170,4680,11918,4680,11918,4260xe" filled="true" fillcolor="#33373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w:t>Time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efficiency</w:t>
      </w:r>
    </w:p>
    <w:p>
      <w:pPr>
        <w:pStyle w:val="Heading2"/>
        <w:spacing w:before="143"/>
        <w:ind w:left="565"/>
      </w:pPr>
      <w:r>
        <w:rPr>
          <w:b w:val="0"/>
        </w:rPr>
        <w:br w:type="column"/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7" w:lineRule="exact" w:before="162" w:after="0"/>
        <w:ind w:left="675" w:right="0" w:hanging="296"/>
        <w:jc w:val="left"/>
        <w:rPr>
          <w:sz w:val="18"/>
        </w:rPr>
      </w:pPr>
      <w:r>
        <w:rPr>
          <w:w w:val="110"/>
          <w:sz w:val="18"/>
        </w:rPr>
        <w:t>High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School</w:t>
      </w:r>
      <w:r>
        <w:rPr>
          <w:spacing w:val="-10"/>
          <w:w w:val="110"/>
          <w:sz w:val="18"/>
        </w:rPr>
        <w:t> </w:t>
      </w:r>
      <w:r>
        <w:rPr>
          <w:spacing w:val="-2"/>
          <w:w w:val="110"/>
          <w:sz w:val="18"/>
        </w:rPr>
        <w:t>Diploma</w:t>
      </w:r>
    </w:p>
    <w:p>
      <w:pPr>
        <w:pStyle w:val="BodyText"/>
        <w:spacing w:line="189" w:lineRule="exact"/>
        <w:ind w:left="677"/>
      </w:pPr>
      <w:r>
        <w:rPr/>
        <w:t>Memorial</w:t>
      </w:r>
      <w:r>
        <w:rPr>
          <w:spacing w:val="11"/>
        </w:rPr>
        <w:t> </w:t>
      </w:r>
      <w:r>
        <w:rPr/>
        <w:t>High</w:t>
      </w:r>
      <w:r>
        <w:rPr>
          <w:spacing w:val="20"/>
        </w:rPr>
        <w:t> </w:t>
      </w:r>
      <w:r>
        <w:rPr/>
        <w:t>School</w:t>
      </w:r>
      <w:r>
        <w:rPr>
          <w:spacing w:val="12"/>
        </w:rPr>
        <w:t> </w:t>
      </w:r>
      <w:r>
        <w:rPr>
          <w:w w:val="85"/>
        </w:rPr>
        <w:t>|</w:t>
      </w:r>
      <w:r>
        <w:rPr>
          <w:spacing w:val="20"/>
        </w:rPr>
        <w:t> </w:t>
      </w:r>
      <w:r>
        <w:rPr/>
        <w:t>Houston,</w:t>
      </w:r>
      <w:r>
        <w:rPr>
          <w:spacing w:val="12"/>
        </w:rPr>
        <w:t> </w:t>
      </w:r>
      <w:r>
        <w:rPr/>
        <w:t>TX</w:t>
      </w:r>
      <w:r>
        <w:rPr>
          <w:spacing w:val="17"/>
        </w:rPr>
        <w:t> </w:t>
      </w:r>
      <w:r>
        <w:rPr>
          <w:w w:val="85"/>
        </w:rPr>
        <w:t>|</w:t>
      </w:r>
      <w:r>
        <w:rPr>
          <w:spacing w:val="21"/>
        </w:rPr>
        <w:t> </w:t>
      </w:r>
      <w:r>
        <w:rPr/>
        <w:t>Graduated</w:t>
      </w:r>
      <w:r>
        <w:rPr>
          <w:spacing w:val="21"/>
        </w:rPr>
        <w:t> </w:t>
      </w:r>
      <w:r>
        <w:rPr>
          <w:spacing w:val="-4"/>
        </w:rPr>
        <w:t>2021</w:t>
      </w:r>
    </w:p>
    <w:sectPr>
      <w:type w:val="continuous"/>
      <w:pgSz w:w="11920" w:h="16860"/>
      <w:pgMar w:top="780" w:bottom="280" w:left="141" w:right="283"/>
      <w:cols w:num="2" w:equalWidth="0">
        <w:col w:w="2005" w:space="1641"/>
        <w:col w:w="78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0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0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9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379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2026-02-11T02:06:53Z</dcterms:created>
  <dcterms:modified xsi:type="dcterms:W3CDTF">2026-02-11T02:06:53Z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