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61"/>
        <w:rPr>
          <w:rFonts w:ascii="Times New Roman"/>
          <w:sz w:val="74"/>
        </w:rPr>
      </w:pPr>
    </w:p>
    <w:p>
      <w:pPr>
        <w:spacing w:before="1"/>
        <w:ind w:left="5397" w:right="0" w:firstLine="0"/>
        <w:jc w:val="left"/>
        <w:rPr>
          <w:rFonts w:ascii="Calibri"/>
          <w:sz w:val="74"/>
        </w:rPr>
      </w:pPr>
      <w:r>
        <w:rPr>
          <w:rFonts w:ascii="Calibri"/>
          <w:b/>
          <w:color w:val="49443D"/>
          <w:w w:val="130"/>
          <w:sz w:val="74"/>
        </w:rPr>
        <w:t>James</w:t>
      </w:r>
      <w:r>
        <w:rPr>
          <w:rFonts w:ascii="Calibri"/>
          <w:b/>
          <w:color w:val="49443D"/>
          <w:spacing w:val="44"/>
          <w:w w:val="130"/>
          <w:sz w:val="74"/>
        </w:rPr>
        <w:t> </w:t>
      </w:r>
      <w:r>
        <w:rPr>
          <w:rFonts w:ascii="Calibri"/>
          <w:color w:val="49443D"/>
          <w:spacing w:val="-2"/>
          <w:w w:val="130"/>
          <w:sz w:val="74"/>
        </w:rPr>
        <w:t>Carter</w:t>
      </w:r>
    </w:p>
    <w:p>
      <w:pPr>
        <w:pStyle w:val="Heading2"/>
        <w:ind w:left="3919"/>
        <w:jc w:val="center"/>
      </w:pPr>
      <w:r>
        <w:rPr/>
        <w:t>Aspiring</w:t>
      </w:r>
      <w:r>
        <w:rPr>
          <w:spacing w:val="-8"/>
        </w:rPr>
        <w:t> </w:t>
      </w:r>
      <w:r>
        <w:rPr/>
        <w:t>Mechanical</w:t>
      </w:r>
      <w:r>
        <w:rPr>
          <w:spacing w:val="-7"/>
        </w:rPr>
        <w:t> </w:t>
      </w:r>
      <w:r>
        <w:rPr/>
        <w:t>Engineer</w:t>
      </w:r>
      <w:r>
        <w:rPr>
          <w:spacing w:val="-7"/>
        </w:rPr>
        <w:t> </w:t>
      </w:r>
      <w:r>
        <w:rPr/>
        <w:t>with</w:t>
      </w:r>
      <w:r>
        <w:rPr>
          <w:spacing w:val="-8"/>
        </w:rPr>
        <w:t> </w:t>
      </w:r>
      <w:r>
        <w:rPr/>
        <w:t>Hands-On</w:t>
      </w:r>
      <w:r>
        <w:rPr>
          <w:spacing w:val="-8"/>
        </w:rPr>
        <w:t> </w:t>
      </w:r>
      <w:r>
        <w:rPr/>
        <w:t>Industry</w:t>
      </w:r>
      <w:r>
        <w:rPr>
          <w:spacing w:val="-8"/>
        </w:rPr>
        <w:t> </w:t>
      </w:r>
      <w:r>
        <w:rPr>
          <w:spacing w:val="-2"/>
        </w:rPr>
        <w:t>Experience</w:t>
      </w:r>
    </w:p>
    <w:p>
      <w:pPr>
        <w:pStyle w:val="BodyText"/>
        <w:spacing w:line="259" w:lineRule="auto" w:before="106"/>
        <w:ind w:left="4778" w:right="857"/>
        <w:jc w:val="center"/>
      </w:pPr>
      <w:r>
        <w:rPr/>
        <w:t>Mechanical engineering student with strong analytical and troubleshooting skills. Experienced in CAD modeling, thermodynamics, and materials science through coursework and hands-on internships. Adept at collaborating with cross-functional teams to develop and test engineering </w:t>
      </w:r>
      <w:r>
        <w:rPr>
          <w:spacing w:val="-2"/>
        </w:rPr>
        <w:t>solutions.</w:t>
      </w:r>
    </w:p>
    <w:p>
      <w:pPr>
        <w:pStyle w:val="BodyText"/>
        <w:rPr>
          <w:sz w:val="20"/>
        </w:rPr>
      </w:pPr>
    </w:p>
    <w:p>
      <w:pPr>
        <w:pStyle w:val="BodyText"/>
        <w:spacing w:before="31"/>
        <w:rPr>
          <w:sz w:val="20"/>
        </w:rPr>
      </w:pPr>
    </w:p>
    <w:p>
      <w:pPr>
        <w:spacing w:line="240" w:lineRule="auto"/>
        <w:ind w:left="4509" w:right="-58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615815" cy="295275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615815" cy="295275"/>
                        </a:xfrm>
                        <a:prstGeom prst="rect">
                          <a:avLst/>
                        </a:prstGeom>
                        <a:solidFill>
                          <a:srgbClr val="49443D"/>
                        </a:solidFill>
                      </wps:spPr>
                      <wps:txbx>
                        <w:txbxContent>
                          <w:p>
                            <w:pPr>
                              <w:spacing w:before="86"/>
                              <w:ind w:left="242" w:right="0" w:firstLine="0"/>
                              <w:jc w:val="left"/>
                              <w:rPr>
                                <w:rFonts w:ascii="Calibri"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ascii="Calibri"/>
                                <w:color w:val="FFFFFF"/>
                                <w:w w:val="130"/>
                                <w:sz w:val="24"/>
                              </w:rPr>
                              <w:t>PROFESSIONAL</w:t>
                            </w:r>
                            <w:r>
                              <w:rPr>
                                <w:rFonts w:ascii="Calibri"/>
                                <w:color w:val="FFFFFF"/>
                                <w:spacing w:val="1"/>
                                <w:w w:val="135"/>
                                <w:sz w:val="24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color w:val="FFFFFF"/>
                                <w:spacing w:val="-2"/>
                                <w:w w:val="135"/>
                                <w:sz w:val="24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363.45pt;height:23.25pt;mso-position-horizontal-relative:char;mso-position-vertical-relative:line" type="#_x0000_t202" id="docshape1" filled="true" fillcolor="#49443d" stroked="false">
                <w10:anchorlock/>
                <v:textbox inset="0,0,0,0">
                  <w:txbxContent>
                    <w:p>
                      <w:pPr>
                        <w:spacing w:before="86"/>
                        <w:ind w:left="242" w:right="0" w:firstLine="0"/>
                        <w:jc w:val="left"/>
                        <w:rPr>
                          <w:rFonts w:ascii="Calibri"/>
                          <w:color w:val="000000"/>
                          <w:sz w:val="24"/>
                        </w:rPr>
                      </w:pPr>
                      <w:r>
                        <w:rPr>
                          <w:rFonts w:ascii="Calibri"/>
                          <w:color w:val="FFFFFF"/>
                          <w:w w:val="130"/>
                          <w:sz w:val="24"/>
                        </w:rPr>
                        <w:t>PROFESSIONAL</w:t>
                      </w:r>
                      <w:r>
                        <w:rPr>
                          <w:rFonts w:ascii="Calibri"/>
                          <w:color w:val="FFFFFF"/>
                          <w:spacing w:val="1"/>
                          <w:w w:val="135"/>
                          <w:sz w:val="24"/>
                        </w:rPr>
                        <w:t> </w:t>
                      </w:r>
                      <w:r>
                        <w:rPr>
                          <w:rFonts w:ascii="Calibri"/>
                          <w:color w:val="FFFFFF"/>
                          <w:spacing w:val="-2"/>
                          <w:w w:val="135"/>
                          <w:sz w:val="24"/>
                        </w:rPr>
                        <w:t>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type w:val="continuous"/>
          <w:pgSz w:w="11920" w:h="16860"/>
          <w:pgMar w:top="0" w:bottom="0" w:left="141" w:right="0"/>
        </w:sectPr>
      </w:pPr>
    </w:p>
    <w:p>
      <w:pPr>
        <w:pStyle w:val="Heading1"/>
        <w:spacing w:before="86"/>
      </w:pPr>
      <w:r>
        <w:rPr>
          <w:color w:val="FFFFFF"/>
          <w:w w:val="130"/>
        </w:rPr>
        <w:t>PERSONAL</w:t>
      </w:r>
      <w:r>
        <w:rPr>
          <w:color w:val="FFFFFF"/>
          <w:spacing w:val="5"/>
          <w:w w:val="130"/>
        </w:rPr>
        <w:t> </w:t>
      </w:r>
      <w:r>
        <w:rPr>
          <w:color w:val="FFFFFF"/>
          <w:spacing w:val="-2"/>
          <w:w w:val="130"/>
        </w:rPr>
        <w:t>INFORMATION</w:t>
      </w:r>
    </w:p>
    <w:p>
      <w:pPr>
        <w:pStyle w:val="BodyText"/>
        <w:spacing w:before="29"/>
        <w:rPr>
          <w:rFonts w:ascii="Calibri"/>
          <w:sz w:val="24"/>
        </w:rPr>
      </w:pPr>
    </w:p>
    <w:p>
      <w:pPr>
        <w:pStyle w:val="BodyText"/>
        <w:ind w:left="1050"/>
      </w:pPr>
      <w:r>
        <w:rPr>
          <w:color w:val="FFFFFF"/>
          <w:spacing w:val="-2"/>
          <w:w w:val="105"/>
        </w:rPr>
        <w:t>(123)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456-</w:t>
      </w:r>
      <w:r>
        <w:rPr>
          <w:color w:val="FFFFFF"/>
          <w:spacing w:val="-4"/>
          <w:w w:val="105"/>
        </w:rPr>
        <w:t>7890</w:t>
      </w:r>
    </w:p>
    <w:p>
      <w:pPr>
        <w:pStyle w:val="BodyText"/>
        <w:spacing w:before="122"/>
      </w:pPr>
    </w:p>
    <w:p>
      <w:pPr>
        <w:pStyle w:val="BodyText"/>
        <w:spacing w:line="619" w:lineRule="auto"/>
        <w:ind w:left="1050" w:right="659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LinkedIn</w:t>
      </w:r>
    </w:p>
    <w:p>
      <w:pPr>
        <w:pStyle w:val="BodyText"/>
        <w:spacing w:before="1"/>
        <w:ind w:left="1050"/>
      </w:pPr>
      <w:r>
        <w:rPr>
          <w:color w:val="FFFFFF"/>
          <w:spacing w:val="-2"/>
          <w:w w:val="90"/>
        </w:rPr>
        <w:t>City,</w:t>
      </w:r>
      <w:r>
        <w:rPr>
          <w:color w:val="FFFFFF"/>
          <w:spacing w:val="-4"/>
          <w:w w:val="90"/>
        </w:rPr>
        <w:t> </w:t>
      </w:r>
      <w:r>
        <w:rPr>
          <w:color w:val="FFFFFF"/>
          <w:spacing w:val="-5"/>
        </w:rPr>
        <w:t>ST</w:t>
      </w:r>
    </w:p>
    <w:p>
      <w:pPr>
        <w:pStyle w:val="BodyText"/>
      </w:pPr>
    </w:p>
    <w:p>
      <w:pPr>
        <w:pStyle w:val="BodyText"/>
        <w:spacing w:before="94"/>
      </w:pPr>
    </w:p>
    <w:p>
      <w:pPr>
        <w:pStyle w:val="Heading1"/>
      </w:pPr>
      <w:r>
        <w:rPr>
          <w:color w:val="FFFFFF"/>
          <w:spacing w:val="-2"/>
          <w:w w:val="125"/>
        </w:rPr>
        <w:t>EDUCATION</w:t>
      </w:r>
    </w:p>
    <w:p>
      <w:pPr>
        <w:pStyle w:val="Heading2"/>
        <w:spacing w:line="244" w:lineRule="auto" w:before="274"/>
        <w:rPr>
          <w:rFonts w:ascii="Calibri"/>
        </w:rPr>
      </w:pPr>
      <w:r>
        <w:rPr>
          <w:rFonts w:ascii="Calibri"/>
          <w:color w:val="FFFFFF"/>
          <w:w w:val="130"/>
        </w:rPr>
        <w:t>Candidate: Bachelor of Science in Mechanical Engineering</w:t>
      </w:r>
    </w:p>
    <w:p>
      <w:pPr>
        <w:pStyle w:val="BodyText"/>
        <w:spacing w:before="99"/>
        <w:rPr>
          <w:rFonts w:ascii="Calibri"/>
          <w:b/>
        </w:rPr>
      </w:pPr>
    </w:p>
    <w:p>
      <w:pPr>
        <w:pStyle w:val="BodyText"/>
        <w:spacing w:line="259" w:lineRule="auto"/>
        <w:ind w:left="882"/>
      </w:pPr>
      <w:r>
        <w:rPr>
          <w:color w:val="FFFFFF"/>
        </w:rPr>
        <w:t>University</w:t>
      </w:r>
      <w:r>
        <w:rPr>
          <w:color w:val="FFFFFF"/>
          <w:spacing w:val="-14"/>
        </w:rPr>
        <w:t> </w:t>
      </w:r>
      <w:r>
        <w:rPr>
          <w:color w:val="FFFFFF"/>
        </w:rPr>
        <w:t>of</w:t>
      </w:r>
      <w:r>
        <w:rPr>
          <w:color w:val="FFFFFF"/>
          <w:spacing w:val="-13"/>
        </w:rPr>
        <w:t> </w:t>
      </w:r>
      <w:r>
        <w:rPr>
          <w:color w:val="FFFFFF"/>
        </w:rPr>
        <w:t>Texas,</w:t>
      </w:r>
      <w:r>
        <w:rPr>
          <w:color w:val="FFFFFF"/>
          <w:spacing w:val="-12"/>
        </w:rPr>
        <w:t> </w:t>
      </w:r>
      <w:r>
        <w:rPr>
          <w:color w:val="FFFFFF"/>
        </w:rPr>
        <w:t>Austin</w:t>
      </w:r>
      <w:r>
        <w:rPr>
          <w:color w:val="FFFFFF"/>
          <w:spacing w:val="-12"/>
        </w:rPr>
        <w:t> </w:t>
      </w:r>
      <w:r>
        <w:rPr>
          <w:color w:val="FFFFFF"/>
          <w:w w:val="85"/>
        </w:rPr>
        <w:t>|</w:t>
      </w:r>
      <w:r>
        <w:rPr>
          <w:color w:val="FFFFFF"/>
          <w:spacing w:val="-4"/>
          <w:w w:val="85"/>
        </w:rPr>
        <w:t> </w:t>
      </w:r>
      <w:r>
        <w:rPr>
          <w:color w:val="FFFFFF"/>
        </w:rPr>
        <w:t>Expected May</w:t>
      </w:r>
      <w:r>
        <w:rPr>
          <w:color w:val="FFFFFF"/>
          <w:spacing w:val="-4"/>
        </w:rPr>
        <w:t> </w:t>
      </w:r>
      <w:r>
        <w:rPr>
          <w:color w:val="FFFFFF"/>
        </w:rPr>
        <w:t>2025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7"/>
      </w:pPr>
    </w:p>
    <w:p>
      <w:pPr>
        <w:pStyle w:val="Heading1"/>
      </w:pPr>
      <w:r>
        <w:rPr>
          <w:color w:val="FFFFFF"/>
          <w:w w:val="135"/>
        </w:rPr>
        <w:t>KEY</w:t>
      </w:r>
      <w:r>
        <w:rPr>
          <w:color w:val="FFFFFF"/>
          <w:spacing w:val="-14"/>
          <w:w w:val="135"/>
        </w:rPr>
        <w:t> </w:t>
      </w:r>
      <w:r>
        <w:rPr>
          <w:color w:val="FFFFFF"/>
          <w:spacing w:val="-2"/>
          <w:w w:val="135"/>
        </w:rPr>
        <w:t>SKILLS</w:t>
      </w:r>
    </w:p>
    <w:p>
      <w:pPr>
        <w:pStyle w:val="BodyText"/>
        <w:spacing w:before="188"/>
        <w:ind w:left="139"/>
        <w:rPr>
          <w:rFonts w:ascii="Calibri"/>
        </w:rPr>
      </w:pPr>
      <w:r>
        <w:rPr/>
        <w:br w:type="column"/>
      </w:r>
      <w:r>
        <w:rPr>
          <w:rFonts w:ascii="Calibri"/>
          <w:w w:val="120"/>
        </w:rPr>
        <w:t>Mechanical</w:t>
      </w:r>
      <w:r>
        <w:rPr>
          <w:rFonts w:ascii="Calibri"/>
          <w:spacing w:val="20"/>
          <w:w w:val="120"/>
        </w:rPr>
        <w:t> </w:t>
      </w:r>
      <w:r>
        <w:rPr>
          <w:rFonts w:ascii="Calibri"/>
          <w:w w:val="120"/>
        </w:rPr>
        <w:t>Engineering</w:t>
      </w:r>
      <w:r>
        <w:rPr>
          <w:rFonts w:ascii="Calibri"/>
          <w:spacing w:val="21"/>
          <w:w w:val="120"/>
        </w:rPr>
        <w:t> </w:t>
      </w:r>
      <w:r>
        <w:rPr>
          <w:rFonts w:ascii="Calibri"/>
          <w:w w:val="120"/>
        </w:rPr>
        <w:t>Intern</w:t>
      </w:r>
      <w:r>
        <w:rPr>
          <w:rFonts w:ascii="Calibri"/>
          <w:spacing w:val="21"/>
          <w:w w:val="120"/>
        </w:rPr>
        <w:t> </w:t>
      </w:r>
      <w:r>
        <w:rPr>
          <w:rFonts w:ascii="Calibri"/>
        </w:rPr>
        <w:t>|</w:t>
      </w:r>
      <w:r>
        <w:rPr>
          <w:rFonts w:ascii="Calibri"/>
          <w:spacing w:val="20"/>
          <w:w w:val="120"/>
        </w:rPr>
        <w:t> </w:t>
      </w:r>
      <w:r>
        <w:rPr>
          <w:rFonts w:ascii="Calibri"/>
          <w:w w:val="120"/>
        </w:rPr>
        <w:t>May</w:t>
      </w:r>
      <w:r>
        <w:rPr>
          <w:rFonts w:ascii="Calibri"/>
          <w:spacing w:val="21"/>
          <w:w w:val="120"/>
        </w:rPr>
        <w:t> </w:t>
      </w:r>
      <w:r>
        <w:rPr>
          <w:rFonts w:ascii="Calibri"/>
          <w:w w:val="120"/>
        </w:rPr>
        <w:t>2024</w:t>
      </w:r>
      <w:r>
        <w:rPr>
          <w:rFonts w:ascii="Calibri"/>
          <w:spacing w:val="21"/>
          <w:w w:val="120"/>
        </w:rPr>
        <w:t> </w:t>
      </w:r>
      <w:r>
        <w:rPr>
          <w:rFonts w:ascii="Calibri"/>
          <w:w w:val="120"/>
        </w:rPr>
        <w:t>-</w:t>
      </w:r>
      <w:r>
        <w:rPr>
          <w:rFonts w:ascii="Calibri"/>
          <w:spacing w:val="21"/>
          <w:w w:val="120"/>
        </w:rPr>
        <w:t> </w:t>
      </w:r>
      <w:r>
        <w:rPr>
          <w:rFonts w:ascii="Calibri"/>
          <w:spacing w:val="-2"/>
          <w:w w:val="120"/>
        </w:rPr>
        <w:t>Present</w:t>
      </w:r>
    </w:p>
    <w:p>
      <w:pPr>
        <w:pStyle w:val="BodyText"/>
        <w:spacing w:before="8"/>
        <w:ind w:left="139"/>
      </w:pPr>
      <w:r>
        <w:rPr/>
        <w:t>ABC</w:t>
      </w:r>
      <w:r>
        <w:rPr>
          <w:spacing w:val="-11"/>
        </w:rPr>
        <w:t> </w:t>
      </w:r>
      <w:r>
        <w:rPr/>
        <w:t>Manufacturing</w:t>
      </w:r>
      <w:r>
        <w:rPr>
          <w:spacing w:val="-10"/>
        </w:rPr>
        <w:t> </w:t>
      </w:r>
      <w:r>
        <w:rPr>
          <w:w w:val="90"/>
        </w:rPr>
        <w:t>|</w:t>
      </w:r>
      <w:r>
        <w:rPr>
          <w:spacing w:val="-5"/>
          <w:w w:val="90"/>
        </w:rPr>
        <w:t> </w:t>
      </w:r>
      <w:r>
        <w:rPr/>
        <w:t>City,</w:t>
      </w:r>
      <w:r>
        <w:rPr>
          <w:spacing w:val="-10"/>
        </w:rPr>
        <w:t> </w:t>
      </w:r>
      <w:r>
        <w:rPr>
          <w:spacing w:val="-5"/>
        </w:rPr>
        <w:t>ST</w:t>
      </w:r>
    </w:p>
    <w:p>
      <w:pPr>
        <w:pStyle w:val="BodyText"/>
        <w:spacing w:before="77"/>
      </w:pP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59" w:lineRule="auto" w:before="0" w:after="0"/>
        <w:ind w:left="715" w:right="724" w:hanging="298"/>
        <w:jc w:val="left"/>
        <w:rPr>
          <w:sz w:val="18"/>
        </w:rPr>
      </w:pPr>
      <w:r>
        <w:rPr>
          <w:spacing w:val="-2"/>
          <w:w w:val="105"/>
          <w:sz w:val="18"/>
        </w:rPr>
        <w:t>Helped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redesign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a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machine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component,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reducing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production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costs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by </w:t>
      </w:r>
      <w:r>
        <w:rPr>
          <w:spacing w:val="-4"/>
          <w:w w:val="105"/>
          <w:sz w:val="18"/>
        </w:rPr>
        <w:t>10%</w:t>
      </w: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59" w:lineRule="auto" w:before="89" w:after="0"/>
        <w:ind w:left="715" w:right="1014" w:hanging="298"/>
        <w:jc w:val="left"/>
        <w:rPr>
          <w:sz w:val="18"/>
        </w:rPr>
      </w:pPr>
      <w:r>
        <w:rPr>
          <w:sz w:val="18"/>
        </w:rPr>
        <w:t>Conducted performance testing on mechanical systems, ensuring compliance with industry standards</w:t>
      </w: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40" w:lineRule="auto" w:before="88" w:after="0"/>
        <w:ind w:left="715" w:right="0" w:hanging="298"/>
        <w:jc w:val="left"/>
        <w:rPr>
          <w:sz w:val="18"/>
        </w:rPr>
      </w:pPr>
      <w:r>
        <w:rPr>
          <w:sz w:val="18"/>
        </w:rPr>
        <w:t>Created</w:t>
      </w:r>
      <w:r>
        <w:rPr>
          <w:spacing w:val="3"/>
          <w:sz w:val="18"/>
        </w:rPr>
        <w:t> </w:t>
      </w:r>
      <w:r>
        <w:rPr>
          <w:sz w:val="18"/>
        </w:rPr>
        <w:t>CAD</w:t>
      </w:r>
      <w:r>
        <w:rPr>
          <w:spacing w:val="4"/>
          <w:sz w:val="18"/>
        </w:rPr>
        <w:t> </w:t>
      </w:r>
      <w:r>
        <w:rPr>
          <w:sz w:val="18"/>
        </w:rPr>
        <w:t>models</w:t>
      </w:r>
      <w:r>
        <w:rPr>
          <w:spacing w:val="4"/>
          <w:sz w:val="18"/>
        </w:rPr>
        <w:t> </w:t>
      </w:r>
      <w:r>
        <w:rPr>
          <w:sz w:val="18"/>
        </w:rPr>
        <w:t>for</w:t>
      </w:r>
      <w:r>
        <w:rPr>
          <w:spacing w:val="4"/>
          <w:sz w:val="18"/>
        </w:rPr>
        <w:t> </w:t>
      </w:r>
      <w:r>
        <w:rPr>
          <w:sz w:val="18"/>
        </w:rPr>
        <w:t>prototype</w:t>
      </w:r>
      <w:r>
        <w:rPr>
          <w:spacing w:val="4"/>
          <w:sz w:val="18"/>
        </w:rPr>
        <w:t> </w:t>
      </w:r>
      <w:r>
        <w:rPr>
          <w:sz w:val="18"/>
        </w:rPr>
        <w:t>development</w:t>
      </w:r>
      <w:r>
        <w:rPr>
          <w:spacing w:val="4"/>
          <w:sz w:val="18"/>
        </w:rPr>
        <w:t> </w:t>
      </w:r>
      <w:r>
        <w:rPr>
          <w:sz w:val="18"/>
        </w:rPr>
        <w:t>using</w:t>
      </w:r>
      <w:r>
        <w:rPr>
          <w:spacing w:val="4"/>
          <w:sz w:val="18"/>
        </w:rPr>
        <w:t> </w:t>
      </w:r>
      <w:r>
        <w:rPr>
          <w:spacing w:val="-2"/>
          <w:sz w:val="18"/>
        </w:rPr>
        <w:t>SolidWorks</w:t>
      </w:r>
    </w:p>
    <w:p>
      <w:pPr>
        <w:pStyle w:val="BodyText"/>
        <w:spacing w:before="14"/>
      </w:pPr>
    </w:p>
    <w:p>
      <w:pPr>
        <w:pStyle w:val="BodyText"/>
        <w:spacing w:before="1"/>
        <w:ind w:left="139"/>
        <w:rPr>
          <w:rFonts w:ascii="Calibri"/>
        </w:rPr>
      </w:pPr>
      <w:r>
        <w:rPr>
          <w:rFonts w:ascii="Calibri"/>
          <w:w w:val="120"/>
        </w:rPr>
        <w:t>Research</w:t>
      </w:r>
      <w:r>
        <w:rPr>
          <w:rFonts w:ascii="Calibri"/>
          <w:spacing w:val="16"/>
          <w:w w:val="120"/>
        </w:rPr>
        <w:t> </w:t>
      </w:r>
      <w:r>
        <w:rPr>
          <w:rFonts w:ascii="Calibri"/>
          <w:w w:val="120"/>
        </w:rPr>
        <w:t>Assistant</w:t>
      </w:r>
      <w:r>
        <w:rPr>
          <w:rFonts w:ascii="Calibri"/>
          <w:spacing w:val="17"/>
          <w:w w:val="120"/>
        </w:rPr>
        <w:t> </w:t>
      </w:r>
      <w:r>
        <w:rPr>
          <w:rFonts w:ascii="Calibri"/>
        </w:rPr>
        <w:t>|</w:t>
      </w:r>
      <w:r>
        <w:rPr>
          <w:rFonts w:ascii="Calibri"/>
          <w:spacing w:val="17"/>
          <w:w w:val="120"/>
        </w:rPr>
        <w:t> </w:t>
      </w:r>
      <w:r>
        <w:rPr>
          <w:rFonts w:ascii="Calibri"/>
          <w:w w:val="120"/>
        </w:rPr>
        <w:t>September</w:t>
      </w:r>
      <w:r>
        <w:rPr>
          <w:rFonts w:ascii="Calibri"/>
          <w:spacing w:val="16"/>
          <w:w w:val="120"/>
        </w:rPr>
        <w:t> </w:t>
      </w:r>
      <w:r>
        <w:rPr>
          <w:rFonts w:ascii="Calibri"/>
          <w:w w:val="120"/>
        </w:rPr>
        <w:t>2023</w:t>
      </w:r>
      <w:r>
        <w:rPr>
          <w:rFonts w:ascii="Calibri"/>
          <w:spacing w:val="17"/>
          <w:w w:val="120"/>
        </w:rPr>
        <w:t> </w:t>
      </w:r>
      <w:r>
        <w:rPr>
          <w:rFonts w:ascii="Calibri"/>
          <w:w w:val="120"/>
        </w:rPr>
        <w:t>-</w:t>
      </w:r>
      <w:r>
        <w:rPr>
          <w:rFonts w:ascii="Calibri"/>
          <w:spacing w:val="17"/>
          <w:w w:val="120"/>
        </w:rPr>
        <w:t> </w:t>
      </w:r>
      <w:r>
        <w:rPr>
          <w:rFonts w:ascii="Calibri"/>
          <w:w w:val="120"/>
        </w:rPr>
        <w:t>May</w:t>
      </w:r>
      <w:r>
        <w:rPr>
          <w:rFonts w:ascii="Calibri"/>
          <w:spacing w:val="16"/>
          <w:w w:val="120"/>
        </w:rPr>
        <w:t> </w:t>
      </w:r>
      <w:r>
        <w:rPr>
          <w:rFonts w:ascii="Calibri"/>
          <w:spacing w:val="-4"/>
          <w:w w:val="120"/>
        </w:rPr>
        <w:t>2024</w:t>
      </w:r>
    </w:p>
    <w:p>
      <w:pPr>
        <w:pStyle w:val="BodyText"/>
        <w:spacing w:before="7"/>
        <w:ind w:left="139"/>
      </w:pPr>
      <w:r>
        <w:rPr>
          <w:w w:val="95"/>
        </w:rPr>
        <w:t>University</w:t>
      </w:r>
      <w:r>
        <w:rPr>
          <w:spacing w:val="1"/>
        </w:rPr>
        <w:t> </w:t>
      </w:r>
      <w:r>
        <w:rPr>
          <w:w w:val="95"/>
        </w:rPr>
        <w:t>Engineering</w:t>
      </w:r>
      <w:r>
        <w:rPr>
          <w:spacing w:val="2"/>
        </w:rPr>
        <w:t> </w:t>
      </w:r>
      <w:r>
        <w:rPr>
          <w:w w:val="95"/>
        </w:rPr>
        <w:t>Lab</w:t>
      </w:r>
      <w:r>
        <w:rPr>
          <w:spacing w:val="2"/>
        </w:rPr>
        <w:t> </w:t>
      </w:r>
      <w:r>
        <w:rPr>
          <w:w w:val="90"/>
        </w:rPr>
        <w:t>|</w:t>
      </w:r>
      <w:r>
        <w:rPr>
          <w:spacing w:val="2"/>
        </w:rPr>
        <w:t> </w:t>
      </w:r>
      <w:r>
        <w:rPr>
          <w:w w:val="95"/>
        </w:rPr>
        <w:t>City,</w:t>
      </w:r>
      <w:r>
        <w:rPr>
          <w:spacing w:val="2"/>
        </w:rPr>
        <w:t> </w:t>
      </w:r>
      <w:r>
        <w:rPr>
          <w:spacing w:val="-5"/>
          <w:w w:val="95"/>
        </w:rPr>
        <w:t>ST</w:t>
      </w:r>
    </w:p>
    <w:p>
      <w:pPr>
        <w:pStyle w:val="BodyText"/>
        <w:spacing w:before="62"/>
      </w:pP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59" w:lineRule="auto" w:before="0" w:after="0"/>
        <w:ind w:left="715" w:right="374" w:hanging="298"/>
        <w:jc w:val="left"/>
        <w:rPr>
          <w:sz w:val="18"/>
        </w:rPr>
      </w:pPr>
      <w:r>
        <w:rPr>
          <w:sz w:val="18"/>
        </w:rPr>
        <w:t>Conducted stress analysis on new materials, improving material selection for industrial applications</w:t>
      </w: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59" w:lineRule="auto" w:before="89" w:after="0"/>
        <w:ind w:left="715" w:right="379" w:hanging="298"/>
        <w:jc w:val="left"/>
        <w:rPr>
          <w:sz w:val="18"/>
        </w:rPr>
      </w:pPr>
      <w:r>
        <w:rPr>
          <w:sz w:val="18"/>
        </w:rPr>
        <w:t>Designed and tested a small-scale turbine, increasing energy efficiency by </w:t>
      </w:r>
      <w:r>
        <w:rPr>
          <w:spacing w:val="-4"/>
          <w:w w:val="105"/>
          <w:sz w:val="18"/>
        </w:rPr>
        <w:t>15%</w:t>
      </w: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59" w:lineRule="auto" w:before="88" w:after="0"/>
        <w:ind w:left="715" w:right="958" w:hanging="298"/>
        <w:jc w:val="left"/>
        <w:rPr>
          <w:sz w:val="18"/>
        </w:rPr>
      </w:pPr>
      <w:r>
        <w:rPr>
          <w:sz w:val="18"/>
        </w:rPr>
        <w:t>Collaborated</w:t>
      </w:r>
      <w:r>
        <w:rPr>
          <w:spacing w:val="-1"/>
          <w:sz w:val="18"/>
        </w:rPr>
        <w:t> </w:t>
      </w:r>
      <w:r>
        <w:rPr>
          <w:sz w:val="18"/>
        </w:rPr>
        <w:t>with</w:t>
      </w:r>
      <w:r>
        <w:rPr>
          <w:spacing w:val="-1"/>
          <w:sz w:val="18"/>
        </w:rPr>
        <w:t> </w:t>
      </w:r>
      <w:r>
        <w:rPr>
          <w:sz w:val="18"/>
        </w:rPr>
        <w:t>a</w:t>
      </w:r>
      <w:r>
        <w:rPr>
          <w:spacing w:val="-1"/>
          <w:sz w:val="18"/>
        </w:rPr>
        <w:t> </w:t>
      </w:r>
      <w:r>
        <w:rPr>
          <w:sz w:val="18"/>
        </w:rPr>
        <w:t>team</w:t>
      </w:r>
      <w:r>
        <w:rPr>
          <w:spacing w:val="-1"/>
          <w:sz w:val="18"/>
        </w:rPr>
        <w:t> </w:t>
      </w:r>
      <w:r>
        <w:rPr>
          <w:sz w:val="18"/>
        </w:rPr>
        <w:t>of</w:t>
      </w:r>
      <w:r>
        <w:rPr>
          <w:spacing w:val="-1"/>
          <w:sz w:val="18"/>
        </w:rPr>
        <w:t> </w:t>
      </w:r>
      <w:r>
        <w:rPr>
          <w:sz w:val="18"/>
        </w:rPr>
        <w:t>students</w:t>
      </w:r>
      <w:r>
        <w:rPr>
          <w:spacing w:val="-1"/>
          <w:sz w:val="18"/>
        </w:rPr>
        <w:t> </w:t>
      </w:r>
      <w:r>
        <w:rPr>
          <w:sz w:val="18"/>
        </w:rPr>
        <w:t>on</w:t>
      </w:r>
      <w:r>
        <w:rPr>
          <w:spacing w:val="-1"/>
          <w:sz w:val="18"/>
        </w:rPr>
        <w:t> </w:t>
      </w:r>
      <w:r>
        <w:rPr>
          <w:sz w:val="18"/>
        </w:rPr>
        <w:t>a</w:t>
      </w:r>
      <w:r>
        <w:rPr>
          <w:spacing w:val="-1"/>
          <w:sz w:val="18"/>
        </w:rPr>
        <w:t> </w:t>
      </w:r>
      <w:r>
        <w:rPr>
          <w:sz w:val="18"/>
        </w:rPr>
        <w:t>senior</w:t>
      </w:r>
      <w:r>
        <w:rPr>
          <w:spacing w:val="-1"/>
          <w:sz w:val="18"/>
        </w:rPr>
        <w:t> </w:t>
      </w:r>
      <w:r>
        <w:rPr>
          <w:sz w:val="18"/>
        </w:rPr>
        <w:t>capstone</w:t>
      </w:r>
      <w:r>
        <w:rPr>
          <w:spacing w:val="-1"/>
          <w:sz w:val="18"/>
        </w:rPr>
        <w:t> </w:t>
      </w:r>
      <w:r>
        <w:rPr>
          <w:sz w:val="18"/>
        </w:rPr>
        <w:t>project, presenting findings to faculty and industry professionals</w:t>
      </w:r>
    </w:p>
    <w:p>
      <w:pPr>
        <w:pStyle w:val="ListParagraph"/>
        <w:spacing w:after="0" w:line="259" w:lineRule="auto"/>
        <w:jc w:val="left"/>
        <w:rPr>
          <w:sz w:val="18"/>
        </w:rPr>
        <w:sectPr>
          <w:type w:val="continuous"/>
          <w:pgSz w:w="11920" w:h="16860"/>
          <w:pgMar w:top="0" w:bottom="0" w:left="141" w:right="0"/>
          <w:cols w:num="2" w:equalWidth="0">
            <w:col w:w="3988" w:space="643"/>
            <w:col w:w="7148"/>
          </w:cols>
        </w:sectPr>
      </w:pPr>
    </w:p>
    <w:p>
      <w:pPr>
        <w:pStyle w:val="BodyText"/>
        <w:spacing w:before="5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0350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800350" cy="10706100"/>
                          <a:chExt cx="2800350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8003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10706100">
                                <a:moveTo>
                                  <a:pt x="28003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800349" y="0"/>
                                </a:lnTo>
                                <a:lnTo>
                                  <a:pt x="28003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542924" y="590549"/>
                            <a:ext cx="1714500" cy="1990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4500" h="1990725">
                                <a:moveTo>
                                  <a:pt x="0" y="0"/>
                                </a:moveTo>
                                <a:lnTo>
                                  <a:pt x="1714499" y="0"/>
                                </a:lnTo>
                                <a:lnTo>
                                  <a:pt x="1714499" y="1990724"/>
                                </a:lnTo>
                                <a:lnTo>
                                  <a:pt x="0" y="19907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5" y="609600"/>
                            <a:ext cx="16763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2" y="341947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455" y="37623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5" y="41187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844" y="44481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57187" y="5343524"/>
                            <a:ext cx="47625" cy="2390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390775">
                                <a:moveTo>
                                  <a:pt x="47625" y="2363622"/>
                                </a:moveTo>
                                <a:lnTo>
                                  <a:pt x="27165" y="2343150"/>
                                </a:lnTo>
                                <a:lnTo>
                                  <a:pt x="20472" y="2343150"/>
                                </a:lnTo>
                                <a:lnTo>
                                  <a:pt x="0" y="2363622"/>
                                </a:lnTo>
                                <a:lnTo>
                                  <a:pt x="0" y="2367191"/>
                                </a:lnTo>
                                <a:lnTo>
                                  <a:pt x="0" y="2370315"/>
                                </a:lnTo>
                                <a:lnTo>
                                  <a:pt x="20472" y="2390775"/>
                                </a:lnTo>
                                <a:lnTo>
                                  <a:pt x="27165" y="2390775"/>
                                </a:lnTo>
                                <a:lnTo>
                                  <a:pt x="47625" y="2370315"/>
                                </a:lnTo>
                                <a:lnTo>
                                  <a:pt x="47625" y="2363622"/>
                                </a:lnTo>
                                <a:close/>
                              </a:path>
                              <a:path w="47625" h="2390775">
                                <a:moveTo>
                                  <a:pt x="47625" y="2163597"/>
                                </a:moveTo>
                                <a:lnTo>
                                  <a:pt x="27165" y="2143125"/>
                                </a:lnTo>
                                <a:lnTo>
                                  <a:pt x="20472" y="2143125"/>
                                </a:lnTo>
                                <a:lnTo>
                                  <a:pt x="0" y="2163597"/>
                                </a:lnTo>
                                <a:lnTo>
                                  <a:pt x="0" y="2167166"/>
                                </a:lnTo>
                                <a:lnTo>
                                  <a:pt x="0" y="2170290"/>
                                </a:lnTo>
                                <a:lnTo>
                                  <a:pt x="20472" y="2190750"/>
                                </a:lnTo>
                                <a:lnTo>
                                  <a:pt x="27165" y="2190750"/>
                                </a:lnTo>
                                <a:lnTo>
                                  <a:pt x="47625" y="2170290"/>
                                </a:lnTo>
                                <a:lnTo>
                                  <a:pt x="47625" y="2163597"/>
                                </a:lnTo>
                                <a:close/>
                              </a:path>
                              <a:path w="47625" h="2390775">
                                <a:moveTo>
                                  <a:pt x="47625" y="1963572"/>
                                </a:moveTo>
                                <a:lnTo>
                                  <a:pt x="27165" y="1943100"/>
                                </a:lnTo>
                                <a:lnTo>
                                  <a:pt x="20472" y="1943100"/>
                                </a:lnTo>
                                <a:lnTo>
                                  <a:pt x="0" y="1963572"/>
                                </a:lnTo>
                                <a:lnTo>
                                  <a:pt x="0" y="1967141"/>
                                </a:lnTo>
                                <a:lnTo>
                                  <a:pt x="0" y="1970265"/>
                                </a:lnTo>
                                <a:lnTo>
                                  <a:pt x="20472" y="1990725"/>
                                </a:lnTo>
                                <a:lnTo>
                                  <a:pt x="27165" y="1990725"/>
                                </a:lnTo>
                                <a:lnTo>
                                  <a:pt x="47625" y="1970265"/>
                                </a:lnTo>
                                <a:lnTo>
                                  <a:pt x="47625" y="1963572"/>
                                </a:lnTo>
                                <a:close/>
                              </a:path>
                              <a:path w="47625" h="2390775">
                                <a:moveTo>
                                  <a:pt x="47625" y="1763547"/>
                                </a:moveTo>
                                <a:lnTo>
                                  <a:pt x="27165" y="1743075"/>
                                </a:lnTo>
                                <a:lnTo>
                                  <a:pt x="20472" y="1743075"/>
                                </a:lnTo>
                                <a:lnTo>
                                  <a:pt x="0" y="1763547"/>
                                </a:lnTo>
                                <a:lnTo>
                                  <a:pt x="0" y="1767116"/>
                                </a:lnTo>
                                <a:lnTo>
                                  <a:pt x="0" y="1770240"/>
                                </a:lnTo>
                                <a:lnTo>
                                  <a:pt x="20472" y="1790700"/>
                                </a:lnTo>
                                <a:lnTo>
                                  <a:pt x="27165" y="1790700"/>
                                </a:lnTo>
                                <a:lnTo>
                                  <a:pt x="47625" y="1770240"/>
                                </a:lnTo>
                                <a:lnTo>
                                  <a:pt x="47625" y="1763547"/>
                                </a:lnTo>
                                <a:close/>
                              </a:path>
                              <a:path w="47625" h="2390775">
                                <a:moveTo>
                                  <a:pt x="47625" y="1553997"/>
                                </a:moveTo>
                                <a:lnTo>
                                  <a:pt x="27165" y="1533525"/>
                                </a:lnTo>
                                <a:lnTo>
                                  <a:pt x="20472" y="1533525"/>
                                </a:lnTo>
                                <a:lnTo>
                                  <a:pt x="0" y="1553997"/>
                                </a:lnTo>
                                <a:lnTo>
                                  <a:pt x="0" y="1557566"/>
                                </a:lnTo>
                                <a:lnTo>
                                  <a:pt x="0" y="1560690"/>
                                </a:lnTo>
                                <a:lnTo>
                                  <a:pt x="20472" y="1581150"/>
                                </a:lnTo>
                                <a:lnTo>
                                  <a:pt x="27165" y="1581150"/>
                                </a:lnTo>
                                <a:lnTo>
                                  <a:pt x="47625" y="1560690"/>
                                </a:lnTo>
                                <a:lnTo>
                                  <a:pt x="47625" y="1553997"/>
                                </a:lnTo>
                                <a:close/>
                              </a:path>
                              <a:path w="47625" h="23907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20.5pt;height:843pt;mso-position-horizontal-relative:page;mso-position-vertical-relative:page;z-index:-15780352" id="docshapegroup2" coordorigin="0,0" coordsize="4410,16860">
                <v:rect style="position:absolute;left:0;top:0;width:4410;height:16860" id="docshape3" filled="true" fillcolor="#49443d" stroked="false">
                  <v:fill type="solid"/>
                </v:rect>
                <v:rect style="position:absolute;left:855;top:930;width:2700;height:3135" id="docshape4" filled="false" stroked="true" strokeweight="3.0pt" strokecolor="#ffffff">
                  <v:stroke dashstyle="solid"/>
                </v:rect>
                <v:shape style="position:absolute;left:885;top:960;width:2640;height:3075" type="#_x0000_t75" id="docshape5" stroked="false">
                  <v:imagedata r:id="rId6" o:title=""/>
                </v:shape>
                <v:shape style="position:absolute;left:720;top:5385;width:317;height:317" type="#_x0000_t75" id="docshape6" stroked="false">
                  <v:imagedata r:id="rId7" o:title=""/>
                </v:shape>
                <v:shape style="position:absolute;left:740;top:5925;width:275;height:317" type="#_x0000_t75" id="docshape7" stroked="false">
                  <v:imagedata r:id="rId8" o:title=""/>
                </v:shape>
                <v:shape style="position:absolute;left:720;top:6486;width:317;height:274" type="#_x0000_t75" id="docshape8" stroked="false">
                  <v:imagedata r:id="rId9" o:title=""/>
                </v:shape>
                <v:shape style="position:absolute;left:721;top:7005;width:315;height:317" type="#_x0000_t75" id="docshape9" stroked="false">
                  <v:imagedata r:id="rId10" o:title=""/>
                </v:shape>
                <v:shape style="position:absolute;left:719;top:8415;width:75;height:3765" id="docshape10" coordorigin="720,8415" coordsize="75,3765" path="m795,12137l794,12132,790,12123,788,12119,781,12112,777,12110,768,12106,763,12105,752,12105,747,12106,738,12110,734,12112,727,12119,725,12123,721,12132,720,12137,720,12143,720,12148,721,12153,725,12162,727,12166,734,12173,738,12175,747,12179,752,12180,763,12180,768,12179,777,12175,781,12173,788,12166,790,12162,794,12153,795,12148,795,12137xm795,11822l794,11817,790,11808,788,11804,781,11797,777,11795,768,11791,763,11790,752,11790,747,11791,738,11795,734,11797,727,11804,725,11808,721,11817,720,11822,720,11828,720,11833,721,11838,725,11847,727,11851,734,11858,738,11860,747,11864,752,11865,763,11865,768,11864,777,11860,781,11858,788,11851,790,11847,794,11838,795,11833,795,11822xm795,11507l794,11502,790,11493,788,11489,781,11482,777,11480,768,11476,763,11475,752,11475,747,11476,738,11480,734,11482,727,11489,725,11493,721,11502,720,11507,720,11513,720,11518,721,11523,725,11532,727,11536,734,11543,738,11545,747,11549,752,11550,763,11550,768,11549,777,11545,781,11543,788,11536,790,11532,794,11523,795,11518,795,11507xm795,11192l794,11187,790,11178,788,11174,781,11167,777,11165,768,11161,763,11160,752,11160,747,11161,738,11165,734,11167,727,11174,725,11178,721,11187,720,11192,720,11198,720,11203,721,11208,725,11217,727,11221,734,11228,738,11230,747,11234,752,11235,763,11235,768,11234,777,11230,781,11228,788,11221,790,11217,794,11208,795,11203,795,11192xm795,10862l794,10857,790,10848,788,10844,781,10837,777,10835,768,10831,763,10830,752,10830,747,10831,738,10835,734,10837,727,10844,725,10848,721,10857,720,10862,720,10868,720,10873,721,10878,725,10887,727,10891,734,10898,738,10900,747,10904,752,10905,763,10905,768,10904,777,10900,781,10898,788,10891,790,10887,794,10878,795,10873,795,10862xm795,8447l794,8442,790,8433,788,8429,781,8422,777,8420,768,8416,763,8415,752,8415,747,8416,738,8420,734,8422,727,8429,725,8433,721,8442,720,8447,720,8453,720,8458,721,8463,725,8472,727,8476,734,8483,738,8485,747,8489,752,8490,763,8490,768,8489,777,8485,781,8483,788,8476,790,8472,794,8463,795,8458,795,844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367" w:lineRule="auto"/>
        <w:ind w:left="882" w:right="8473"/>
      </w:pPr>
      <w:r>
        <w:rPr>
          <w:color w:val="FFFFFF"/>
        </w:rPr>
        <w:t>AutoCAD and SolidWorks Finite Element Analysis (FEA) MATLAB and Python Mechanical system design Problem</w:t>
      </w:r>
      <w:r>
        <w:rPr>
          <w:color w:val="FFFFFF"/>
          <w:spacing w:val="-4"/>
        </w:rPr>
        <w:t> </w:t>
      </w:r>
      <w:r>
        <w:rPr>
          <w:color w:val="FFFFFF"/>
        </w:rPr>
        <w:t>troubleshooting</w:t>
      </w:r>
    </w:p>
    <w:sectPr>
      <w:type w:val="continuous"/>
      <w:pgSz w:w="11920" w:h="16860"/>
      <w:pgMar w:top="0" w:bottom="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15" w:hanging="29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6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0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4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9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3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7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1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86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39"/>
      <w:outlineLvl w:val="1"/>
    </w:pPr>
    <w:rPr>
      <w:rFonts w:ascii="Calibri" w:hAnsi="Calibri" w:eastAsia="Calibri" w:cs="Calibri"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87"/>
      <w:ind w:left="882"/>
      <w:outlineLvl w:val="2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15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2.jpe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2026-02-28T12:02:34Z</dcterms:created>
  <dcterms:modified xsi:type="dcterms:W3CDTF">2026-02-28T12:02:34Z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