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6"/>
        <w:rPr>
          <w:rFonts w:ascii="Times New Roman"/>
          <w:sz w:val="63"/>
        </w:rPr>
      </w:pPr>
    </w:p>
    <w:p>
      <w:pPr>
        <w:pStyle w:val="Heading1"/>
      </w:pPr>
      <w:r>
        <w:rPr>
          <w:color w:val="2A98DE"/>
        </w:rPr>
        <w:t>Logan</w:t>
      </w:r>
      <w:r>
        <w:rPr>
          <w:color w:val="2A98DE"/>
          <w:spacing w:val="-15"/>
        </w:rPr>
        <w:t> </w:t>
      </w:r>
      <w:r>
        <w:rPr>
          <w:color w:val="2A98DE"/>
          <w:spacing w:val="-4"/>
        </w:rPr>
        <w:t>Hall</w:t>
      </w:r>
    </w:p>
    <w:p>
      <w:pPr>
        <w:pStyle w:val="BodyText"/>
        <w:spacing w:before="25"/>
        <w:rPr>
          <w:b/>
          <w:sz w:val="15"/>
        </w:rPr>
      </w:pPr>
    </w:p>
    <w:p>
      <w:pPr>
        <w:spacing w:before="0"/>
        <w:ind w:left="4248" w:right="0" w:firstLine="0"/>
        <w:jc w:val="center"/>
        <w:rPr>
          <w:sz w:val="15"/>
        </w:rPr>
      </w:pPr>
      <w:r>
        <w:rPr>
          <w:color w:val="2A98DE"/>
          <w:w w:val="90"/>
          <w:sz w:val="15"/>
        </w:rPr>
        <w:t>Forklift</w:t>
      </w:r>
      <w:r>
        <w:rPr>
          <w:color w:val="2A98DE"/>
          <w:sz w:val="15"/>
        </w:rPr>
        <w:t> </w:t>
      </w:r>
      <w:r>
        <w:rPr>
          <w:color w:val="2A98DE"/>
          <w:spacing w:val="-2"/>
          <w:sz w:val="15"/>
        </w:rPr>
        <w:t>Operator</w:t>
      </w:r>
    </w:p>
    <w:p>
      <w:pPr>
        <w:pStyle w:val="BodyText"/>
        <w:spacing w:before="43"/>
        <w:rPr>
          <w:sz w:val="15"/>
        </w:rPr>
      </w:pPr>
    </w:p>
    <w:p>
      <w:pPr>
        <w:pStyle w:val="Heading3"/>
        <w:spacing w:before="1"/>
        <w:ind w:left="4248"/>
        <w:jc w:val="center"/>
      </w:pPr>
      <w:r>
        <w:rPr>
          <w:color w:val="2A98DE"/>
          <w:spacing w:val="-2"/>
        </w:rPr>
        <w:t>Certified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Forklift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Operator</w:t>
      </w:r>
      <w:r>
        <w:rPr>
          <w:color w:val="2A98DE"/>
          <w:spacing w:val="-10"/>
        </w:rPr>
        <w:t> </w:t>
      </w:r>
      <w:r>
        <w:rPr>
          <w:color w:val="2A98DE"/>
          <w:spacing w:val="-2"/>
        </w:rPr>
        <w:t>with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sta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rong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safety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record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and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warehouse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experience</w:t>
      </w:r>
    </w:p>
    <w:p>
      <w:pPr>
        <w:spacing w:line="264" w:lineRule="auto" w:before="121"/>
        <w:ind w:left="4358" w:right="107" w:hanging="1"/>
        <w:jc w:val="center"/>
        <w:rPr>
          <w:sz w:val="18"/>
        </w:rPr>
      </w:pPr>
      <w:r>
        <w:rPr>
          <w:color w:val="2A98DE"/>
          <w:sz w:val="18"/>
        </w:rPr>
        <w:t>Warehouse professional with 9 years of experience moving high-value inventory. Certified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in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OSHA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standards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and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trained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in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multiple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forklift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types.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Recognized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for </w:t>
      </w:r>
      <w:r>
        <w:rPr>
          <w:color w:val="2A98DE"/>
          <w:w w:val="105"/>
          <w:sz w:val="18"/>
        </w:rPr>
        <w:t>100%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on-time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shipment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accuracy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and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zero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safety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violations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over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5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consecutive </w:t>
      </w:r>
      <w:r>
        <w:rPr>
          <w:color w:val="2A98DE"/>
          <w:spacing w:val="-2"/>
          <w:w w:val="105"/>
          <w:sz w:val="18"/>
        </w:rPr>
        <w:t>years.</w:t>
      </w: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Heading3"/>
        <w:spacing w:before="104"/>
      </w:pPr>
      <w:r>
        <w:rPr>
          <w:color w:val="FFFFFF"/>
          <w:spacing w:val="-2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90"/>
          <w:sz w:val="18"/>
        </w:rPr>
        <w:t>City,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39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Email</w:t>
      </w:r>
    </w:p>
    <w:p>
      <w:pPr>
        <w:spacing w:line="259" w:lineRule="auto" w:before="166"/>
        <w:ind w:left="404" w:right="745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31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8"/>
        <w:ind w:left="702" w:right="0" w:firstLine="0"/>
        <w:jc w:val="left"/>
        <w:rPr>
          <w:sz w:val="18"/>
        </w:rPr>
      </w:pPr>
      <w:r>
        <w:rPr>
          <w:color w:val="FFFFFF"/>
          <w:sz w:val="18"/>
        </w:rPr>
        <w:t>Forklift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operation Load/unload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management Inventory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tracking</w:t>
      </w:r>
    </w:p>
    <w:p>
      <w:pPr>
        <w:spacing w:line="193" w:lineRule="exact" w:before="0"/>
        <w:ind w:left="702" w:right="0" w:firstLine="0"/>
        <w:jc w:val="left"/>
        <w:rPr>
          <w:sz w:val="18"/>
        </w:rPr>
      </w:pPr>
      <w:r>
        <w:rPr>
          <w:color w:val="FFFFFF"/>
          <w:sz w:val="18"/>
        </w:rPr>
        <w:t>Pallet</w:t>
      </w:r>
      <w:r>
        <w:rPr>
          <w:color w:val="FFFFFF"/>
          <w:spacing w:val="-11"/>
          <w:sz w:val="18"/>
        </w:rPr>
        <w:t> </w:t>
      </w:r>
      <w:r>
        <w:rPr>
          <w:color w:val="FFFFFF"/>
          <w:spacing w:val="-2"/>
          <w:sz w:val="18"/>
        </w:rPr>
        <w:t>wrapping</w:t>
      </w:r>
    </w:p>
    <w:p>
      <w:pPr>
        <w:spacing w:before="121"/>
        <w:ind w:left="702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OSHA</w:t>
      </w:r>
      <w:r>
        <w:rPr>
          <w:color w:val="FFFFFF"/>
          <w:spacing w:val="3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compliance</w:t>
      </w:r>
    </w:p>
    <w:p>
      <w:pPr>
        <w:pStyle w:val="BodyText"/>
        <w:spacing w:before="1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>
          <w:color w:val="2A98DE"/>
        </w:rPr>
        <w:t>Professional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167"/>
        <w:ind w:left="311"/>
      </w:pPr>
      <w:r>
        <w:rPr/>
        <w:t>February</w:t>
      </w:r>
      <w:r>
        <w:rPr>
          <w:spacing w:val="3"/>
        </w:rPr>
        <w:t> </w:t>
      </w:r>
      <w:r>
        <w:rPr/>
        <w:t>2018</w:t>
      </w:r>
      <w:r>
        <w:rPr>
          <w:spacing w:val="4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before="34"/>
      </w:pPr>
    </w:p>
    <w:p>
      <w:pPr>
        <w:pStyle w:val="BodyText"/>
        <w:tabs>
          <w:tab w:pos="888" w:val="left" w:leader="none"/>
        </w:tabs>
        <w:spacing w:line="271" w:lineRule="auto"/>
        <w:ind w:left="888" w:right="174" w:hanging="291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Completed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1,200+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pallet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movements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weekly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three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departments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zero </w:t>
      </w:r>
      <w:r>
        <w:rPr>
          <w:w w:val="105"/>
        </w:rPr>
        <w:t>damage</w:t>
      </w:r>
      <w:r>
        <w:rPr>
          <w:spacing w:val="-9"/>
          <w:w w:val="105"/>
        </w:rPr>
        <w:t> </w:t>
      </w:r>
      <w:r>
        <w:rPr>
          <w:w w:val="105"/>
        </w:rPr>
        <w:t>claims</w:t>
      </w:r>
    </w:p>
    <w:p>
      <w:pPr>
        <w:pStyle w:val="BodyText"/>
        <w:tabs>
          <w:tab w:pos="888" w:val="left" w:leader="none"/>
        </w:tabs>
        <w:spacing w:before="105"/>
        <w:ind w:left="59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Improved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outbound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shipment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speed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30%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redesigning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pallet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flow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system</w:t>
      </w:r>
    </w:p>
    <w:p>
      <w:pPr>
        <w:pStyle w:val="BodyText"/>
        <w:tabs>
          <w:tab w:pos="888" w:val="left" w:leader="none"/>
        </w:tabs>
        <w:spacing w:before="114"/>
        <w:ind w:left="597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$1.2M</w:t>
      </w:r>
      <w:r>
        <w:rPr>
          <w:spacing w:val="-12"/>
          <w:w w:val="105"/>
        </w:rPr>
        <w:t> </w:t>
      </w:r>
      <w:r>
        <w:rPr>
          <w:w w:val="105"/>
        </w:rPr>
        <w:t>warehouse</w:t>
      </w:r>
      <w:r>
        <w:rPr>
          <w:spacing w:val="-12"/>
          <w:w w:val="105"/>
        </w:rPr>
        <w:t> </w:t>
      </w:r>
      <w:r>
        <w:rPr>
          <w:w w:val="105"/>
        </w:rPr>
        <w:t>inventory</w:t>
      </w:r>
      <w:r>
        <w:rPr>
          <w:spacing w:val="-13"/>
          <w:w w:val="105"/>
        </w:rPr>
        <w:t> </w:t>
      </w:r>
      <w:r>
        <w:rPr>
          <w:w w:val="105"/>
        </w:rPr>
        <w:t>audit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99.7%</w:t>
      </w:r>
      <w:r>
        <w:rPr>
          <w:spacing w:val="-12"/>
          <w:w w:val="105"/>
        </w:rPr>
        <w:t> </w:t>
      </w:r>
      <w:r>
        <w:rPr>
          <w:w w:val="105"/>
        </w:rPr>
        <w:t>count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tabs>
          <w:tab w:pos="888" w:val="left" w:leader="none"/>
        </w:tabs>
        <w:spacing w:before="114"/>
        <w:ind w:left="597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6"/>
          <w:w w:val="105"/>
        </w:rPr>
        <w:t> </w:t>
      </w:r>
      <w:r>
        <w:rPr>
          <w:w w:val="105"/>
        </w:rPr>
        <w:t>100%</w:t>
      </w:r>
      <w:r>
        <w:rPr>
          <w:spacing w:val="-6"/>
          <w:w w:val="105"/>
        </w:rPr>
        <w:t> </w:t>
      </w:r>
      <w:r>
        <w:rPr>
          <w:w w:val="105"/>
        </w:rPr>
        <w:t>safety</w:t>
      </w:r>
      <w:r>
        <w:rPr>
          <w:spacing w:val="-6"/>
          <w:w w:val="105"/>
        </w:rPr>
        <w:t> </w:t>
      </w:r>
      <w:r>
        <w:rPr>
          <w:w w:val="105"/>
        </w:rPr>
        <w:t>record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5</w:t>
      </w:r>
      <w:r>
        <w:rPr>
          <w:spacing w:val="-6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15,000+</w:t>
      </w:r>
      <w:r>
        <w:rPr>
          <w:spacing w:val="-6"/>
          <w:w w:val="105"/>
        </w:rPr>
        <w:t> </w:t>
      </w:r>
      <w:r>
        <w:rPr>
          <w:w w:val="105"/>
        </w:rPr>
        <w:t>machine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before="124"/>
      </w:pPr>
    </w:p>
    <w:p>
      <w:pPr>
        <w:pStyle w:val="BodyText"/>
        <w:ind w:left="311"/>
      </w:pP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w w:val="105"/>
        </w:rPr>
        <w:t>2015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3"/>
      </w:pPr>
    </w:p>
    <w:p>
      <w:pPr>
        <w:pStyle w:val="BodyText"/>
        <w:tabs>
          <w:tab w:pos="888" w:val="left" w:leader="none"/>
        </w:tabs>
        <w:spacing w:line="271" w:lineRule="auto"/>
        <w:ind w:left="888" w:right="324" w:hanging="291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11"/>
          <w:w w:val="105"/>
        </w:rPr>
        <w:t> </w:t>
      </w:r>
      <w:r>
        <w:rPr>
          <w:w w:val="105"/>
        </w:rPr>
        <w:t>250+</w:t>
      </w:r>
      <w:r>
        <w:rPr>
          <w:spacing w:val="-11"/>
          <w:w w:val="105"/>
        </w:rPr>
        <w:t> </w:t>
      </w:r>
      <w:r>
        <w:rPr>
          <w:w w:val="105"/>
        </w:rPr>
        <w:t>daily</w:t>
      </w:r>
      <w:r>
        <w:rPr>
          <w:spacing w:val="-11"/>
          <w:w w:val="105"/>
        </w:rPr>
        <w:t> </w:t>
      </w:r>
      <w:r>
        <w:rPr>
          <w:w w:val="105"/>
        </w:rPr>
        <w:t>order</w:t>
      </w:r>
      <w:r>
        <w:rPr>
          <w:spacing w:val="-11"/>
          <w:w w:val="105"/>
        </w:rPr>
        <w:t> </w:t>
      </w:r>
      <w:r>
        <w:rPr>
          <w:w w:val="105"/>
        </w:rPr>
        <w:t>picks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barcode</w:t>
      </w:r>
      <w:r>
        <w:rPr>
          <w:spacing w:val="-11"/>
          <w:w w:val="105"/>
        </w:rPr>
        <w:t> </w:t>
      </w:r>
      <w:r>
        <w:rPr>
          <w:w w:val="105"/>
        </w:rPr>
        <w:t>scanners,</w:t>
      </w:r>
      <w:r>
        <w:rPr>
          <w:spacing w:val="-11"/>
          <w:w w:val="105"/>
        </w:rPr>
        <w:t> </w:t>
      </w:r>
      <w:r>
        <w:rPr>
          <w:w w:val="105"/>
        </w:rPr>
        <w:t>maintaining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98%</w:t>
      </w:r>
      <w:r>
        <w:rPr>
          <w:spacing w:val="-11"/>
          <w:w w:val="105"/>
        </w:rPr>
        <w:t> </w:t>
      </w:r>
      <w:r>
        <w:rPr>
          <w:w w:val="105"/>
        </w:rPr>
        <w:t>pick accuracy</w:t>
      </w:r>
      <w:r>
        <w:rPr>
          <w:spacing w:val="-9"/>
          <w:w w:val="105"/>
        </w:rPr>
        <w:t> </w:t>
      </w:r>
      <w:r>
        <w:rPr>
          <w:w w:val="105"/>
        </w:rPr>
        <w:t>rate</w:t>
      </w:r>
    </w:p>
    <w:p>
      <w:pPr>
        <w:pStyle w:val="BodyText"/>
        <w:tabs>
          <w:tab w:pos="888" w:val="left" w:leader="none"/>
        </w:tabs>
        <w:spacing w:before="90"/>
        <w:ind w:left="597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Trained</w:t>
      </w:r>
      <w:r>
        <w:rPr>
          <w:spacing w:val="-5"/>
        </w:rPr>
        <w:t> </w:t>
      </w:r>
      <w:r>
        <w:rPr/>
        <w:t>12</w:t>
      </w:r>
      <w:r>
        <w:rPr>
          <w:spacing w:val="-5"/>
        </w:rPr>
        <w:t> </w:t>
      </w:r>
      <w:r>
        <w:rPr/>
        <w:t>new</w:t>
      </w:r>
      <w:r>
        <w:rPr>
          <w:spacing w:val="-4"/>
        </w:rPr>
        <w:t> </w:t>
      </w:r>
      <w:r>
        <w:rPr/>
        <w:t>hires,</w:t>
      </w:r>
      <w:r>
        <w:rPr>
          <w:spacing w:val="-5"/>
        </w:rPr>
        <w:t> </w:t>
      </w:r>
      <w:r>
        <w:rPr/>
        <w:t>reducing</w:t>
      </w:r>
      <w:r>
        <w:rPr>
          <w:spacing w:val="-4"/>
        </w:rPr>
        <w:t> </w:t>
      </w:r>
      <w:r>
        <w:rPr/>
        <w:t>training</w:t>
      </w:r>
      <w:r>
        <w:rPr>
          <w:spacing w:val="-5"/>
        </w:rPr>
        <w:t> </w:t>
      </w:r>
      <w:r>
        <w:rPr/>
        <w:t>time</w:t>
      </w:r>
      <w:r>
        <w:rPr>
          <w:spacing w:val="-4"/>
        </w:rPr>
        <w:t> </w:t>
      </w:r>
      <w:r>
        <w:rPr/>
        <w:t>by</w:t>
      </w:r>
      <w:r>
        <w:rPr>
          <w:spacing w:val="-5"/>
        </w:rPr>
        <w:t> 35%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566"/>
          <w:cols w:num="2" w:equalWidth="0">
            <w:col w:w="2938" w:space="1117"/>
            <w:col w:w="7016"/>
          </w:cols>
        </w:sectPr>
      </w:pPr>
    </w:p>
    <w:p>
      <w:pPr>
        <w:pStyle w:val="BodyText"/>
        <w:spacing w:before="3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7210424"/>
                            <a:ext cx="2581275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495675">
                                <a:moveTo>
                                  <a:pt x="0" y="3495674"/>
                                </a:moveTo>
                                <a:lnTo>
                                  <a:pt x="2581274" y="349567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721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210425">
                                <a:moveTo>
                                  <a:pt x="2571749" y="7210424"/>
                                </a:moveTo>
                                <a:lnTo>
                                  <a:pt x="0" y="7210424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7210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37" y="3086099"/>
                            <a:ext cx="107632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6384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1076325" h="26384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6384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744" id="docshapegroup1" coordorigin="0,0" coordsize="4065,16860">
                <v:rect style="position:absolute;left:0;top:11355;width:4065;height:5505" id="docshape2" filled="true" fillcolor="#8c7cc2" stroked="false">
                  <v:fill type="solid"/>
                </v:rect>
                <v:rect style="position:absolute;left:0;top:0;width:4050;height:11355" id="docshape3" filled="true" fillcolor="#2a98de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2a98de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9" o:title=""/>
                </v:shape>
                <v:shape style="position:absolute;left:1050;top:915;width:1950;height:1965" type="#_x0000_t75" id="docshape7" stroked="false">
                  <v:imagedata r:id="rId10" o:title=""/>
                </v:shape>
                <v:shape style="position:absolute;left:689;top:4860;width:1695;height:4155" id="docshape8" coordorigin="690,4860" coordsize="1695,4155" path="m765,8972l764,8967,760,8958,758,8954,751,8947,747,8945,738,8941,733,8940,722,8940,717,8941,708,8945,704,8947,697,8954,695,8958,691,8967,690,8972,690,8978,690,8983,691,8988,695,8997,697,9001,704,9008,708,9010,717,9014,722,9015,733,9015,738,9014,747,9010,751,9008,758,9001,760,8997,764,8988,765,8983,765,897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27l764,8322,760,8313,758,8309,751,8302,747,8300,738,8296,733,8295,722,8295,717,8296,708,8300,704,8302,697,8309,695,8313,691,8322,690,8327,690,8333,690,8338,691,8343,695,8352,697,8356,704,8363,708,8365,717,8369,722,8370,733,8370,738,8369,747,8365,751,8363,758,8356,760,8352,764,8343,765,8338,765,8327xm765,7997l764,7992,760,7983,758,7979,751,7972,747,7970,738,7966,733,7965,722,7965,717,7966,708,7970,704,7972,697,7979,695,7983,691,7992,690,7997,690,8003,690,8008,691,8013,695,8022,697,8026,704,8033,708,8035,717,8039,722,8040,733,8040,738,8039,747,8035,751,8033,758,8026,760,8022,764,8013,765,8008,765,7997xm765,7667l764,7662,760,7653,758,7649,751,7642,747,7640,738,7636,733,7635,722,7635,717,7636,708,7640,704,7642,697,7649,695,7653,691,7662,690,7667,690,7673,690,7678,691,7683,695,7692,697,7696,704,7703,708,7705,717,7709,722,7710,733,7710,738,7709,747,7705,751,7703,758,7696,760,7692,764,7683,765,7678,765,766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2505074</wp:posOffset>
                </wp:positionV>
                <wp:extent cx="461962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7.249985pt;width:363.749971pt;height:.75pt;mso-position-horizontal-relative:page;mso-position-vertical-relative:page;z-index:15729152" id="docshape9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FFFF"/>
          <w:spacing w:val="-2"/>
          <w:w w:val="105"/>
        </w:rPr>
        <w:t>Education</w:t>
      </w:r>
    </w:p>
    <w:p>
      <w:pPr>
        <w:spacing w:line="532" w:lineRule="auto" w:before="179"/>
        <w:ind w:left="404" w:right="8119" w:firstLine="0"/>
        <w:jc w:val="left"/>
        <w:rPr>
          <w:sz w:val="18"/>
        </w:rPr>
      </w:pPr>
      <w:r>
        <w:rPr>
          <w:color w:val="FFFFFF"/>
          <w:sz w:val="18"/>
        </w:rPr>
        <w:t>Eastside High School </w:t>
      </w:r>
      <w:r>
        <w:rPr>
          <w:color w:val="FFFFFF"/>
          <w:w w:val="90"/>
          <w:sz w:val="18"/>
        </w:rPr>
        <w:t>| </w:t>
      </w:r>
      <w:r>
        <w:rPr>
          <w:color w:val="FFFFFF"/>
          <w:sz w:val="18"/>
        </w:rPr>
        <w:t>2013 High School Diploma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42"/>
      <w:outlineLvl w:val="1"/>
    </w:pPr>
    <w:rPr>
      <w:rFonts w:ascii="Trebuchet MS" w:hAnsi="Trebuchet MS" w:eastAsia="Trebuchet MS" w:cs="Trebuchet MS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2026-02-15T11:59:15Z</dcterms:created>
  <dcterms:modified xsi:type="dcterms:W3CDTF">2026-02-15T11:59:15Z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