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48"/>
        <w:ind w:left="145" w:right="15" w:firstLine="0"/>
        <w:jc w:val="center"/>
        <w:rPr>
          <w:rFonts w:ascii="Calibri"/>
          <w:sz w:val="78"/>
        </w:rPr>
      </w:pPr>
      <w:r>
        <w:rPr>
          <w:rFonts w:ascii="Verdana"/>
          <w:b/>
          <w:color w:val="FFFFFF"/>
          <w:spacing w:val="10"/>
          <w:w w:val="95"/>
          <w:sz w:val="78"/>
        </w:rPr>
        <w:t>Logan</w:t>
      </w:r>
      <w:r>
        <w:rPr>
          <w:rFonts w:ascii="Verdana"/>
          <w:b/>
          <w:color w:val="FFFFFF"/>
          <w:spacing w:val="-15"/>
          <w:w w:val="110"/>
          <w:sz w:val="78"/>
        </w:rPr>
        <w:t> </w:t>
      </w:r>
      <w:r>
        <w:rPr>
          <w:rFonts w:ascii="Calibri"/>
          <w:color w:val="FFFFFF"/>
          <w:spacing w:val="6"/>
          <w:w w:val="110"/>
          <w:sz w:val="78"/>
        </w:rPr>
        <w:t>Hall</w:t>
      </w:r>
    </w:p>
    <w:p>
      <w:pPr>
        <w:pStyle w:val="Heading1"/>
      </w:pPr>
      <w:r>
        <w:rPr>
          <w:color w:val="FFFFFF"/>
          <w:spacing w:val="-10"/>
        </w:rPr>
        <w:t>Construction</w:t>
      </w:r>
      <w:r>
        <w:rPr>
          <w:color w:val="FFFFFF"/>
          <w:spacing w:val="-4"/>
        </w:rPr>
        <w:t> </w:t>
      </w:r>
      <w:r>
        <w:rPr>
          <w:color w:val="FFFFFF"/>
          <w:spacing w:val="-10"/>
        </w:rPr>
        <w:t>Foreman</w:t>
      </w:r>
      <w:r>
        <w:rPr>
          <w:color w:val="FFFFFF"/>
          <w:spacing w:val="-3"/>
        </w:rPr>
        <w:t> </w:t>
      </w:r>
      <w:r>
        <w:rPr>
          <w:color w:val="FFFFFF"/>
          <w:spacing w:val="-10"/>
        </w:rPr>
        <w:t>Worker</w:t>
      </w:r>
    </w:p>
    <w:p>
      <w:pPr>
        <w:spacing w:before="170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Construction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Foreman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 a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strong leadership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track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record and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multi-site coordination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skills</w:t>
      </w:r>
    </w:p>
    <w:p>
      <w:pPr>
        <w:spacing w:line="271" w:lineRule="auto" w:before="24"/>
        <w:ind w:left="590" w:right="45" w:firstLine="0"/>
        <w:jc w:val="left"/>
        <w:rPr>
          <w:sz w:val="16"/>
        </w:rPr>
      </w:pPr>
      <w:r>
        <w:rPr>
          <w:color w:val="FFFFFF"/>
          <w:w w:val="105"/>
          <w:sz w:val="16"/>
        </w:rPr>
        <w:t>Brings over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years of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experience in the construction industry, including 4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years in supervisory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roles.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Adept at managing teams, interpreting blueprints, and maintaining safety standards while meeting project deadlines and budgets.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32"/>
        <w:rPr>
          <w:sz w:val="26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B45E04"/>
          <w:w w:val="125"/>
        </w:rPr>
        <w:t>Personal</w:t>
      </w:r>
      <w:r>
        <w:rPr>
          <w:color w:val="B45E04"/>
          <w:spacing w:val="30"/>
          <w:w w:val="125"/>
        </w:rPr>
        <w:t> </w:t>
      </w:r>
      <w:r>
        <w:rPr>
          <w:color w:val="B45E04"/>
          <w:spacing w:val="-2"/>
          <w:w w:val="120"/>
        </w:rPr>
        <w:t>Information</w:t>
      </w:r>
      <w:r>
        <w:rPr>
          <w:color w:val="B45E04"/>
        </w:rPr>
        <w:tab/>
      </w:r>
      <w:r>
        <w:rPr>
          <w:w w:val="120"/>
          <w:position w:val="1"/>
        </w:rPr>
        <w:t>Professional</w:t>
      </w:r>
      <w:r>
        <w:rPr>
          <w:spacing w:val="67"/>
          <w:w w:val="150"/>
          <w:position w:val="1"/>
        </w:rPr>
        <w:t> </w:t>
      </w:r>
      <w:r>
        <w:rPr>
          <w:spacing w:val="-2"/>
          <w:w w:val="125"/>
          <w:position w:val="1"/>
        </w:rPr>
        <w:t>Experience</w:t>
      </w:r>
    </w:p>
    <w:p>
      <w:pPr>
        <w:pStyle w:val="BodyText"/>
        <w:spacing w:before="3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425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70201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266" w:lineRule="auto" w:before="105"/>
        <w:ind w:left="346" w:right="1371"/>
      </w:pPr>
      <w:r>
        <w:rPr/>
        <w:br w:type="column"/>
      </w:r>
      <w:r>
        <w:rPr>
          <w:w w:val="110"/>
        </w:rPr>
        <w:t>CONSTRUCTION FOREMAN</w:t>
      </w:r>
      <w:r>
        <w:rPr>
          <w:spacing w:val="39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39"/>
          <w:w w:val="110"/>
          <w:position w:val="1"/>
        </w:rPr>
        <w:t> </w:t>
      </w:r>
      <w:r>
        <w:rPr>
          <w:w w:val="110"/>
        </w:rPr>
        <w:t>HIGHLAND BUILD CO., SAN DIEGO, CA APRIL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425"/>
          <w:cols w:num="2" w:equalWidth="0">
            <w:col w:w="2126" w:space="1262"/>
            <w:col w:w="7824"/>
          </w:cols>
        </w:sectPr>
      </w:pPr>
    </w:p>
    <w:p>
      <w:pPr>
        <w:pStyle w:val="BodyText"/>
        <w:spacing w:line="480" w:lineRule="auto" w:before="86"/>
        <w:ind w:left="347" w:hanging="1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logan.hall@email.com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City, ST</w:t>
      </w:r>
    </w:p>
    <w:p>
      <w:pPr>
        <w:pStyle w:val="Heading2"/>
        <w:spacing w:before="24"/>
      </w:pPr>
      <w:r>
        <w:rPr>
          <w:color w:val="B45E04"/>
          <w:w w:val="125"/>
        </w:rPr>
        <w:t>Key</w:t>
      </w:r>
      <w:r>
        <w:rPr>
          <w:color w:val="B45E04"/>
          <w:spacing w:val="12"/>
          <w:w w:val="125"/>
        </w:rPr>
        <w:t> </w:t>
      </w:r>
      <w:r>
        <w:rPr>
          <w:color w:val="B45E04"/>
          <w:spacing w:val="-2"/>
          <w:w w:val="125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195" w:after="0"/>
        <w:ind w:left="349" w:right="181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Manage crews of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10–15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workers on large-scale commercial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and multi-family housing projects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58" w:after="0"/>
        <w:ind w:left="349" w:right="415" w:hanging="298"/>
        <w:jc w:val="left"/>
        <w:rPr>
          <w:sz w:val="18"/>
        </w:rPr>
      </w:pPr>
      <w:r>
        <w:rPr>
          <w:w w:val="105"/>
          <w:sz w:val="18"/>
        </w:rPr>
        <w:t>Coordinate material deliveries and on-site inspections with engineers and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inspectors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240" w:lineRule="auto" w:before="17" w:after="0"/>
        <w:ind w:left="347" w:right="0" w:hanging="296"/>
        <w:jc w:val="left"/>
        <w:rPr>
          <w:sz w:val="18"/>
        </w:rPr>
      </w:pPr>
      <w:r>
        <w:rPr>
          <w:w w:val="110"/>
          <w:sz w:val="18"/>
        </w:rPr>
        <w:t>Conduct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weekly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safety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meetings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enforce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OSHA</w:t>
      </w:r>
      <w:r>
        <w:rPr>
          <w:spacing w:val="1"/>
          <w:w w:val="110"/>
          <w:sz w:val="18"/>
        </w:rPr>
        <w:t> </w:t>
      </w:r>
      <w:r>
        <w:rPr>
          <w:spacing w:val="-2"/>
          <w:w w:val="110"/>
          <w:sz w:val="18"/>
        </w:rPr>
        <w:t>standards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425"/>
          <w:cols w:num="2" w:equalWidth="0">
            <w:col w:w="2740" w:space="1184"/>
            <w:col w:w="7288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109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Crew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14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Job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BodyText"/>
        <w:spacing w:before="5"/>
      </w:pPr>
      <w:r>
        <w:rPr/>
        <w:br w:type="column"/>
      </w:r>
      <w:r>
        <w:rPr/>
      </w:r>
    </w:p>
    <w:p>
      <w:pPr>
        <w:pStyle w:val="BodyText"/>
        <w:spacing w:line="266" w:lineRule="auto"/>
        <w:ind w:left="349" w:right="2649"/>
      </w:pPr>
      <w:r>
        <w:rPr>
          <w:w w:val="110"/>
        </w:rPr>
        <w:t>LEAD CARPENTER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BUILDWEST INC., SAN DIEGO, CA JUNE 2017 </w:t>
      </w:r>
      <w:r>
        <w:rPr>
          <w:w w:val="130"/>
        </w:rPr>
        <w:t>– </w:t>
      </w:r>
      <w:r>
        <w:rPr>
          <w:w w:val="110"/>
        </w:rPr>
        <w:t>MARCH 2021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425"/>
          <w:cols w:num="2" w:equalWidth="0">
            <w:col w:w="2541" w:space="844"/>
            <w:col w:w="7827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w:t>Project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Safety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Subcontractor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oversight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Tool and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material </w:t>
      </w:r>
      <w:r>
        <w:rPr>
          <w:spacing w:val="-2"/>
          <w:w w:val="105"/>
          <w:sz w:val="18"/>
        </w:rPr>
        <w:t>inventory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124" w:after="0"/>
        <w:ind w:left="646" w:right="44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Oversaw framing crews and ensured adherence to blueprints and project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timelines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59" w:after="0"/>
        <w:ind w:left="646" w:right="15" w:hanging="298"/>
        <w:jc w:val="left"/>
        <w:rPr>
          <w:sz w:val="18"/>
        </w:rPr>
      </w:pPr>
      <w:r>
        <w:rPr>
          <w:w w:val="110"/>
          <w:sz w:val="18"/>
        </w:rPr>
        <w:t>Communicated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with site supervisors and adjusted schedules to handle delays and change orders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425"/>
          <w:cols w:num="2" w:equalWidth="0">
            <w:col w:w="3099" w:space="528"/>
            <w:col w:w="7585"/>
          </w:cols>
        </w:sectPr>
      </w:pPr>
    </w:p>
    <w:p>
      <w:pPr>
        <w:pStyle w:val="Heading2"/>
        <w:spacing w:before="24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476499"/>
                            <a:ext cx="5168265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400675">
                                <a:moveTo>
                                  <a:pt x="5167883" y="5400674"/>
                                </a:moveTo>
                                <a:lnTo>
                                  <a:pt x="0" y="54006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40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112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rect style="position:absolute;left:3780;top:3900;width:8139;height:8505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B45E04"/>
          <w:spacing w:val="-2"/>
          <w:w w:val="125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35" w:lineRule="auto" w:before="185" w:after="0"/>
        <w:ind w:left="646" w:right="8090" w:hanging="298"/>
        <w:jc w:val="left"/>
        <w:rPr>
          <w:sz w:val="18"/>
        </w:rPr>
      </w:pPr>
      <w:r>
        <w:rPr>
          <w:sz w:val="18"/>
        </w:rPr>
        <w:t>Associate Degree in Construction Management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pacing w:val="-4"/>
          <w:sz w:val="18"/>
        </w:rPr>
        <w:t>2017</w:t>
      </w:r>
    </w:p>
    <w:p>
      <w:pPr>
        <w:pStyle w:val="BodyText"/>
        <w:spacing w:before="123"/>
      </w:pPr>
    </w:p>
    <w:p>
      <w:pPr>
        <w:pStyle w:val="BodyText"/>
        <w:spacing w:line="259" w:lineRule="auto" w:before="1"/>
        <w:ind w:left="646" w:right="7596"/>
      </w:pPr>
      <w:r>
        <w:rPr>
          <w:w w:val="110"/>
        </w:rPr>
        <w:t>San Diego City College, San Diego, CA</w:t>
      </w:r>
    </w:p>
    <w:sectPr>
      <w:type w:val="continuous"/>
      <w:pgSz w:w="11920" w:h="16860"/>
      <w:pgMar w:top="74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6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8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3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45"/>
      <w:jc w:val="center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51"/>
      <w:outlineLvl w:val="2"/>
    </w:pPr>
    <w:rPr>
      <w:rFonts w:ascii="Calibri" w:hAnsi="Calibri" w:eastAsia="Calibri" w:cs="Calibri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logan.hall@email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2026-02-15T13:24:32Z</dcterms:created>
  <dcterms:modified xsi:type="dcterms:W3CDTF">2026-02-15T13:24:32Z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