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7"/>
        <w:rPr>
          <w:rFonts w:ascii="Times New Roman"/>
          <w:sz w:val="22"/>
        </w:rPr>
      </w:pPr>
    </w:p>
    <w:p>
      <w:pPr>
        <w:pStyle w:val="Heading2"/>
      </w:pPr>
      <w:r>
        <w:rPr>
          <w:smallCaps/>
          <w:color w:val="A26E00"/>
          <w:w w:val="135"/>
        </w:rPr>
        <w:t>Personal</w:t>
      </w:r>
      <w:r>
        <w:rPr>
          <w:smallCaps/>
          <w:color w:val="A26E00"/>
          <w:spacing w:val="23"/>
          <w:w w:val="135"/>
        </w:rPr>
        <w:t> </w:t>
      </w:r>
      <w:r>
        <w:rPr>
          <w:smallCaps/>
          <w:color w:val="A26E00"/>
          <w:spacing w:val="-2"/>
          <w:w w:val="130"/>
        </w:rPr>
        <w:t>information</w:t>
      </w:r>
    </w:p>
    <w:p>
      <w:pPr>
        <w:pStyle w:val="BodyText"/>
        <w:spacing w:before="90"/>
        <w:rPr>
          <w:b/>
          <w:sz w:val="22"/>
        </w:rPr>
      </w:pPr>
    </w:p>
    <w:p>
      <w:pPr>
        <w:pStyle w:val="BodyText"/>
        <w:ind w:left="1048"/>
      </w:pPr>
      <w:r>
        <w:rPr>
          <w:color w:val="2E2929"/>
          <w:spacing w:val="-2"/>
          <w:w w:val="115"/>
        </w:rPr>
        <w:t>(123)</w:t>
      </w:r>
      <w:r>
        <w:rPr>
          <w:color w:val="2E2929"/>
          <w:spacing w:val="3"/>
          <w:w w:val="115"/>
        </w:rPr>
        <w:t> </w:t>
      </w:r>
      <w:r>
        <w:rPr>
          <w:color w:val="2E2929"/>
          <w:spacing w:val="-2"/>
          <w:w w:val="115"/>
        </w:rPr>
        <w:t>456-</w:t>
      </w:r>
      <w:r>
        <w:rPr>
          <w:color w:val="2E2929"/>
          <w:spacing w:val="-4"/>
          <w:w w:val="11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spacing w:val="9"/>
          <w:w w:val="130"/>
        </w:rPr>
        <w:t>Raheem</w:t>
      </w:r>
    </w:p>
    <w:p>
      <w:pPr>
        <w:spacing w:line="902" w:lineRule="exact" w:before="0"/>
        <w:ind w:left="0" w:right="137" w:firstLine="0"/>
        <w:jc w:val="center"/>
        <w:rPr>
          <w:sz w:val="74"/>
        </w:rPr>
      </w:pPr>
      <w:r>
        <w:rPr>
          <w:color w:val="FFFFFF"/>
          <w:spacing w:val="9"/>
          <w:w w:val="125"/>
          <w:sz w:val="74"/>
        </w:rPr>
        <w:t>Richardson</w:t>
      </w:r>
    </w:p>
    <w:p>
      <w:pPr>
        <w:pStyle w:val="Heading3"/>
      </w:pPr>
      <w:r>
        <w:rPr>
          <w:color w:val="FFFFFF"/>
          <w:spacing w:val="14"/>
          <w:w w:val="130"/>
        </w:rPr>
        <w:t>Entry-</w:t>
      </w:r>
      <w:r>
        <w:rPr>
          <w:color w:val="FFFFFF"/>
          <w:spacing w:val="10"/>
          <w:w w:val="130"/>
        </w:rPr>
        <w:t>Level</w:t>
      </w:r>
      <w:r>
        <w:rPr>
          <w:color w:val="FFFFFF"/>
          <w:spacing w:val="49"/>
          <w:w w:val="130"/>
        </w:rPr>
        <w:t> </w:t>
      </w:r>
      <w:r>
        <w:rPr>
          <w:color w:val="FFFFFF"/>
          <w:spacing w:val="10"/>
          <w:w w:val="130"/>
        </w:rPr>
        <w:t>Bartender</w:t>
      </w:r>
    </w:p>
    <w:p>
      <w:pPr>
        <w:pStyle w:val="BodyText"/>
        <w:spacing w:line="254" w:lineRule="auto" w:before="171"/>
        <w:ind w:left="63" w:right="190" w:hanging="1"/>
        <w:jc w:val="center"/>
      </w:pPr>
      <w:r>
        <w:rPr>
          <w:color w:val="FFFFFF"/>
          <w:w w:val="125"/>
        </w:rPr>
        <w:t>Certified bartender with over three years of experience in the hospitality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industry, increasing guest satisfaction scores by 15% through exceptional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customer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service,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guest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relations,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innovative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mixology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techniques. Identified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creative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solutions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improve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the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guest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experience,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leading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to a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20%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increase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repeat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business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10%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boost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upselling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premium </w:t>
      </w:r>
      <w:r>
        <w:rPr>
          <w:color w:val="FFFFFF"/>
          <w:spacing w:val="-2"/>
          <w:w w:val="125"/>
        </w:rPr>
        <w:t>beverages.</w:t>
      </w:r>
    </w:p>
    <w:p>
      <w:pPr>
        <w:pStyle w:val="BodyText"/>
        <w:spacing w:after="0" w:line="254" w:lineRule="auto"/>
        <w:jc w:val="center"/>
        <w:sectPr>
          <w:type w:val="continuous"/>
          <w:pgSz w:w="11920" w:h="16860"/>
          <w:pgMar w:top="740" w:bottom="280" w:left="141" w:right="141"/>
          <w:cols w:num="2" w:equalWidth="0">
            <w:col w:w="3155" w:space="1233"/>
            <w:col w:w="7250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740" w:bottom="280" w:left="141" w:right="141"/>
        </w:sectPr>
      </w:pPr>
    </w:p>
    <w:p>
      <w:pPr>
        <w:pStyle w:val="BodyText"/>
        <w:spacing w:line="540" w:lineRule="auto" w:before="109"/>
        <w:ind w:left="1048"/>
      </w:pPr>
      <w:hyperlink r:id="rId5">
        <w:r>
          <w:rPr>
            <w:color w:val="2E2929"/>
            <w:spacing w:val="-2"/>
            <w:w w:val="115"/>
          </w:rPr>
          <w:t>email@example.com</w:t>
        </w:r>
      </w:hyperlink>
      <w:r>
        <w:rPr>
          <w:color w:val="2E2929"/>
          <w:spacing w:val="40"/>
          <w:w w:val="115"/>
        </w:rPr>
        <w:t> </w:t>
      </w:r>
      <w:r>
        <w:rPr>
          <w:color w:val="2E2929"/>
          <w:w w:val="115"/>
        </w:rPr>
        <w:t>LinkedIn </w:t>
      </w:r>
      <w:r>
        <w:rPr>
          <w:color w:val="2E2929"/>
        </w:rPr>
        <w:t>| </w:t>
      </w:r>
      <w:r>
        <w:rPr>
          <w:color w:val="2E2929"/>
          <w:w w:val="115"/>
        </w:rPr>
        <w:t>Portfolio Seattle, WA</w:t>
      </w:r>
    </w:p>
    <w:p>
      <w:pPr>
        <w:pStyle w:val="BodyText"/>
        <w:spacing w:before="36"/>
      </w:pPr>
    </w:p>
    <w:p>
      <w:pPr>
        <w:pStyle w:val="Heading2"/>
      </w:pPr>
      <w:r>
        <w:rPr>
          <w:smallCaps/>
          <w:color w:val="A26E00"/>
          <w:spacing w:val="-2"/>
          <w:w w:val="135"/>
        </w:rPr>
        <w:t>Education</w:t>
      </w:r>
    </w:p>
    <w:p>
      <w:pPr>
        <w:pStyle w:val="BodyText"/>
        <w:spacing w:line="261" w:lineRule="auto" w:before="254"/>
        <w:ind w:left="769"/>
      </w:pPr>
      <w:r>
        <w:rPr>
          <w:w w:val="120"/>
        </w:rPr>
        <w:t>Bachelor of Arts (B.A.) in Hospitality &amp; Tourism</w:t>
      </w:r>
    </w:p>
    <w:p>
      <w:pPr>
        <w:pStyle w:val="BodyText"/>
        <w:spacing w:before="81"/>
      </w:pPr>
    </w:p>
    <w:p>
      <w:pPr>
        <w:pStyle w:val="BodyText"/>
        <w:spacing w:line="261" w:lineRule="auto"/>
        <w:ind w:left="769"/>
      </w:pPr>
      <w:r>
        <w:rPr>
          <w:w w:val="115"/>
        </w:rPr>
        <w:t>University of Washington, Seattle, WA </w:t>
      </w:r>
      <w:r>
        <w:rPr/>
        <w:t>| </w:t>
      </w:r>
      <w:r>
        <w:rPr>
          <w:w w:val="115"/>
        </w:rPr>
        <w:t>June 2021</w:t>
      </w:r>
    </w:p>
    <w:p>
      <w:pPr>
        <w:pStyle w:val="BodyText"/>
        <w:spacing w:before="110"/>
      </w:pPr>
    </w:p>
    <w:p>
      <w:pPr>
        <w:pStyle w:val="Heading2"/>
      </w:pPr>
      <w:r>
        <w:rPr>
          <w:smallCaps/>
          <w:color w:val="A26E00"/>
          <w:w w:val="140"/>
        </w:rPr>
        <w:t>Key</w:t>
      </w:r>
      <w:r>
        <w:rPr>
          <w:smallCaps/>
          <w:color w:val="A26E00"/>
          <w:spacing w:val="-6"/>
          <w:w w:val="140"/>
        </w:rPr>
        <w:t> </w:t>
      </w:r>
      <w:r>
        <w:rPr>
          <w:smallCaps/>
          <w:color w:val="A26E00"/>
          <w:spacing w:val="-2"/>
          <w:w w:val="140"/>
        </w:rPr>
        <w:t>skills</w:t>
      </w:r>
    </w:p>
    <w:p>
      <w:pPr>
        <w:pStyle w:val="BodyText"/>
        <w:spacing w:line="360" w:lineRule="auto" w:before="254"/>
        <w:ind w:left="769" w:right="977"/>
      </w:pPr>
      <w:r>
        <w:rPr>
          <w:spacing w:val="-2"/>
          <w:w w:val="125"/>
        </w:rPr>
        <w:t>Mixology</w:t>
      </w:r>
      <w:r>
        <w:rPr>
          <w:spacing w:val="40"/>
          <w:w w:val="125"/>
        </w:rPr>
        <w:t> </w:t>
      </w:r>
      <w:r>
        <w:rPr>
          <w:w w:val="125"/>
        </w:rPr>
        <w:t>Guest</w:t>
      </w:r>
      <w:r>
        <w:rPr>
          <w:spacing w:val="-13"/>
          <w:w w:val="125"/>
        </w:rPr>
        <w:t> </w:t>
      </w:r>
      <w:r>
        <w:rPr>
          <w:w w:val="125"/>
        </w:rPr>
        <w:t>relations</w:t>
      </w:r>
    </w:p>
    <w:p>
      <w:pPr>
        <w:pStyle w:val="BodyText"/>
        <w:spacing w:line="352" w:lineRule="auto" w:before="1"/>
        <w:ind w:left="769" w:right="15"/>
      </w:pPr>
      <w:r>
        <w:rPr>
          <w:spacing w:val="-2"/>
          <w:w w:val="130"/>
        </w:rPr>
        <w:t>Communication Inventory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management </w:t>
      </w:r>
      <w:r>
        <w:rPr>
          <w:w w:val="130"/>
        </w:rPr>
        <w:t>Upselling techniques</w:t>
      </w:r>
    </w:p>
    <w:p>
      <w:pPr>
        <w:pStyle w:val="BodyText"/>
        <w:spacing w:before="22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2"/>
        <w:spacing w:before="1"/>
      </w:pPr>
      <w:r>
        <w:rPr>
          <w:smallCaps/>
          <w:color w:val="FFFFFF"/>
          <w:w w:val="135"/>
        </w:rPr>
        <w:t>Professional</w:t>
      </w:r>
      <w:r>
        <w:rPr>
          <w:smallCaps/>
          <w:color w:val="FFFFFF"/>
          <w:spacing w:val="29"/>
          <w:w w:val="140"/>
        </w:rPr>
        <w:t> </w:t>
      </w:r>
      <w:r>
        <w:rPr>
          <w:smallCaps/>
          <w:color w:val="FFFFFF"/>
          <w:spacing w:val="-2"/>
          <w:w w:val="140"/>
        </w:rPr>
        <w:t>experience</w:t>
      </w:r>
    </w:p>
    <w:p>
      <w:pPr>
        <w:pStyle w:val="BodyText"/>
        <w:rPr>
          <w:b/>
          <w:sz w:val="22"/>
        </w:rPr>
      </w:pPr>
    </w:p>
    <w:p>
      <w:pPr>
        <w:pStyle w:val="BodyText"/>
        <w:spacing w:line="261" w:lineRule="auto"/>
        <w:ind w:left="100" w:right="3276"/>
      </w:pPr>
      <w:r>
        <w:rPr>
          <w:b/>
          <w:color w:val="FFFFFF"/>
          <w:w w:val="120"/>
        </w:rPr>
        <w:t>Bartender </w:t>
      </w:r>
      <w:r>
        <w:rPr>
          <w:color w:val="FFFFFF"/>
        </w:rPr>
        <w:t>| </w:t>
      </w:r>
      <w:r>
        <w:rPr>
          <w:color w:val="FFFFFF"/>
          <w:w w:val="120"/>
        </w:rPr>
        <w:t>Starlight Pub, Seattle, WA August 2023 - Present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862" w:right="118"/>
      </w:pPr>
      <w:r>
        <w:rPr>
          <w:color w:val="FFFFFF"/>
          <w:w w:val="125"/>
        </w:rPr>
        <w:t>Deliver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exceptional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service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over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100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patrons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per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day,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coordinate bar operations, and maintain a 91% satisfaction rating</w:t>
      </w:r>
    </w:p>
    <w:p>
      <w:pPr>
        <w:pStyle w:val="BodyText"/>
        <w:spacing w:line="244" w:lineRule="auto" w:before="91"/>
        <w:ind w:left="862" w:right="118"/>
      </w:pPr>
      <w:r>
        <w:rPr>
          <w:color w:val="FFFFFF"/>
          <w:w w:val="125"/>
        </w:rPr>
        <w:t>Upsell specialty drinks and menu items, building positive relationships with patrons to generate repeat business</w:t>
      </w:r>
    </w:p>
    <w:p>
      <w:pPr>
        <w:pStyle w:val="BodyText"/>
        <w:spacing w:line="261" w:lineRule="auto" w:before="107"/>
        <w:ind w:left="862" w:right="118"/>
      </w:pPr>
      <w:r>
        <w:rPr>
          <w:color w:val="FFFFFF"/>
          <w:w w:val="125"/>
        </w:rPr>
        <w:t>Conduct forecasting and restocking for bar inventory and ensure strict adherence to sanitation standards</w:t>
      </w:r>
    </w:p>
    <w:p>
      <w:pPr>
        <w:pStyle w:val="BodyText"/>
        <w:spacing w:before="156"/>
      </w:pPr>
    </w:p>
    <w:p>
      <w:pPr>
        <w:pStyle w:val="BodyText"/>
        <w:spacing w:line="261" w:lineRule="auto"/>
        <w:ind w:left="100" w:right="3887"/>
      </w:pPr>
      <w:r>
        <w:rPr>
          <w:b/>
          <w:color w:val="FFFFFF"/>
          <w:w w:val="120"/>
        </w:rPr>
        <w:t>Server </w:t>
      </w:r>
      <w:r>
        <w:rPr>
          <w:color w:val="FFFFFF"/>
        </w:rPr>
        <w:t>| </w:t>
      </w:r>
      <w:r>
        <w:rPr>
          <w:color w:val="FFFFFF"/>
          <w:w w:val="120"/>
        </w:rPr>
        <w:t>Starlight Pub, Seattle, WA July 2021 - August 2023</w:t>
      </w:r>
    </w:p>
    <w:p>
      <w:pPr>
        <w:pStyle w:val="BodyText"/>
        <w:spacing w:before="36"/>
      </w:pPr>
    </w:p>
    <w:p>
      <w:pPr>
        <w:pStyle w:val="BodyText"/>
        <w:spacing w:line="254" w:lineRule="auto"/>
        <w:ind w:left="862"/>
      </w:pPr>
      <w:r>
        <w:rPr>
          <w:color w:val="FFFFFF"/>
          <w:w w:val="125"/>
        </w:rPr>
        <w:t>Provided outstanding service to over 100 guests per shift and coordinated effectively with kitchen staff, bartenders, and hostesses during high-volume periods</w:t>
      </w:r>
    </w:p>
    <w:p>
      <w:pPr>
        <w:pStyle w:val="BodyText"/>
        <w:spacing w:line="244" w:lineRule="auto" w:before="97"/>
        <w:ind w:left="862" w:right="110"/>
      </w:pPr>
      <w:r>
        <w:rPr>
          <w:color w:val="FFFFFF"/>
          <w:w w:val="130"/>
        </w:rPr>
        <w:t>Educated patrons on menu items and daily specials, utilizing upselling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techniques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exceed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monthly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goals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by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20%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30%</w:t>
      </w:r>
    </w:p>
    <w:p>
      <w:pPr>
        <w:pStyle w:val="BodyText"/>
        <w:spacing w:before="155"/>
      </w:pPr>
    </w:p>
    <w:p>
      <w:pPr>
        <w:pStyle w:val="Heading2"/>
        <w:spacing w:before="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740" w:bottom="280" w:left="141" w:right="141"/>
          <w:cols w:num="2" w:equalWidth="0">
            <w:col w:w="3148" w:space="1186"/>
            <w:col w:w="7304"/>
          </w:cols>
        </w:sectPr>
      </w:pPr>
    </w:p>
    <w:p>
      <w:pPr>
        <w:pStyle w:val="BodyText"/>
        <w:spacing w:before="48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7134212"/>
                                </a:moveTo>
                                <a:lnTo>
                                  <a:pt x="0" y="71342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71342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3552812"/>
                                </a:moveTo>
                                <a:lnTo>
                                  <a:pt x="0" y="3552812"/>
                                </a:lnTo>
                                <a:lnTo>
                                  <a:pt x="0" y="6800837"/>
                                </a:lnTo>
                                <a:lnTo>
                                  <a:pt x="4882134" y="6800837"/>
                                </a:lnTo>
                                <a:lnTo>
                                  <a:pt x="4882134" y="35528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19437"/>
                                </a:lnTo>
                                <a:lnTo>
                                  <a:pt x="4882134" y="3219437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552949"/>
                            <a:ext cx="4762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479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30384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3219449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4162424"/>
                            <a:ext cx="4762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66950">
                                <a:moveTo>
                                  <a:pt x="47625" y="2245385"/>
                                </a:moveTo>
                                <a:lnTo>
                                  <a:pt x="31102" y="2228850"/>
                                </a:lnTo>
                                <a:lnTo>
                                  <a:pt x="16535" y="2228850"/>
                                </a:lnTo>
                                <a:lnTo>
                                  <a:pt x="0" y="2245385"/>
                                </a:lnTo>
                                <a:lnTo>
                                  <a:pt x="0" y="2247900"/>
                                </a:lnTo>
                                <a:lnTo>
                                  <a:pt x="0" y="2250427"/>
                                </a:lnTo>
                                <a:lnTo>
                                  <a:pt x="16535" y="2266950"/>
                                </a:lnTo>
                                <a:lnTo>
                                  <a:pt x="31102" y="2266950"/>
                                </a:lnTo>
                                <a:lnTo>
                                  <a:pt x="47625" y="2250427"/>
                                </a:lnTo>
                                <a:lnTo>
                                  <a:pt x="47625" y="2245385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800850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733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3342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7334250">
                                <a:moveTo>
                                  <a:pt x="2266950" y="7307097"/>
                                </a:moveTo>
                                <a:lnTo>
                                  <a:pt x="2246490" y="7286625"/>
                                </a:lnTo>
                                <a:lnTo>
                                  <a:pt x="2239797" y="7286625"/>
                                </a:lnTo>
                                <a:lnTo>
                                  <a:pt x="2219325" y="7307097"/>
                                </a:lnTo>
                                <a:lnTo>
                                  <a:pt x="2219325" y="7310666"/>
                                </a:lnTo>
                                <a:lnTo>
                                  <a:pt x="2219325" y="7313790"/>
                                </a:lnTo>
                                <a:lnTo>
                                  <a:pt x="2239797" y="7334250"/>
                                </a:lnTo>
                                <a:lnTo>
                                  <a:pt x="2246490" y="7334250"/>
                                </a:lnTo>
                                <a:lnTo>
                                  <a:pt x="2266950" y="7313790"/>
                                </a:lnTo>
                                <a:lnTo>
                                  <a:pt x="2266950" y="7307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1" coordorigin="0,0" coordsize="11919,16858">
                <v:shape style="position:absolute;left:4229;top:0;width:7689;height:16858" id="docshape2" coordorigin="4230,0" coordsize="7689,16858" path="m11918,11235l4230,11235,4230,16858,11918,16858,11918,11235xm11918,5595l4230,5595,4230,10710,11918,10710,11918,5595xm11918,0l4230,0,4230,5070,11918,5070,11918,0xe" filled="true" fillcolor="#a26e00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85;width:405;height:420" id="docshape4" filled="true" fillcolor="#e69037" stroked="false">
                  <v:fill type="solid"/>
                </v:rect>
                <v:shape style="position:absolute;left:675;top:4260;width:279;height:270" type="#_x0000_t75" id="docshape5" stroked="false">
                  <v:imagedata r:id="rId6" o:title=""/>
                </v:shape>
                <v:rect style="position:absolute;left:615;top:4680;width:405;height:435" id="docshape6" filled="true" fillcolor="#e69037" stroked="false">
                  <v:fill type="solid"/>
                </v:rect>
                <v:shape style="position:absolute;left:693;top:4755;width:243;height:279" type="#_x0000_t75" id="docshape7" stroked="false">
                  <v:imagedata r:id="rId7" o:title=""/>
                </v:shape>
                <v:rect style="position:absolute;left:615;top:5190;width:405;height:420" id="docshape8" filled="true" fillcolor="#e69037" stroked="false">
                  <v:fill type="solid"/>
                </v:rect>
                <v:shape style="position:absolute;left:675;top:5268;width:279;height:242" type="#_x0000_t75" id="docshape9" stroked="false">
                  <v:imagedata r:id="rId8" o:title=""/>
                </v:shape>
                <v:rect style="position:absolute;left:615;top:5685;width:405;height:435" id="docshape10" filled="true" fillcolor="#e69037" stroked="false">
                  <v:fill type="solid"/>
                </v:rect>
                <v:shape style="position:absolute;left:675;top:5760;width:278;height:279" type="#_x0000_t75" id="docshape11" stroked="false">
                  <v:imagedata r:id="rId9" o:title=""/>
                </v:shape>
                <v:shape style="position:absolute;left:614;top:7170;width:75;height:3540" id="docshape12" coordorigin="615,7170" coordsize="75,3540" path="m690,10667l689,10662,685,10653,683,10649,676,10642,672,10640,663,10636,658,10635,647,10635,642,10636,633,10640,629,10642,622,10649,620,10653,616,10662,615,10667,615,10673,615,10678,616,10683,620,10692,622,10696,629,10703,633,10705,642,10709,647,10710,658,10710,663,10709,672,10705,676,10703,683,10696,685,10692,689,10683,690,10678,690,10667xm690,10352l689,10347,685,10338,683,10334,676,10327,672,10325,663,10321,658,10320,647,10320,642,10321,633,10325,629,10327,622,10334,620,10338,616,10347,615,10352,615,10358,615,10363,616,10368,620,10377,622,10381,629,10388,633,10390,642,10394,647,10395,658,10395,663,10394,672,10390,676,10388,683,10381,685,10377,689,10368,690,10363,690,10352xm690,10022l689,10017,685,10008,683,10004,676,9997,672,9995,663,9991,658,9990,647,9990,642,9991,633,9995,629,9997,622,10004,620,10008,616,10017,615,10022,615,10028,615,10033,616,10038,620,10047,622,10051,629,10058,633,10060,642,10064,647,10065,658,10065,663,10064,672,10060,676,10058,683,10051,685,10047,689,10038,690,10033,690,10022xm690,9692l689,9687,685,9678,683,9674,676,9667,672,9665,663,9661,658,9660,647,9660,642,9661,633,9665,629,9667,622,9674,620,9678,616,9687,615,9692,615,9698,615,9703,616,9708,620,9717,622,9721,629,9728,633,9730,642,9734,647,9735,658,9735,663,9734,672,9730,676,9728,683,9721,685,9717,689,9708,690,9703,690,9692xm690,9362l689,9357,685,9348,683,9344,676,9337,672,9335,663,9331,658,9330,647,9330,642,9331,633,9335,629,9337,622,9344,620,9348,616,9357,615,9362,615,9368,615,9373,616,9378,620,9387,622,9391,629,9398,633,9400,642,9404,647,9405,658,9405,663,9404,672,9400,676,9398,683,9391,685,9387,689,9378,690,9373,690,936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4785;width:7545;height:30" id="docshape13" filled="true" fillcolor="#ffffff" stroked="false">
                  <v:fill type="solid"/>
                </v:rect>
                <v:shape style="position:absolute;left:4004;top:5070;width:7914;height:889" id="docshape14" coordorigin="4005,5070" coordsize="7914,889" path="m11918,5070l4005,5070,4005,5595,4009,5595,4244,5959,4244,5595,11918,5595,11918,5070xe" filled="true" fillcolor="#e69037" stroked="false">
                  <v:path arrowok="t"/>
                  <v:fill type="solid"/>
                </v:shape>
                <v:shape style="position:absolute;left:5039;top:6555;width:75;height:3570" id="docshape15" coordorigin="5040,6555" coordsize="75,3570" path="m5115,10091l5114,10087,5111,10080,5109,10077,5103,10071,5100,10069,5093,10066,5089,10065,5066,10065,5062,10066,5055,10069,5052,10071,5046,10077,5044,10080,5041,10087,5040,10091,5040,10095,5040,10099,5041,10103,5044,10110,5046,10113,5052,10119,5055,10121,5062,10124,5066,10125,5089,10125,5093,10124,5100,10121,5103,10119,5109,10113,5111,10110,5114,10103,5115,10099,5115,10091xm5115,9302l5114,9297,5110,9288,5108,9284,5101,9277,5097,9275,5088,9271,5083,9270,5072,9270,5067,9271,5058,9275,5054,9277,5047,9284,5045,9288,5041,9297,5040,9302,5040,9308,5040,9313,5041,9318,5045,9327,5047,9331,5054,9338,5058,9340,5067,9344,5072,9345,5083,9345,5088,9344,5097,9340,5101,9338,5108,9331,5110,9327,5114,9318,5115,9313,5115,9302xm5115,7712l5114,7707,5110,7698,5108,7694,5101,7687,5097,7685,5088,7681,5083,7680,5072,7680,5067,7681,5058,7685,5054,7687,5047,7694,5045,7698,5041,7707,5040,7712,5040,7718,5040,7723,5041,7728,5045,7737,5047,7741,5054,7748,5058,7750,5067,7754,5072,7755,5083,7755,5088,7754,5097,7750,5101,7748,5108,7741,5110,7737,5114,7728,5115,7723,5115,7712xm5115,7157l5114,7152,5110,7143,5108,7139,5101,7132,5097,7130,5088,7126,5083,7125,5072,7125,5067,7126,5058,7130,5054,7132,5047,7139,5045,7143,5041,7152,5040,7157,5040,7163,5040,7168,5041,7173,5045,7182,5047,7186,5054,7193,5058,7195,5067,7199,5072,7200,5083,7200,5088,7199,5097,7195,5101,7193,5108,7186,5110,7182,5114,7173,5115,7168,5115,7157xm5115,6587l5114,6582,5110,6573,5108,6569,5101,6562,5097,6560,5088,6556,5083,6555,5072,6555,5067,6556,5058,6560,5054,6562,5047,6569,5045,6573,5041,6582,5040,6587,5040,6593,5040,6598,5041,6603,5045,6612,5047,6616,5054,6623,5058,6625,5067,6629,5072,6630,5083,6630,5088,6629,5097,6625,5101,6623,5108,6616,5110,6612,5114,6603,5115,6598,5115,6587xe" filled="true" fillcolor="#ffffff" stroked="false">
                  <v:path arrowok="t"/>
                  <v:fill type="solid"/>
                </v:shape>
                <v:shape style="position:absolute;left:4004;top:10710;width:7914;height:889" id="docshape16" coordorigin="4005,10710" coordsize="7914,889" path="m11918,10710l4005,10710,4005,11235,4009,11235,4244,11599,4244,11235,11918,11235,11918,10710xe" filled="true" fillcolor="#e69037" stroked="false">
                  <v:path arrowok="t"/>
                  <v:fill type="solid"/>
                </v:shape>
                <v:shape style="position:absolute;left:1079;top:0;width:3570;height:11550" id="docshape17" coordorigin="1080,0" coordsize="3570,11550" path="m3165,0l1080,0,1080,2385,3165,2385,3165,0xm4650,11507l4649,11502,4645,11493,4643,11489,4636,11482,4632,11480,4623,11476,4618,11475,4607,11475,4602,11476,4593,11480,4589,11482,4582,11489,4580,11493,4576,11502,4575,11507,4575,11513,4575,11518,4576,11523,4580,11532,4582,11536,4589,11543,4593,11545,4602,11549,4607,11550,4618,11550,4623,11549,4632,11545,4636,11543,4643,11536,4645,11532,4649,11523,4650,11518,4650,11507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731"/>
      </w:pPr>
      <w:r>
        <w:rPr>
          <w:color w:val="FFFFFF"/>
          <w:spacing w:val="2"/>
          <w:w w:val="115"/>
        </w:rPr>
        <w:t>ServSafe</w:t>
      </w:r>
      <w:r>
        <w:rPr>
          <w:color w:val="FFFFFF"/>
          <w:spacing w:val="36"/>
          <w:w w:val="115"/>
        </w:rPr>
        <w:t> </w:t>
      </w:r>
      <w:r>
        <w:rPr>
          <w:color w:val="FFFFFF"/>
          <w:spacing w:val="2"/>
          <w:w w:val="115"/>
        </w:rPr>
        <w:t>Certification</w:t>
      </w:r>
      <w:r>
        <w:rPr>
          <w:color w:val="FFFFFF"/>
          <w:spacing w:val="37"/>
          <w:w w:val="115"/>
        </w:rPr>
        <w:t> </w:t>
      </w:r>
      <w:r>
        <w:rPr>
          <w:color w:val="FFFFFF"/>
          <w:spacing w:val="2"/>
        </w:rPr>
        <w:t>|</w:t>
      </w:r>
      <w:r>
        <w:rPr>
          <w:color w:val="FFFFFF"/>
          <w:spacing w:val="37"/>
          <w:w w:val="115"/>
        </w:rPr>
        <w:t> </w:t>
      </w:r>
      <w:r>
        <w:rPr>
          <w:color w:val="FFFFFF"/>
          <w:spacing w:val="2"/>
          <w:w w:val="115"/>
        </w:rPr>
        <w:t>June</w:t>
      </w:r>
      <w:r>
        <w:rPr>
          <w:color w:val="FFFFFF"/>
          <w:spacing w:val="37"/>
          <w:w w:val="115"/>
        </w:rPr>
        <w:t> </w:t>
      </w:r>
      <w:r>
        <w:rPr>
          <w:color w:val="FFFFFF"/>
          <w:spacing w:val="-4"/>
          <w:w w:val="115"/>
        </w:rPr>
        <w:t>2021</w:t>
      </w:r>
    </w:p>
    <w:sectPr>
      <w:type w:val="continuous"/>
      <w:pgSz w:w="11920" w:h="16860"/>
      <w:pgMar w:top="7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 w:line="902" w:lineRule="exact"/>
      <w:ind w:right="137"/>
      <w:jc w:val="center"/>
      <w:outlineLvl w:val="1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4"/>
      <w:ind w:right="137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2026-02-20T12:21:55Z</dcterms:created>
  <dcterms:modified xsi:type="dcterms:W3CDTF">2026-02-20T12:21:55Z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