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5"/>
        <w:ind w:left="873" w:right="0" w:firstLine="0"/>
        <w:jc w:val="left"/>
        <w:rPr>
          <w:rFonts w:ascii="Microsoft Sans Serif"/>
          <w:sz w:val="78"/>
        </w:rPr>
      </w:pPr>
      <w:r>
        <w:rPr>
          <w:rFonts w:ascii="Arial"/>
          <w:b/>
          <w:color w:val="384D6A"/>
          <w:sz w:val="78"/>
        </w:rPr>
        <w:t>Chris</w:t>
      </w:r>
      <w:r>
        <w:rPr>
          <w:rFonts w:ascii="Arial"/>
          <w:b/>
          <w:color w:val="384D6A"/>
          <w:spacing w:val="-49"/>
          <w:sz w:val="78"/>
        </w:rPr>
        <w:t> </w:t>
      </w:r>
      <w:r>
        <w:rPr>
          <w:rFonts w:ascii="Microsoft Sans Serif"/>
          <w:color w:val="384D6A"/>
          <w:spacing w:val="8"/>
          <w:sz w:val="78"/>
        </w:rPr>
        <w:t>Jackson</w:t>
      </w:r>
    </w:p>
    <w:p>
      <w:pPr>
        <w:pStyle w:val="Heading1"/>
        <w:spacing w:before="161"/>
        <w:ind w:left="873"/>
      </w:pPr>
      <w:r>
        <w:rPr>
          <w:color w:val="384D6A"/>
        </w:rPr>
        <w:t>Special</w:t>
      </w:r>
      <w:r>
        <w:rPr>
          <w:color w:val="384D6A"/>
          <w:spacing w:val="-6"/>
        </w:rPr>
        <w:t> </w:t>
      </w:r>
      <w:r>
        <w:rPr>
          <w:color w:val="384D6A"/>
        </w:rPr>
        <w:t>Education</w:t>
      </w:r>
      <w:r>
        <w:rPr>
          <w:color w:val="384D6A"/>
          <w:spacing w:val="-6"/>
        </w:rPr>
        <w:t> </w:t>
      </w:r>
      <w:r>
        <w:rPr>
          <w:color w:val="384D6A"/>
          <w:spacing w:val="-2"/>
        </w:rPr>
        <w:t>Teacher</w:t>
      </w:r>
    </w:p>
    <w:p>
      <w:pPr>
        <w:spacing w:line="259" w:lineRule="auto" w:before="183"/>
        <w:ind w:left="873" w:right="348" w:firstLine="0"/>
        <w:jc w:val="left"/>
        <w:rPr>
          <w:sz w:val="16"/>
        </w:rPr>
      </w:pPr>
      <w:r>
        <w:rPr>
          <w:w w:val="130"/>
          <w:sz w:val="16"/>
        </w:rPr>
        <w:t>A special education teacher with seven years of experience, specializing in education technology, behavior management,</w:t>
      </w:r>
      <w:r>
        <w:rPr>
          <w:spacing w:val="19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19"/>
          <w:w w:val="130"/>
          <w:sz w:val="16"/>
        </w:rPr>
        <w:t> </w:t>
      </w:r>
      <w:r>
        <w:rPr>
          <w:w w:val="130"/>
          <w:sz w:val="16"/>
        </w:rPr>
        <w:t>data-driven</w:t>
      </w:r>
      <w:r>
        <w:rPr>
          <w:spacing w:val="19"/>
          <w:w w:val="130"/>
          <w:sz w:val="16"/>
        </w:rPr>
        <w:t> </w:t>
      </w:r>
      <w:r>
        <w:rPr>
          <w:w w:val="130"/>
          <w:sz w:val="16"/>
        </w:rPr>
        <w:t>instruction.</w:t>
      </w:r>
      <w:r>
        <w:rPr>
          <w:spacing w:val="19"/>
          <w:w w:val="130"/>
          <w:sz w:val="16"/>
        </w:rPr>
        <w:t> </w:t>
      </w:r>
      <w:r>
        <w:rPr>
          <w:w w:val="130"/>
          <w:sz w:val="16"/>
        </w:rPr>
        <w:t>A</w:t>
      </w:r>
      <w:r>
        <w:rPr>
          <w:spacing w:val="19"/>
          <w:w w:val="130"/>
          <w:sz w:val="16"/>
        </w:rPr>
        <w:t> </w:t>
      </w:r>
      <w:r>
        <w:rPr>
          <w:w w:val="130"/>
          <w:sz w:val="16"/>
        </w:rPr>
        <w:t>proven</w:t>
      </w:r>
      <w:r>
        <w:rPr>
          <w:spacing w:val="19"/>
          <w:w w:val="130"/>
          <w:sz w:val="16"/>
        </w:rPr>
        <w:t> </w:t>
      </w:r>
      <w:r>
        <w:rPr>
          <w:w w:val="130"/>
          <w:sz w:val="16"/>
        </w:rPr>
        <w:t>track</w:t>
      </w:r>
      <w:r>
        <w:rPr>
          <w:spacing w:val="19"/>
          <w:w w:val="130"/>
          <w:sz w:val="16"/>
        </w:rPr>
        <w:t> </w:t>
      </w:r>
      <w:r>
        <w:rPr>
          <w:w w:val="130"/>
          <w:sz w:val="16"/>
        </w:rPr>
        <w:t>record</w:t>
      </w:r>
      <w:r>
        <w:rPr>
          <w:spacing w:val="19"/>
          <w:w w:val="130"/>
          <w:sz w:val="16"/>
        </w:rPr>
        <w:t> </w:t>
      </w:r>
      <w:r>
        <w:rPr>
          <w:w w:val="130"/>
          <w:sz w:val="16"/>
        </w:rPr>
        <w:t>of</w:t>
      </w:r>
      <w:r>
        <w:rPr>
          <w:spacing w:val="19"/>
          <w:w w:val="130"/>
          <w:sz w:val="16"/>
        </w:rPr>
        <w:t> </w:t>
      </w:r>
      <w:r>
        <w:rPr>
          <w:w w:val="130"/>
          <w:sz w:val="16"/>
        </w:rPr>
        <w:t>incorporating</w:t>
      </w:r>
      <w:r>
        <w:rPr>
          <w:spacing w:val="19"/>
          <w:w w:val="130"/>
          <w:sz w:val="16"/>
        </w:rPr>
        <w:t> </w:t>
      </w:r>
      <w:r>
        <w:rPr>
          <w:w w:val="130"/>
          <w:sz w:val="16"/>
        </w:rPr>
        <w:t>adaptive</w:t>
      </w:r>
      <w:r>
        <w:rPr>
          <w:spacing w:val="19"/>
          <w:w w:val="130"/>
          <w:sz w:val="16"/>
        </w:rPr>
        <w:t> </w:t>
      </w:r>
      <w:r>
        <w:rPr>
          <w:w w:val="130"/>
          <w:sz w:val="16"/>
        </w:rPr>
        <w:t>technologies</w:t>
      </w:r>
      <w:r>
        <w:rPr>
          <w:spacing w:val="19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19"/>
          <w:w w:val="130"/>
          <w:sz w:val="16"/>
        </w:rPr>
        <w:t> </w:t>
      </w:r>
      <w:r>
        <w:rPr>
          <w:w w:val="130"/>
          <w:sz w:val="16"/>
        </w:rPr>
        <w:t>social-emotional</w:t>
      </w:r>
      <w:r>
        <w:rPr>
          <w:spacing w:val="31"/>
          <w:w w:val="130"/>
          <w:sz w:val="16"/>
        </w:rPr>
        <w:t> </w:t>
      </w:r>
      <w:r>
        <w:rPr>
          <w:w w:val="130"/>
          <w:sz w:val="16"/>
        </w:rPr>
        <w:t>teaching</w:t>
      </w:r>
      <w:r>
        <w:rPr>
          <w:spacing w:val="31"/>
          <w:w w:val="130"/>
          <w:sz w:val="16"/>
        </w:rPr>
        <w:t> </w:t>
      </w:r>
      <w:r>
        <w:rPr>
          <w:w w:val="130"/>
          <w:sz w:val="16"/>
        </w:rPr>
        <w:t>strategies</w:t>
      </w:r>
      <w:r>
        <w:rPr>
          <w:spacing w:val="31"/>
          <w:w w:val="130"/>
          <w:sz w:val="16"/>
        </w:rPr>
        <w:t> </w:t>
      </w:r>
      <w:r>
        <w:rPr>
          <w:w w:val="130"/>
          <w:sz w:val="16"/>
        </w:rPr>
        <w:t>to</w:t>
      </w:r>
      <w:r>
        <w:rPr>
          <w:spacing w:val="31"/>
          <w:w w:val="130"/>
          <w:sz w:val="16"/>
        </w:rPr>
        <w:t> </w:t>
      </w:r>
      <w:r>
        <w:rPr>
          <w:w w:val="130"/>
          <w:sz w:val="16"/>
        </w:rPr>
        <w:t>support</w:t>
      </w:r>
      <w:r>
        <w:rPr>
          <w:spacing w:val="31"/>
          <w:w w:val="130"/>
          <w:sz w:val="16"/>
        </w:rPr>
        <w:t> </w:t>
      </w:r>
      <w:r>
        <w:rPr>
          <w:w w:val="130"/>
          <w:sz w:val="16"/>
        </w:rPr>
        <w:t>academic</w:t>
      </w:r>
      <w:r>
        <w:rPr>
          <w:spacing w:val="31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31"/>
          <w:w w:val="130"/>
          <w:sz w:val="16"/>
        </w:rPr>
        <w:t> </w:t>
      </w:r>
      <w:r>
        <w:rPr>
          <w:w w:val="130"/>
          <w:sz w:val="16"/>
        </w:rPr>
        <w:t>personal</w:t>
      </w:r>
      <w:r>
        <w:rPr>
          <w:spacing w:val="31"/>
          <w:w w:val="130"/>
          <w:sz w:val="16"/>
        </w:rPr>
        <w:t> </w:t>
      </w:r>
      <w:r>
        <w:rPr>
          <w:w w:val="130"/>
          <w:sz w:val="16"/>
        </w:rPr>
        <w:t>growth</w:t>
      </w:r>
      <w:r>
        <w:rPr>
          <w:spacing w:val="31"/>
          <w:w w:val="130"/>
          <w:sz w:val="16"/>
        </w:rPr>
        <w:t> </w:t>
      </w:r>
      <w:r>
        <w:rPr>
          <w:w w:val="130"/>
          <w:sz w:val="16"/>
        </w:rPr>
        <w:t>in</w:t>
      </w:r>
      <w:r>
        <w:rPr>
          <w:spacing w:val="31"/>
          <w:w w:val="130"/>
          <w:sz w:val="16"/>
        </w:rPr>
        <w:t> </w:t>
      </w:r>
      <w:r>
        <w:rPr>
          <w:w w:val="130"/>
          <w:sz w:val="16"/>
        </w:rPr>
        <w:t>students</w:t>
      </w:r>
      <w:r>
        <w:rPr>
          <w:spacing w:val="31"/>
          <w:w w:val="130"/>
          <w:sz w:val="16"/>
        </w:rPr>
        <w:t> </w:t>
      </w:r>
      <w:r>
        <w:rPr>
          <w:w w:val="130"/>
          <w:sz w:val="16"/>
        </w:rPr>
        <w:t>with</w:t>
      </w:r>
      <w:r>
        <w:rPr>
          <w:spacing w:val="31"/>
          <w:w w:val="130"/>
          <w:sz w:val="16"/>
        </w:rPr>
        <w:t> </w:t>
      </w:r>
      <w:r>
        <w:rPr>
          <w:w w:val="130"/>
          <w:sz w:val="16"/>
        </w:rPr>
        <w:t>diverse</w:t>
      </w:r>
      <w:r>
        <w:rPr>
          <w:spacing w:val="31"/>
          <w:w w:val="130"/>
          <w:sz w:val="16"/>
        </w:rPr>
        <w:t> </w:t>
      </w:r>
      <w:r>
        <w:rPr>
          <w:w w:val="130"/>
          <w:sz w:val="16"/>
        </w:rPr>
        <w:t>learning</w:t>
      </w:r>
      <w:r>
        <w:rPr>
          <w:spacing w:val="31"/>
          <w:w w:val="130"/>
          <w:sz w:val="16"/>
        </w:rPr>
        <w:t> </w:t>
      </w:r>
      <w:r>
        <w:rPr>
          <w:w w:val="130"/>
          <w:sz w:val="16"/>
        </w:rPr>
        <w:t>needs.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83"/>
        <w:rPr>
          <w:sz w:val="26"/>
        </w:rPr>
      </w:pPr>
    </w:p>
    <w:p>
      <w:pPr>
        <w:pStyle w:val="Heading1"/>
        <w:spacing w:before="0"/>
        <w:ind w:left="494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-92366</wp:posOffset>
                </wp:positionV>
                <wp:extent cx="2324100" cy="7048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704850"/>
                        </a:xfrm>
                        <a:prstGeom prst="rect">
                          <a:avLst/>
                        </a:prstGeom>
                        <a:solidFill>
                          <a:srgbClr val="384D6A"/>
                        </a:solidFill>
                      </wps:spPr>
                      <wps:txbx>
                        <w:txbxContent>
                          <w:p>
                            <w:pPr>
                              <w:spacing w:line="252" w:lineRule="auto" w:before="236"/>
                              <w:ind w:left="353" w:right="86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PERSONAL 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7.272985pt;width:183pt;height:55.5pt;mso-position-horizontal-relative:page;mso-position-vertical-relative:paragraph;z-index:15730176" type="#_x0000_t202" id="docshape1" filled="true" fillcolor="#384d6a" stroked="false">
                <v:textbox inset="0,0,0,0">
                  <w:txbxContent>
                    <w:p>
                      <w:pPr>
                        <w:spacing w:line="252" w:lineRule="auto" w:before="236"/>
                        <w:ind w:left="353" w:right="86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6"/>
                        </w:rPr>
                        <w:t>PERSONAL INFORMATION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384D6A"/>
          <w:spacing w:val="-4"/>
        </w:rPr>
        <w:t>PROFESSIONAL</w:t>
      </w:r>
      <w:r>
        <w:rPr>
          <w:color w:val="384D6A"/>
          <w:spacing w:val="-2"/>
        </w:rPr>
        <w:t> EXPERIENCE</w:t>
      </w:r>
    </w:p>
    <w:p>
      <w:pPr>
        <w:pStyle w:val="BodyText"/>
        <w:spacing w:before="180"/>
        <w:rPr>
          <w:rFonts w:ascii="Arial"/>
          <w:b/>
        </w:rPr>
      </w:pPr>
    </w:p>
    <w:p>
      <w:pPr>
        <w:pStyle w:val="BodyText"/>
        <w:spacing w:line="252" w:lineRule="auto"/>
        <w:ind w:left="4463"/>
      </w:pPr>
      <w:r>
        <w:rPr>
          <w:w w:val="120"/>
        </w:rPr>
        <w:t>Special</w:t>
      </w:r>
      <w:r>
        <w:rPr>
          <w:spacing w:val="40"/>
          <w:w w:val="120"/>
        </w:rPr>
        <w:t> </w:t>
      </w:r>
      <w:r>
        <w:rPr>
          <w:w w:val="120"/>
        </w:rPr>
        <w:t>Education</w:t>
      </w:r>
      <w:r>
        <w:rPr>
          <w:spacing w:val="40"/>
          <w:w w:val="120"/>
        </w:rPr>
        <w:t> </w:t>
      </w:r>
      <w:r>
        <w:rPr>
          <w:w w:val="120"/>
        </w:rPr>
        <w:t>Teacher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Summit</w:t>
      </w:r>
      <w:r>
        <w:rPr>
          <w:spacing w:val="40"/>
          <w:w w:val="120"/>
        </w:rPr>
        <w:t> </w:t>
      </w:r>
      <w:r>
        <w:rPr>
          <w:w w:val="120"/>
        </w:rPr>
        <w:t>Valley</w:t>
      </w:r>
      <w:r>
        <w:rPr>
          <w:spacing w:val="40"/>
          <w:w w:val="120"/>
        </w:rPr>
        <w:t> </w:t>
      </w:r>
      <w:r>
        <w:rPr>
          <w:w w:val="120"/>
        </w:rPr>
        <w:t>Elementary,</w:t>
      </w:r>
      <w:r>
        <w:rPr>
          <w:spacing w:val="40"/>
          <w:w w:val="120"/>
        </w:rPr>
        <w:t> </w:t>
      </w:r>
      <w:r>
        <w:rPr>
          <w:w w:val="120"/>
        </w:rPr>
        <w:t>Denver,</w:t>
      </w:r>
      <w:r>
        <w:rPr>
          <w:spacing w:val="40"/>
          <w:w w:val="120"/>
        </w:rPr>
        <w:t> </w:t>
      </w:r>
      <w:r>
        <w:rPr>
          <w:w w:val="120"/>
        </w:rPr>
        <w:t>CO</w:t>
      </w:r>
      <w:r>
        <w:rPr>
          <w:spacing w:val="40"/>
          <w:w w:val="120"/>
        </w:rPr>
        <w:t> </w:t>
      </w:r>
      <w:r>
        <w:rPr>
          <w:position w:val="1"/>
        </w:rPr>
        <w:t>| </w:t>
      </w:r>
      <w:r>
        <w:rPr>
          <w:w w:val="120"/>
        </w:rPr>
        <w:t>August 2019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860" w:bottom="280" w:left="0" w:right="566"/>
        </w:sectPr>
      </w:pPr>
    </w:p>
    <w:p>
      <w:pPr>
        <w:pStyle w:val="BodyText"/>
        <w:spacing w:before="31"/>
      </w:pPr>
    </w:p>
    <w:p>
      <w:pPr>
        <w:pStyle w:val="BodyText"/>
        <w:ind w:left="1078"/>
      </w:pPr>
      <w:r>
        <w:rPr>
          <w:spacing w:val="-2"/>
          <w:w w:val="115"/>
        </w:rPr>
        <w:t>(123)</w:t>
      </w:r>
      <w:r>
        <w:rPr>
          <w:spacing w:val="3"/>
          <w:w w:val="115"/>
        </w:rPr>
        <w:t> </w:t>
      </w:r>
      <w:r>
        <w:rPr>
          <w:spacing w:val="-2"/>
          <w:w w:val="115"/>
        </w:rPr>
        <w:t>456-</w:t>
      </w:r>
      <w:r>
        <w:rPr>
          <w:spacing w:val="-4"/>
          <w:w w:val="115"/>
        </w:rPr>
        <w:t>7890</w:t>
      </w:r>
    </w:p>
    <w:p>
      <w:pPr>
        <w:pStyle w:val="BodyText"/>
        <w:spacing w:line="660" w:lineRule="exact" w:before="68"/>
        <w:ind w:left="1078"/>
      </w:pPr>
      <w:hyperlink r:id="rId5">
        <w:r>
          <w:rPr>
            <w:spacing w:val="-2"/>
            <w:w w:val="115"/>
          </w:rPr>
          <w:t>email@example.com</w:t>
        </w:r>
      </w:hyperlink>
      <w:r>
        <w:rPr>
          <w:spacing w:val="40"/>
          <w:w w:val="115"/>
        </w:rPr>
        <w:t> </w:t>
      </w:r>
      <w:r>
        <w:rPr>
          <w:w w:val="115"/>
        </w:rPr>
        <w:t>LinkedIn </w:t>
      </w:r>
      <w:r>
        <w:rPr/>
        <w:t>| </w:t>
      </w:r>
      <w:r>
        <w:rPr>
          <w:w w:val="115"/>
        </w:rPr>
        <w:t>Portfolio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01" w:lineRule="auto" w:before="188" w:after="0"/>
        <w:ind w:left="1375" w:right="283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Design and implement IEPs for over 17 students per semester,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resulting in an 85% goal attainment rate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01" w:lineRule="auto" w:before="71" w:after="0"/>
        <w:ind w:left="1375" w:right="33" w:hanging="298"/>
        <w:jc w:val="left"/>
        <w:rPr>
          <w:sz w:val="18"/>
        </w:rPr>
      </w:pPr>
      <w:r>
        <w:rPr>
          <w:w w:val="125"/>
          <w:sz w:val="18"/>
        </w:rPr>
        <w:t>Collaborate with interdisciplinary teams, occupational therapists,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speech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pathologists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deliver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holistic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16" w:lineRule="auto" w:before="55" w:after="0"/>
        <w:ind w:left="1375" w:right="244" w:hanging="298"/>
        <w:jc w:val="left"/>
        <w:rPr>
          <w:sz w:val="18"/>
        </w:rPr>
      </w:pPr>
      <w:r>
        <w:rPr>
          <w:w w:val="125"/>
          <w:sz w:val="18"/>
        </w:rPr>
        <w:t>Integrate multisensory learning strategies like interactive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whiteboards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tactile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tools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increase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student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engagement</w:t>
      </w:r>
    </w:p>
    <w:p>
      <w:pPr>
        <w:pStyle w:val="ListParagraph"/>
        <w:spacing w:after="0" w:line="216" w:lineRule="auto"/>
        <w:jc w:val="left"/>
        <w:rPr>
          <w:sz w:val="18"/>
        </w:rPr>
        <w:sectPr>
          <w:type w:val="continuous"/>
          <w:pgSz w:w="11920" w:h="16860"/>
          <w:pgMar w:top="860" w:bottom="280" w:left="0" w:right="566"/>
          <w:cols w:num="2" w:equalWidth="0">
            <w:col w:w="3085" w:space="616"/>
            <w:col w:w="7653"/>
          </w:cols>
        </w:sectPr>
      </w:pPr>
    </w:p>
    <w:p>
      <w:pPr>
        <w:pStyle w:val="BodyText"/>
        <w:spacing w:before="5"/>
        <w:rPr>
          <w:sz w:val="15"/>
        </w:rPr>
      </w:pPr>
    </w:p>
    <w:p>
      <w:pPr>
        <w:pStyle w:val="BodyText"/>
        <w:spacing w:after="0"/>
        <w:rPr>
          <w:sz w:val="15"/>
        </w:rPr>
        <w:sectPr>
          <w:type w:val="continuous"/>
          <w:pgSz w:w="11920" w:h="16860"/>
          <w:pgMar w:top="860" w:bottom="280" w:left="0" w:right="566"/>
        </w:sectPr>
      </w:pPr>
    </w:p>
    <w:p>
      <w:pPr>
        <w:pStyle w:val="BodyText"/>
        <w:spacing w:before="139"/>
        <w:ind w:left="1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530605</wp:posOffset>
                </wp:positionV>
                <wp:extent cx="2324100" cy="49530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324100" cy="495300"/>
                        </a:xfrm>
                        <a:prstGeom prst="rect">
                          <a:avLst/>
                        </a:prstGeom>
                        <a:solidFill>
                          <a:srgbClr val="384D6A"/>
                        </a:solidFill>
                      </wps:spPr>
                      <wps:txbx>
                        <w:txbxContent>
                          <w:p>
                            <w:pPr>
                              <w:spacing w:before="236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KEY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5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41.779926pt;width:183pt;height:39pt;mso-position-horizontal-relative:page;mso-position-vertical-relative:paragraph;z-index:15729664" type="#_x0000_t202" id="docshape2" filled="true" fillcolor="#384d6a" stroked="false">
                <v:textbox inset="0,0,0,0">
                  <w:txbxContent>
                    <w:p>
                      <w:pPr>
                        <w:spacing w:before="236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6"/>
                        </w:rPr>
                        <w:t>KEY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5"/>
                          <w:sz w:val="26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6"/>
                        </w:rPr>
                        <w:t>SKILLS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spacing w:val="-4"/>
          <w:w w:val="125"/>
        </w:rPr>
        <w:t>City,</w:t>
      </w:r>
      <w:r>
        <w:rPr>
          <w:spacing w:val="-2"/>
          <w:w w:val="125"/>
        </w:rPr>
        <w:t> </w:t>
      </w:r>
      <w:r>
        <w:rPr>
          <w:spacing w:val="-5"/>
          <w:w w:val="125"/>
        </w:rPr>
        <w:t>ST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9"/>
      </w:pPr>
    </w:p>
    <w:p>
      <w:pPr>
        <w:pStyle w:val="ListParagraph"/>
        <w:numPr>
          <w:ilvl w:val="0"/>
          <w:numId w:val="2"/>
        </w:numPr>
        <w:tabs>
          <w:tab w:pos="853" w:val="left" w:leader="none"/>
          <w:tab w:pos="855" w:val="left" w:leader="none"/>
        </w:tabs>
        <w:spacing w:line="216" w:lineRule="auto" w:before="0" w:after="0"/>
        <w:ind w:left="855" w:right="398" w:hanging="298"/>
        <w:jc w:val="left"/>
        <w:rPr>
          <w:sz w:val="18"/>
        </w:rPr>
      </w:pPr>
      <w:r>
        <w:rPr>
          <w:w w:val="125"/>
          <w:sz w:val="18"/>
        </w:rPr>
        <w:t>Behavior intervention </w:t>
      </w:r>
      <w:r>
        <w:rPr>
          <w:spacing w:val="-2"/>
          <w:w w:val="125"/>
          <w:sz w:val="18"/>
        </w:rPr>
        <w:t>strategies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6" w:lineRule="exact" w:before="25" w:after="0"/>
        <w:ind w:left="853" w:right="0" w:hanging="296"/>
        <w:jc w:val="left"/>
        <w:rPr>
          <w:sz w:val="18"/>
        </w:rPr>
      </w:pPr>
      <w:r>
        <w:rPr>
          <w:w w:val="125"/>
          <w:sz w:val="18"/>
        </w:rPr>
        <w:t>Differentiated</w:t>
      </w:r>
      <w:r>
        <w:rPr>
          <w:spacing w:val="49"/>
          <w:w w:val="125"/>
          <w:sz w:val="18"/>
        </w:rPr>
        <w:t> </w:t>
      </w:r>
      <w:r>
        <w:rPr>
          <w:spacing w:val="-2"/>
          <w:w w:val="125"/>
          <w:sz w:val="18"/>
        </w:rPr>
        <w:t>instruction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14" w:lineRule="exact" w:before="0" w:after="0"/>
        <w:ind w:left="853" w:right="0" w:hanging="296"/>
        <w:jc w:val="left"/>
        <w:rPr>
          <w:sz w:val="18"/>
        </w:rPr>
      </w:pPr>
      <w:r>
        <w:rPr>
          <w:spacing w:val="-4"/>
          <w:w w:val="135"/>
          <w:sz w:val="18"/>
        </w:rPr>
        <w:t>IEPs</w:t>
      </w:r>
    </w:p>
    <w:p>
      <w:pPr>
        <w:pStyle w:val="BodyText"/>
        <w:spacing w:line="252" w:lineRule="auto" w:before="107"/>
        <w:ind w:left="557"/>
      </w:pPr>
      <w:r>
        <w:rPr/>
        <w:br w:type="column"/>
      </w:r>
      <w:r>
        <w:rPr>
          <w:w w:val="120"/>
        </w:rPr>
        <w:t>Special</w:t>
      </w:r>
      <w:r>
        <w:rPr>
          <w:spacing w:val="40"/>
          <w:w w:val="120"/>
        </w:rPr>
        <w:t> </w:t>
      </w:r>
      <w:r>
        <w:rPr>
          <w:w w:val="120"/>
        </w:rPr>
        <w:t>Education</w:t>
      </w:r>
      <w:r>
        <w:rPr>
          <w:spacing w:val="40"/>
          <w:w w:val="120"/>
        </w:rPr>
        <w:t> </w:t>
      </w:r>
      <w:r>
        <w:rPr>
          <w:w w:val="120"/>
        </w:rPr>
        <w:t>Teacher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Eagle</w:t>
      </w:r>
      <w:r>
        <w:rPr>
          <w:spacing w:val="40"/>
          <w:w w:val="120"/>
        </w:rPr>
        <w:t> </w:t>
      </w:r>
      <w:r>
        <w:rPr>
          <w:w w:val="120"/>
        </w:rPr>
        <w:t>Ridge</w:t>
      </w:r>
      <w:r>
        <w:rPr>
          <w:spacing w:val="40"/>
          <w:w w:val="120"/>
        </w:rPr>
        <w:t> </w:t>
      </w:r>
      <w:r>
        <w:rPr>
          <w:w w:val="120"/>
        </w:rPr>
        <w:t>Middle</w:t>
      </w:r>
      <w:r>
        <w:rPr>
          <w:spacing w:val="40"/>
          <w:w w:val="120"/>
        </w:rPr>
        <w:t> </w:t>
      </w:r>
      <w:r>
        <w:rPr>
          <w:w w:val="120"/>
        </w:rPr>
        <w:t>School,</w:t>
      </w:r>
      <w:r>
        <w:rPr>
          <w:spacing w:val="40"/>
          <w:w w:val="120"/>
        </w:rPr>
        <w:t> </w:t>
      </w:r>
      <w:r>
        <w:rPr>
          <w:w w:val="120"/>
        </w:rPr>
        <w:t>Aurora,</w:t>
      </w:r>
      <w:r>
        <w:rPr>
          <w:spacing w:val="40"/>
          <w:w w:val="120"/>
        </w:rPr>
        <w:t> </w:t>
      </w:r>
      <w:r>
        <w:rPr>
          <w:w w:val="120"/>
        </w:rPr>
        <w:t>CO</w:t>
      </w:r>
      <w:r>
        <w:rPr>
          <w:spacing w:val="40"/>
          <w:w w:val="120"/>
        </w:rPr>
        <w:t> </w:t>
      </w:r>
      <w:r>
        <w:rPr>
          <w:position w:val="1"/>
        </w:rPr>
        <w:t>| </w:t>
      </w:r>
      <w:r>
        <w:rPr>
          <w:w w:val="120"/>
        </w:rPr>
        <w:t>September 2017 – June 2019</w:t>
      </w:r>
    </w:p>
    <w:p>
      <w:pPr>
        <w:pStyle w:val="ListParagraph"/>
        <w:numPr>
          <w:ilvl w:val="1"/>
          <w:numId w:val="2"/>
        </w:numPr>
        <w:tabs>
          <w:tab w:pos="1169" w:val="left" w:leader="none"/>
          <w:tab w:pos="1171" w:val="left" w:leader="none"/>
        </w:tabs>
        <w:spacing w:line="216" w:lineRule="auto" w:before="157" w:after="0"/>
        <w:ind w:left="1171" w:right="28" w:hanging="298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8"/>
        </w:rPr>
        <w:t>Delivered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differentiated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instruction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to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classes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of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10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to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12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students with various disabilities</w:t>
      </w:r>
    </w:p>
    <w:p>
      <w:pPr>
        <w:pStyle w:val="ListParagraph"/>
        <w:numPr>
          <w:ilvl w:val="1"/>
          <w:numId w:val="2"/>
        </w:numPr>
        <w:tabs>
          <w:tab w:pos="1169" w:val="left" w:leader="none"/>
          <w:tab w:pos="1171" w:val="left" w:leader="none"/>
        </w:tabs>
        <w:spacing w:line="213" w:lineRule="auto" w:before="43" w:after="0"/>
        <w:ind w:left="1171" w:right="244" w:hanging="298"/>
        <w:jc w:val="left"/>
        <w:rPr>
          <w:rFonts w:ascii="Arial" w:hAnsi="Arial"/>
          <w:sz w:val="31"/>
        </w:rPr>
      </w:pPr>
      <w:r>
        <w:rPr>
          <w:w w:val="125"/>
          <w:position w:val="1"/>
          <w:sz w:val="18"/>
        </w:rPr>
        <w:t>Developed BIPs, resulting in an 18% increase in behavioral goal</w:t>
      </w:r>
      <w:r>
        <w:rPr>
          <w:spacing w:val="80"/>
          <w:w w:val="125"/>
          <w:position w:val="1"/>
          <w:sz w:val="18"/>
        </w:rPr>
        <w:t> </w:t>
      </w:r>
      <w:r>
        <w:rPr>
          <w:spacing w:val="-2"/>
          <w:w w:val="125"/>
          <w:sz w:val="18"/>
        </w:rPr>
        <w:t>attainment</w:t>
      </w:r>
    </w:p>
    <w:p>
      <w:pPr>
        <w:pStyle w:val="ListParagraph"/>
        <w:numPr>
          <w:ilvl w:val="1"/>
          <w:numId w:val="2"/>
        </w:numPr>
        <w:tabs>
          <w:tab w:pos="1169" w:val="left" w:leader="none"/>
        </w:tabs>
        <w:spacing w:line="240" w:lineRule="auto" w:before="25" w:after="0"/>
        <w:ind w:left="1169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Led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professional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development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workshops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on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inclusive</w:t>
      </w:r>
      <w:r>
        <w:rPr>
          <w:spacing w:val="38"/>
          <w:w w:val="125"/>
          <w:sz w:val="18"/>
        </w:rPr>
        <w:t> </w:t>
      </w:r>
      <w:r>
        <w:rPr>
          <w:spacing w:val="-2"/>
          <w:w w:val="125"/>
          <w:sz w:val="18"/>
        </w:rPr>
        <w:t>teaching</w:t>
      </w:r>
    </w:p>
    <w:p>
      <w:pPr>
        <w:pStyle w:val="BodyText"/>
      </w:pPr>
    </w:p>
    <w:p>
      <w:pPr>
        <w:pStyle w:val="BodyText"/>
        <w:spacing w:before="30"/>
      </w:pPr>
    </w:p>
    <w:p>
      <w:pPr>
        <w:pStyle w:val="Heading1"/>
        <w:spacing w:before="1"/>
        <w:ind w:left="1041"/>
      </w:pPr>
      <w:r>
        <w:rPr>
          <w:color w:val="384D6A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860" w:bottom="280" w:left="0" w:right="566"/>
          <w:cols w:num="2" w:equalWidth="0">
            <w:col w:w="3348" w:space="558"/>
            <w:col w:w="7448"/>
          </w:cols>
        </w:sectPr>
      </w:pPr>
    </w:p>
    <w:p>
      <w:pPr>
        <w:pStyle w:val="ListParagraph"/>
        <w:numPr>
          <w:ilvl w:val="0"/>
          <w:numId w:val="2"/>
        </w:numPr>
        <w:tabs>
          <w:tab w:pos="853" w:val="left" w:leader="none"/>
          <w:tab w:pos="855" w:val="left" w:leader="none"/>
        </w:tabs>
        <w:spacing w:line="216" w:lineRule="auto" w:before="22" w:after="0"/>
        <w:ind w:left="855" w:right="250" w:hanging="298"/>
        <w:jc w:val="left"/>
        <w:rPr>
          <w:sz w:val="18"/>
        </w:rPr>
      </w:pPr>
      <w:r>
        <w:rPr>
          <w:w w:val="130"/>
          <w:sz w:val="18"/>
        </w:rPr>
        <w:t>Inclusive</w:t>
      </w:r>
      <w:r>
        <w:rPr>
          <w:spacing w:val="-4"/>
          <w:w w:val="130"/>
          <w:sz w:val="18"/>
        </w:rPr>
        <w:t> </w:t>
      </w:r>
      <w:r>
        <w:rPr>
          <w:w w:val="130"/>
          <w:sz w:val="18"/>
        </w:rPr>
        <w:t>classroom </w:t>
      </w:r>
      <w:r>
        <w:rPr>
          <w:spacing w:val="-2"/>
          <w:w w:val="130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240" w:lineRule="auto" w:before="10" w:after="0"/>
        <w:ind w:left="853" w:right="0" w:hanging="296"/>
        <w:jc w:val="left"/>
        <w:rPr>
          <w:sz w:val="18"/>
        </w:rPr>
      </w:pPr>
      <w:r>
        <w:rPr>
          <w:w w:val="125"/>
          <w:sz w:val="18"/>
        </w:rPr>
        <w:t>Multisensory</w:t>
      </w:r>
      <w:r>
        <w:rPr>
          <w:spacing w:val="31"/>
          <w:w w:val="125"/>
          <w:sz w:val="18"/>
        </w:rPr>
        <w:t> </w:t>
      </w:r>
      <w:r>
        <w:rPr>
          <w:spacing w:val="-2"/>
          <w:w w:val="125"/>
          <w:sz w:val="18"/>
        </w:rPr>
        <w:t>learning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3" w:lineRule="exact" w:before="131" w:after="0"/>
        <w:ind w:left="853" w:right="0" w:hanging="296"/>
        <w:jc w:val="left"/>
        <w:rPr>
          <w:sz w:val="18"/>
        </w:rPr>
      </w:pPr>
      <w:r>
        <w:rPr/>
        <w:br w:type="column"/>
      </w:r>
      <w:r>
        <w:rPr>
          <w:w w:val="120"/>
          <w:sz w:val="18"/>
        </w:rPr>
        <w:t>State</w:t>
      </w:r>
      <w:r>
        <w:rPr>
          <w:spacing w:val="57"/>
          <w:w w:val="120"/>
          <w:sz w:val="18"/>
        </w:rPr>
        <w:t> </w:t>
      </w:r>
      <w:r>
        <w:rPr>
          <w:w w:val="120"/>
          <w:sz w:val="18"/>
        </w:rPr>
        <w:t>of</w:t>
      </w:r>
      <w:r>
        <w:rPr>
          <w:spacing w:val="57"/>
          <w:w w:val="120"/>
          <w:sz w:val="18"/>
        </w:rPr>
        <w:t> </w:t>
      </w:r>
      <w:r>
        <w:rPr>
          <w:w w:val="120"/>
          <w:sz w:val="18"/>
        </w:rPr>
        <w:t>Colorado</w:t>
      </w:r>
      <w:r>
        <w:rPr>
          <w:spacing w:val="58"/>
          <w:w w:val="120"/>
          <w:sz w:val="18"/>
        </w:rPr>
        <w:t> </w:t>
      </w:r>
      <w:r>
        <w:rPr>
          <w:w w:val="120"/>
          <w:sz w:val="18"/>
        </w:rPr>
        <w:t>Special</w:t>
      </w:r>
      <w:r>
        <w:rPr>
          <w:spacing w:val="57"/>
          <w:w w:val="120"/>
          <w:sz w:val="18"/>
        </w:rPr>
        <w:t> </w:t>
      </w:r>
      <w:r>
        <w:rPr>
          <w:w w:val="120"/>
          <w:sz w:val="18"/>
        </w:rPr>
        <w:t>Education</w:t>
      </w:r>
      <w:r>
        <w:rPr>
          <w:spacing w:val="57"/>
          <w:w w:val="120"/>
          <w:sz w:val="18"/>
        </w:rPr>
        <w:t> </w:t>
      </w:r>
      <w:r>
        <w:rPr>
          <w:w w:val="120"/>
          <w:sz w:val="18"/>
        </w:rPr>
        <w:t>Teaching</w:t>
      </w:r>
      <w:r>
        <w:rPr>
          <w:spacing w:val="58"/>
          <w:w w:val="120"/>
          <w:sz w:val="18"/>
        </w:rPr>
        <w:t> </w:t>
      </w:r>
      <w:r>
        <w:rPr>
          <w:w w:val="120"/>
          <w:sz w:val="18"/>
        </w:rPr>
        <w:t>Certification</w:t>
      </w:r>
      <w:r>
        <w:rPr>
          <w:spacing w:val="57"/>
          <w:w w:val="120"/>
          <w:sz w:val="18"/>
        </w:rPr>
        <w:t> </w:t>
      </w:r>
      <w:r>
        <w:rPr>
          <w:sz w:val="18"/>
        </w:rPr>
        <w:t>|</w:t>
      </w:r>
      <w:r>
        <w:rPr>
          <w:spacing w:val="58"/>
          <w:w w:val="120"/>
          <w:sz w:val="18"/>
        </w:rPr>
        <w:t> </w:t>
      </w:r>
      <w:r>
        <w:rPr>
          <w:spacing w:val="-4"/>
          <w:w w:val="120"/>
          <w:sz w:val="18"/>
        </w:rPr>
        <w:t>2017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w w:val="120"/>
          <w:sz w:val="18"/>
        </w:rPr>
        <w:t>Applied</w:t>
      </w:r>
      <w:r>
        <w:rPr>
          <w:spacing w:val="57"/>
          <w:w w:val="120"/>
          <w:sz w:val="18"/>
        </w:rPr>
        <w:t> </w:t>
      </w:r>
      <w:r>
        <w:rPr>
          <w:w w:val="120"/>
          <w:sz w:val="18"/>
        </w:rPr>
        <w:t>Behavior</w:t>
      </w:r>
      <w:r>
        <w:rPr>
          <w:spacing w:val="57"/>
          <w:w w:val="120"/>
          <w:sz w:val="18"/>
        </w:rPr>
        <w:t> </w:t>
      </w:r>
      <w:r>
        <w:rPr>
          <w:w w:val="120"/>
          <w:sz w:val="18"/>
        </w:rPr>
        <w:t>Analysis</w:t>
      </w:r>
      <w:r>
        <w:rPr>
          <w:spacing w:val="57"/>
          <w:w w:val="120"/>
          <w:sz w:val="18"/>
        </w:rPr>
        <w:t> </w:t>
      </w:r>
      <w:r>
        <w:rPr>
          <w:w w:val="120"/>
          <w:sz w:val="18"/>
        </w:rPr>
        <w:t>(ABA)</w:t>
      </w:r>
      <w:r>
        <w:rPr>
          <w:spacing w:val="58"/>
          <w:w w:val="120"/>
          <w:sz w:val="18"/>
        </w:rPr>
        <w:t> </w:t>
      </w:r>
      <w:r>
        <w:rPr>
          <w:w w:val="120"/>
          <w:sz w:val="18"/>
        </w:rPr>
        <w:t>Certification</w:t>
      </w:r>
      <w:r>
        <w:rPr>
          <w:spacing w:val="57"/>
          <w:w w:val="120"/>
          <w:sz w:val="18"/>
        </w:rPr>
        <w:t> </w:t>
      </w:r>
      <w:r>
        <w:rPr>
          <w:sz w:val="18"/>
        </w:rPr>
        <w:t>|</w:t>
      </w:r>
      <w:r>
        <w:rPr>
          <w:spacing w:val="57"/>
          <w:w w:val="120"/>
          <w:sz w:val="18"/>
        </w:rPr>
        <w:t> </w:t>
      </w:r>
      <w:r>
        <w:rPr>
          <w:spacing w:val="-4"/>
          <w:w w:val="120"/>
          <w:sz w:val="18"/>
        </w:rPr>
        <w:t>2020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860" w:bottom="280" w:left="0" w:right="566"/>
          <w:cols w:num="2" w:equalWidth="0">
            <w:col w:w="2982" w:space="924"/>
            <w:col w:w="7448"/>
          </w:cols>
        </w:sectPr>
      </w:pPr>
    </w:p>
    <w:p>
      <w:pPr>
        <w:pStyle w:val="BodyText"/>
        <w:spacing w:before="125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10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667000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71" y="6724637"/>
                                </a:moveTo>
                                <a:lnTo>
                                  <a:pt x="0" y="6724637"/>
                                </a:lnTo>
                                <a:lnTo>
                                  <a:pt x="0" y="10704563"/>
                                </a:lnTo>
                                <a:lnTo>
                                  <a:pt x="4901171" y="10704563"/>
                                </a:lnTo>
                                <a:lnTo>
                                  <a:pt x="4901171" y="6724637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5308600"/>
                                </a:moveTo>
                                <a:lnTo>
                                  <a:pt x="0" y="5308600"/>
                                </a:lnTo>
                                <a:lnTo>
                                  <a:pt x="0" y="6343637"/>
                                </a:lnTo>
                                <a:lnTo>
                                  <a:pt x="4901171" y="6343637"/>
                                </a:lnTo>
                                <a:lnTo>
                                  <a:pt x="4901171" y="53086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6225"/>
                                </a:lnTo>
                                <a:lnTo>
                                  <a:pt x="4901171" y="276225"/>
                                </a:lnTo>
                                <a:lnTo>
                                  <a:pt x="4901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76225"/>
                            <a:ext cx="7568565" cy="2047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47875">
                                <a:moveTo>
                                  <a:pt x="7568183" y="2047874"/>
                                </a:moveTo>
                                <a:lnTo>
                                  <a:pt x="0" y="20478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47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324112"/>
                            <a:ext cx="4901565" cy="7305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7305675">
                                <a:moveTo>
                                  <a:pt x="4901184" y="4400537"/>
                                </a:moveTo>
                                <a:lnTo>
                                  <a:pt x="0" y="4400537"/>
                                </a:lnTo>
                                <a:lnTo>
                                  <a:pt x="0" y="7305662"/>
                                </a:lnTo>
                                <a:lnTo>
                                  <a:pt x="4901184" y="7305662"/>
                                </a:lnTo>
                                <a:lnTo>
                                  <a:pt x="4901184" y="4400537"/>
                                </a:lnTo>
                                <a:close/>
                              </a:path>
                              <a:path w="4901565" h="7305675">
                                <a:moveTo>
                                  <a:pt x="4901184" y="676262"/>
                                </a:moveTo>
                                <a:lnTo>
                                  <a:pt x="0" y="676262"/>
                                </a:lnTo>
                                <a:lnTo>
                                  <a:pt x="0" y="4019537"/>
                                </a:lnTo>
                                <a:lnTo>
                                  <a:pt x="4901184" y="4019537"/>
                                </a:lnTo>
                                <a:lnTo>
                                  <a:pt x="4901184" y="676262"/>
                                </a:lnTo>
                                <a:close/>
                              </a:path>
                              <a:path w="4901565" h="7305675">
                                <a:moveTo>
                                  <a:pt x="49011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4901184" y="29527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914649" y="2619375"/>
                            <a:ext cx="4653915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381000">
                                <a:moveTo>
                                  <a:pt x="0" y="380999"/>
                                </a:moveTo>
                                <a:lnTo>
                                  <a:pt x="4653533" y="380999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666999" y="2619374"/>
                            <a:ext cx="24765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81000">
                                <a:moveTo>
                                  <a:pt x="247649" y="380999"/>
                                </a:moveTo>
                                <a:lnTo>
                                  <a:pt x="0" y="3809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914649" y="6343649"/>
                            <a:ext cx="4653915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381000">
                                <a:moveTo>
                                  <a:pt x="0" y="380999"/>
                                </a:moveTo>
                                <a:lnTo>
                                  <a:pt x="4653533" y="380999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66999" y="6343649"/>
                            <a:ext cx="24765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81000">
                                <a:moveTo>
                                  <a:pt x="247649" y="380999"/>
                                </a:moveTo>
                                <a:lnTo>
                                  <a:pt x="0" y="3809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562350"/>
                            <a:ext cx="224281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52442" y="3952875"/>
                            <a:ext cx="224790" cy="258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" h="258445">
                                <a:moveTo>
                                  <a:pt x="149499" y="33081"/>
                                </a:moveTo>
                                <a:lnTo>
                                  <a:pt x="74792" y="33081"/>
                                </a:lnTo>
                                <a:lnTo>
                                  <a:pt x="112124" y="0"/>
                                </a:lnTo>
                                <a:lnTo>
                                  <a:pt x="149499" y="33081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58250"/>
                                </a:moveTo>
                                <a:lnTo>
                                  <a:pt x="0" y="258250"/>
                                </a:lnTo>
                                <a:lnTo>
                                  <a:pt x="0" y="99321"/>
                                </a:lnTo>
                                <a:lnTo>
                                  <a:pt x="39559" y="64246"/>
                                </a:lnTo>
                                <a:lnTo>
                                  <a:pt x="39559" y="33081"/>
                                </a:lnTo>
                                <a:lnTo>
                                  <a:pt x="184689" y="33081"/>
                                </a:lnTo>
                                <a:lnTo>
                                  <a:pt x="184689" y="46344"/>
                                </a:lnTo>
                                <a:lnTo>
                                  <a:pt x="52746" y="46344"/>
                                </a:lnTo>
                                <a:lnTo>
                                  <a:pt x="52746" y="112584"/>
                                </a:lnTo>
                                <a:lnTo>
                                  <a:pt x="13186" y="112584"/>
                                </a:lnTo>
                                <a:lnTo>
                                  <a:pt x="13186" y="231762"/>
                                </a:lnTo>
                                <a:lnTo>
                                  <a:pt x="27346" y="231762"/>
                                </a:lnTo>
                                <a:lnTo>
                                  <a:pt x="13186" y="245025"/>
                                </a:lnTo>
                                <a:lnTo>
                                  <a:pt x="224249" y="245025"/>
                                </a:lnTo>
                                <a:lnTo>
                                  <a:pt x="224249" y="258250"/>
                                </a:lnTo>
                                <a:close/>
                              </a:path>
                              <a:path w="224790" h="258445">
                                <a:moveTo>
                                  <a:pt x="152473" y="165522"/>
                                </a:moveTo>
                                <a:lnTo>
                                  <a:pt x="138459" y="165522"/>
                                </a:lnTo>
                                <a:lnTo>
                                  <a:pt x="171502" y="136389"/>
                                </a:lnTo>
                                <a:lnTo>
                                  <a:pt x="171502" y="46344"/>
                                </a:lnTo>
                                <a:lnTo>
                                  <a:pt x="184689" y="46344"/>
                                </a:lnTo>
                                <a:lnTo>
                                  <a:pt x="184689" y="64246"/>
                                </a:lnTo>
                                <a:lnTo>
                                  <a:pt x="224249" y="99321"/>
                                </a:lnTo>
                                <a:lnTo>
                                  <a:pt x="224249" y="112584"/>
                                </a:lnTo>
                                <a:lnTo>
                                  <a:pt x="211062" y="112584"/>
                                </a:lnTo>
                                <a:lnTo>
                                  <a:pt x="152473" y="16552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72833"/>
                                </a:moveTo>
                                <a:lnTo>
                                  <a:pt x="65933" y="72833"/>
                                </a:lnTo>
                                <a:lnTo>
                                  <a:pt x="65933" y="59569"/>
                                </a:lnTo>
                                <a:lnTo>
                                  <a:pt x="158277" y="59569"/>
                                </a:lnTo>
                                <a:lnTo>
                                  <a:pt x="158277" y="72833"/>
                                </a:lnTo>
                                <a:close/>
                              </a:path>
                              <a:path w="224790" h="258445">
                                <a:moveTo>
                                  <a:pt x="158316" y="99321"/>
                                </a:moveTo>
                                <a:lnTo>
                                  <a:pt x="65971" y="99321"/>
                                </a:lnTo>
                                <a:lnTo>
                                  <a:pt x="65971" y="86096"/>
                                </a:lnTo>
                                <a:lnTo>
                                  <a:pt x="158316" y="86096"/>
                                </a:lnTo>
                                <a:lnTo>
                                  <a:pt x="158316" y="99321"/>
                                </a:lnTo>
                                <a:close/>
                              </a:path>
                              <a:path w="224790" h="258445">
                                <a:moveTo>
                                  <a:pt x="27346" y="231762"/>
                                </a:moveTo>
                                <a:lnTo>
                                  <a:pt x="13186" y="231762"/>
                                </a:lnTo>
                                <a:lnTo>
                                  <a:pt x="79158" y="172154"/>
                                </a:lnTo>
                                <a:lnTo>
                                  <a:pt x="13186" y="112584"/>
                                </a:lnTo>
                                <a:lnTo>
                                  <a:pt x="52746" y="112584"/>
                                </a:lnTo>
                                <a:lnTo>
                                  <a:pt x="52746" y="136389"/>
                                </a:lnTo>
                                <a:lnTo>
                                  <a:pt x="85712" y="165522"/>
                                </a:lnTo>
                                <a:lnTo>
                                  <a:pt x="152473" y="165522"/>
                                </a:lnTo>
                                <a:lnTo>
                                  <a:pt x="145133" y="172154"/>
                                </a:lnTo>
                                <a:lnTo>
                                  <a:pt x="148485" y="175259"/>
                                </a:lnTo>
                                <a:lnTo>
                                  <a:pt x="87667" y="175259"/>
                                </a:lnTo>
                                <a:lnTo>
                                  <a:pt x="27346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125809"/>
                                </a:moveTo>
                                <a:lnTo>
                                  <a:pt x="65933" y="125809"/>
                                </a:lnTo>
                                <a:lnTo>
                                  <a:pt x="65933" y="112584"/>
                                </a:lnTo>
                                <a:lnTo>
                                  <a:pt x="158277" y="112584"/>
                                </a:lnTo>
                                <a:lnTo>
                                  <a:pt x="158277" y="125809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31762"/>
                                </a:moveTo>
                                <a:lnTo>
                                  <a:pt x="211062" y="231762"/>
                                </a:lnTo>
                                <a:lnTo>
                                  <a:pt x="211062" y="112584"/>
                                </a:lnTo>
                                <a:lnTo>
                                  <a:pt x="224249" y="112584"/>
                                </a:lnTo>
                                <a:lnTo>
                                  <a:pt x="224249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45025"/>
                                </a:moveTo>
                                <a:lnTo>
                                  <a:pt x="211100" y="245025"/>
                                </a:lnTo>
                                <a:lnTo>
                                  <a:pt x="136619" y="175259"/>
                                </a:lnTo>
                                <a:lnTo>
                                  <a:pt x="148485" y="175259"/>
                                </a:lnTo>
                                <a:lnTo>
                                  <a:pt x="211020" y="231762"/>
                                </a:lnTo>
                                <a:lnTo>
                                  <a:pt x="224249" y="231762"/>
                                </a:lnTo>
                                <a:lnTo>
                                  <a:pt x="224249" y="2450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4398876"/>
                            <a:ext cx="224183" cy="19411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79" y="4791074"/>
                            <a:ext cx="224174" cy="22562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5472" id="docshapegroup3" coordorigin="0,0" coordsize="11919,16858">
                <v:shape style="position:absolute;left:4200;top:0;width:7719;height:16858" id="docshape4" coordorigin="4200,0" coordsize="7719,16858" path="m11918,10590l4200,10590,4200,16858,11918,16858,11918,10590xm11918,8360l4200,8360,4200,9990,11918,9990,11918,8360xm11918,0l4200,0,4200,435,11918,435,11918,0xe" filled="true" fillcolor="#f5f5f5" stroked="false">
                  <v:path arrowok="t"/>
                  <v:fill type="solid"/>
                </v:shape>
                <v:rect style="position:absolute;left:0;top:435;width:11919;height:3225" id="docshape5" filled="true" fillcolor="#384d6a" stroked="false">
                  <v:fill opacity="32899f" type="solid"/>
                </v:rect>
                <v:shape style="position:absolute;left:4199;top:3660;width:7719;height:11505" id="docshape6" coordorigin="4200,3660" coordsize="7719,11505" path="m11918,10590l4200,10590,4200,15165,11918,15165,11918,10590xm11918,4725l4200,4725,4200,9990,11918,9990,11918,4725xm11918,3660l4200,3660,4200,4125,11918,4125,11918,3660xe" filled="true" fillcolor="#f5f5f5" stroked="false">
                  <v:path arrowok="t"/>
                  <v:fill type="solid"/>
                </v:shape>
                <v:rect style="position:absolute;left:4590;top:4125;width:7329;height:600" id="docshape7" filled="true" fillcolor="#d9d9d9" stroked="false">
                  <v:fill type="solid"/>
                </v:rect>
                <v:rect style="position:absolute;left:4200;top:4125;width:390;height:600" id="docshape8" filled="true" fillcolor="#384d6a" stroked="false">
                  <v:fill type="solid"/>
                </v:rect>
                <v:rect style="position:absolute;left:4590;top:9990;width:7329;height:600" id="docshape9" filled="true" fillcolor="#d9d9d9" stroked="false">
                  <v:fill type="solid"/>
                </v:rect>
                <v:rect style="position:absolute;left:4200;top:9990;width:390;height:600" id="docshape10" filled="true" fillcolor="#384d6a" stroked="false">
                  <v:fill type="solid"/>
                </v:rect>
                <v:shape style="position:absolute;left:555;top:5610;width:354;height:354" type="#_x0000_t75" id="docshape11" stroked="false">
                  <v:imagedata r:id="rId6" o:title=""/>
                </v:shape>
                <v:shape style="position:absolute;left:555;top:6225;width:354;height:407" id="docshape12" coordorigin="555,6225" coordsize="354,407" path="m790,6277l673,6277,732,6225,790,6277xm908,6632l555,6632,555,6381,617,6326,617,6277,846,6277,846,6298,638,6298,638,6402,576,6402,576,6590,598,6590,576,6611,908,6611,908,6632xm795,6486l773,6486,825,6440,825,6298,846,6298,846,6326,908,6381,908,6402,887,6402,795,6486xm804,6340l659,6340,659,6319,804,6319,804,6340xm804,6381l659,6381,659,6361,804,6361,804,6381xm598,6590l576,6590,680,6496,576,6402,638,6402,638,6440,690,6486,795,6486,784,6496,789,6501,693,6501,598,6590xm804,6423l659,6423,659,6402,804,6402,804,6423xm908,6590l887,6590,887,6402,908,6402,908,6590xm908,6611l887,6611,770,6501,789,6501,887,6590,908,6590,908,6611xe" filled="true" fillcolor="#000000" stroked="false">
                  <v:path arrowok="t"/>
                  <v:fill type="solid"/>
                </v:shape>
                <v:shape style="position:absolute;left:555;top:6927;width:354;height:306" type="#_x0000_t75" id="docshape13" stroked="false">
                  <v:imagedata r:id="rId7" o:title=""/>
                </v:shape>
                <v:shape style="position:absolute;left:555;top:7545;width:354;height:356" type="#_x0000_t75" id="docshape14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324100" cy="504825"/>
                <wp:effectExtent l="0" t="0" r="0" b="0"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>
                          <a:off x="0" y="0"/>
                          <a:ext cx="2324100" cy="504825"/>
                        </a:xfrm>
                        <a:prstGeom prst="rect">
                          <a:avLst/>
                        </a:prstGeom>
                        <a:solidFill>
                          <a:srgbClr val="384D6A"/>
                        </a:solidFill>
                      </wps:spPr>
                      <wps:txbx>
                        <w:txbxContent>
                          <w:p>
                            <w:pPr>
                              <w:spacing w:before="236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39.75pt;mso-position-horizontal-relative:char;mso-position-vertical-relative:line" type="#_x0000_t202" id="docshape15" filled="true" fillcolor="#384d6a" stroked="false">
                <w10:anchorlock/>
                <v:textbox inset="0,0,0,0">
                  <w:txbxContent>
                    <w:p>
                      <w:pPr>
                        <w:spacing w:before="236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6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48"/>
      </w:pPr>
    </w:p>
    <w:p>
      <w:pPr>
        <w:pStyle w:val="BodyText"/>
        <w:spacing w:line="244" w:lineRule="auto" w:before="1"/>
        <w:ind w:left="557" w:right="7085"/>
      </w:pPr>
      <w:r>
        <w:rPr>
          <w:w w:val="130"/>
        </w:rPr>
        <w:t>Bachelor of Science in Special </w:t>
      </w:r>
      <w:r>
        <w:rPr>
          <w:spacing w:val="-2"/>
          <w:w w:val="130"/>
        </w:rPr>
        <w:t>Education</w:t>
      </w:r>
    </w:p>
    <w:p>
      <w:pPr>
        <w:pStyle w:val="BodyText"/>
        <w:spacing w:before="96"/>
      </w:pPr>
    </w:p>
    <w:p>
      <w:pPr>
        <w:pStyle w:val="BodyText"/>
        <w:spacing w:line="244" w:lineRule="auto" w:before="1"/>
        <w:ind w:left="557" w:right="8171"/>
      </w:pPr>
      <w:r>
        <w:rPr>
          <w:w w:val="115"/>
        </w:rPr>
        <w:t>University of Colorado, Boulder, CO </w:t>
      </w:r>
      <w:r>
        <w:rPr/>
        <w:t>| </w:t>
      </w:r>
      <w:r>
        <w:rPr>
          <w:w w:val="115"/>
        </w:rPr>
        <w:t>2017</w:t>
      </w:r>
    </w:p>
    <w:sectPr>
      <w:type w:val="continuous"/>
      <w:pgSz w:w="11920" w:h="16860"/>
      <w:pgMar w:top="860" w:bottom="280" w:left="0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8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8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79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0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73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37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0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3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6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8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51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4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6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96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36"/>
      <w:ind w:left="353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53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2026-02-15T11:47:35Z</dcterms:created>
  <dcterms:modified xsi:type="dcterms:W3CDTF">2026-02-15T11:47:35Z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