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Blake</w:t>
      </w:r>
      <w:r>
        <w:rPr>
          <w:color w:val="FFFFFF"/>
          <w:spacing w:val="74"/>
        </w:rPr>
        <w:t> </w:t>
      </w:r>
      <w:r>
        <w:rPr>
          <w:color w:val="FFFFFF"/>
          <w:spacing w:val="-4"/>
        </w:rPr>
        <w:t>Allen</w:t>
      </w:r>
    </w:p>
    <w:p>
      <w:pPr>
        <w:pStyle w:val="Heading3"/>
      </w:pPr>
      <w:r>
        <w:rPr>
          <w:color w:val="FFFFFF"/>
        </w:rPr>
        <w:t>Curriculum</w:t>
      </w:r>
      <w:r>
        <w:rPr>
          <w:color w:val="FFFFFF"/>
          <w:spacing w:val="33"/>
        </w:rPr>
        <w:t> </w:t>
      </w:r>
      <w:r>
        <w:rPr>
          <w:color w:val="FFFFFF"/>
          <w:spacing w:val="-2"/>
        </w:rPr>
        <w:t>Coordinator</w:t>
      </w:r>
    </w:p>
    <w:p>
      <w:pPr>
        <w:spacing w:line="259" w:lineRule="auto" w:before="169"/>
        <w:ind w:left="274" w:right="0" w:firstLine="0"/>
        <w:jc w:val="left"/>
        <w:rPr>
          <w:sz w:val="16"/>
        </w:rPr>
      </w:pPr>
      <w:r>
        <w:rPr>
          <w:color w:val="FFFFFF"/>
          <w:w w:val="125"/>
          <w:sz w:val="16"/>
        </w:rPr>
        <w:t>Curriculum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coordinator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over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nine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years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experience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designing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K–12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learning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programs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training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educators.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Focused on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data-driven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instructional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strategies,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standards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alignment,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curriculum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innovation.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40" w:bottom="280" w:left="283" w:right="425"/>
        </w:sectPr>
      </w:pPr>
    </w:p>
    <w:p>
      <w:pPr>
        <w:pStyle w:val="Heading2"/>
        <w:spacing w:before="97"/>
      </w:pPr>
      <w:r>
        <w:rPr>
          <w:color w:val="424242"/>
          <w:sz w:val="41"/>
        </w:rPr>
        <w:t>P</w:t>
      </w:r>
      <w:r>
        <w:rPr>
          <w:color w:val="424242"/>
        </w:rPr>
        <w:t>ERSONAL</w:t>
      </w:r>
      <w:r>
        <w:rPr>
          <w:color w:val="424242"/>
          <w:spacing w:val="29"/>
        </w:rPr>
        <w:t> </w:t>
      </w:r>
      <w:r>
        <w:rPr>
          <w:color w:val="424242"/>
          <w:spacing w:val="-2"/>
        </w:rPr>
        <w:t>INFORMATION</w:t>
      </w:r>
    </w:p>
    <w:p>
      <w:pPr>
        <w:pStyle w:val="BodyText"/>
        <w:spacing w:before="156"/>
        <w:rPr>
          <w:rFonts w:ascii="Arial"/>
          <w:b/>
          <w:sz w:val="20"/>
        </w:rPr>
      </w:pPr>
    </w:p>
    <w:p>
      <w:pPr>
        <w:pStyle w:val="BodyText"/>
        <w:spacing w:before="1"/>
        <w:ind w:left="665"/>
      </w:pPr>
      <w:r>
        <w:rPr>
          <w:color w:val="424242"/>
          <w:spacing w:val="-2"/>
          <w:w w:val="115"/>
        </w:rPr>
        <w:t>(123)</w:t>
      </w:r>
      <w:r>
        <w:rPr>
          <w:color w:val="424242"/>
          <w:spacing w:val="3"/>
          <w:w w:val="115"/>
        </w:rPr>
        <w:t> </w:t>
      </w:r>
      <w:r>
        <w:rPr>
          <w:color w:val="424242"/>
          <w:spacing w:val="-2"/>
          <w:w w:val="115"/>
        </w:rPr>
        <w:t>456-</w:t>
      </w:r>
      <w:r>
        <w:rPr>
          <w:color w:val="424242"/>
          <w:spacing w:val="-4"/>
          <w:w w:val="115"/>
        </w:rPr>
        <w:t>7890</w:t>
      </w:r>
    </w:p>
    <w:p>
      <w:pPr>
        <w:pStyle w:val="BodyText"/>
        <w:spacing w:line="580" w:lineRule="atLeast" w:before="5"/>
        <w:ind w:left="665"/>
      </w:pPr>
      <w:hyperlink r:id="rId5">
        <w:r>
          <w:rPr>
            <w:color w:val="424242"/>
            <w:spacing w:val="-2"/>
            <w:w w:val="125"/>
          </w:rPr>
          <w:t>email@example.com</w:t>
        </w:r>
      </w:hyperlink>
      <w:r>
        <w:rPr>
          <w:color w:val="424242"/>
          <w:spacing w:val="-2"/>
          <w:w w:val="125"/>
        </w:rPr>
        <w:t> </w:t>
      </w:r>
      <w:r>
        <w:rPr>
          <w:color w:val="424242"/>
          <w:w w:val="125"/>
        </w:rPr>
        <w:t>City, ST</w:t>
      </w:r>
    </w:p>
    <w:p>
      <w:pPr>
        <w:pStyle w:val="BodyText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before="73"/>
        <w:rPr>
          <w:sz w:val="20"/>
        </w:rPr>
      </w:pPr>
    </w:p>
    <w:p>
      <w:pPr>
        <w:pStyle w:val="Heading2"/>
        <w:spacing w:before="1"/>
      </w:pPr>
      <w:r>
        <w:rPr>
          <w:color w:val="424242"/>
          <w:sz w:val="41"/>
        </w:rPr>
        <w:t>P</w:t>
      </w:r>
      <w:r>
        <w:rPr>
          <w:color w:val="424242"/>
        </w:rPr>
        <w:t>ROFESSIONAL</w:t>
      </w:r>
      <w:r>
        <w:rPr>
          <w:color w:val="424242"/>
          <w:spacing w:val="36"/>
        </w:rPr>
        <w:t> </w:t>
      </w:r>
      <w:r>
        <w:rPr>
          <w:color w:val="424242"/>
          <w:spacing w:val="-2"/>
        </w:rPr>
        <w:t>EXPERIENCE</w:t>
      </w:r>
    </w:p>
    <w:p>
      <w:pPr>
        <w:pStyle w:val="BodyText"/>
        <w:spacing w:before="170"/>
        <w:rPr>
          <w:rFonts w:ascii="Arial"/>
          <w:b/>
          <w:sz w:val="20"/>
        </w:rPr>
      </w:pPr>
    </w:p>
    <w:p>
      <w:pPr>
        <w:pStyle w:val="BodyText"/>
        <w:spacing w:line="252" w:lineRule="auto"/>
        <w:ind w:left="442" w:right="50"/>
      </w:pPr>
      <w:r>
        <w:rPr>
          <w:w w:val="120"/>
        </w:rPr>
        <w:t>CURRICULUM</w:t>
      </w:r>
      <w:r>
        <w:rPr>
          <w:spacing w:val="59"/>
          <w:w w:val="120"/>
        </w:rPr>
        <w:t> </w:t>
      </w:r>
      <w:r>
        <w:rPr>
          <w:w w:val="120"/>
        </w:rPr>
        <w:t>COORDINATOR</w:t>
      </w:r>
      <w:r>
        <w:rPr>
          <w:spacing w:val="65"/>
          <w:w w:val="120"/>
        </w:rPr>
        <w:t> </w:t>
      </w:r>
      <w:r>
        <w:rPr>
          <w:position w:val="1"/>
        </w:rPr>
        <w:t>|</w:t>
      </w:r>
      <w:r>
        <w:rPr>
          <w:spacing w:val="67"/>
          <w:w w:val="120"/>
          <w:position w:val="1"/>
        </w:rPr>
        <w:t> </w:t>
      </w:r>
      <w:r>
        <w:rPr>
          <w:w w:val="120"/>
        </w:rPr>
        <w:t>PINE</w:t>
      </w:r>
      <w:r>
        <w:rPr>
          <w:spacing w:val="59"/>
          <w:w w:val="120"/>
        </w:rPr>
        <w:t> </w:t>
      </w:r>
      <w:r>
        <w:rPr>
          <w:w w:val="120"/>
        </w:rPr>
        <w:t>VALLEY</w:t>
      </w:r>
      <w:r>
        <w:rPr>
          <w:spacing w:val="59"/>
          <w:w w:val="120"/>
        </w:rPr>
        <w:t> </w:t>
      </w:r>
      <w:r>
        <w:rPr>
          <w:w w:val="120"/>
        </w:rPr>
        <w:t>SCHOOL</w:t>
      </w:r>
      <w:r>
        <w:rPr>
          <w:spacing w:val="59"/>
          <w:w w:val="120"/>
        </w:rPr>
        <w:t> </w:t>
      </w:r>
      <w:r>
        <w:rPr>
          <w:w w:val="120"/>
        </w:rPr>
        <w:t>DISTRICT,</w:t>
      </w:r>
      <w:r>
        <w:rPr>
          <w:spacing w:val="59"/>
          <w:w w:val="120"/>
        </w:rPr>
        <w:t> </w:t>
      </w:r>
      <w:r>
        <w:rPr>
          <w:w w:val="120"/>
        </w:rPr>
        <w:t>ATLANTA,</w:t>
      </w:r>
      <w:r>
        <w:rPr>
          <w:spacing w:val="80"/>
          <w:w w:val="150"/>
        </w:rPr>
        <w:t> </w:t>
      </w:r>
      <w:r>
        <w:rPr>
          <w:spacing w:val="-4"/>
          <w:w w:val="120"/>
        </w:rPr>
        <w:t>GA,</w:t>
      </w:r>
    </w:p>
    <w:p>
      <w:pPr>
        <w:pStyle w:val="BodyText"/>
        <w:spacing w:line="215" w:lineRule="exact"/>
        <w:ind w:left="442"/>
      </w:pPr>
      <w:r>
        <w:rPr>
          <w:w w:val="125"/>
        </w:rPr>
        <w:t>JULY</w:t>
      </w:r>
      <w:r>
        <w:rPr>
          <w:spacing w:val="-3"/>
          <w:w w:val="125"/>
        </w:rPr>
        <w:t> </w:t>
      </w:r>
      <w:r>
        <w:rPr>
          <w:w w:val="125"/>
        </w:rPr>
        <w:t>2017</w:t>
      </w:r>
      <w:r>
        <w:rPr>
          <w:spacing w:val="-3"/>
          <w:w w:val="125"/>
        </w:rPr>
        <w:t> </w:t>
      </w:r>
      <w:r>
        <w:rPr>
          <w:w w:val="125"/>
        </w:rPr>
        <w:t>–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BodyText"/>
        <w:spacing w:after="0" w:line="215" w:lineRule="exact"/>
        <w:sectPr>
          <w:type w:val="continuous"/>
          <w:pgSz w:w="11920" w:h="16860"/>
          <w:pgMar w:top="440" w:bottom="280" w:left="283" w:right="425"/>
          <w:cols w:num="2" w:equalWidth="0">
            <w:col w:w="2918" w:space="616"/>
            <w:col w:w="7678"/>
          </w:cols>
        </w:sectPr>
      </w:pPr>
    </w:p>
    <w:p>
      <w:pPr>
        <w:pStyle w:val="BodyText"/>
        <w:spacing w:before="227"/>
        <w:rPr>
          <w:sz w:val="20"/>
        </w:rPr>
      </w:pPr>
    </w:p>
    <w:p>
      <w:pPr>
        <w:pStyle w:val="Heading2"/>
      </w:pPr>
      <w:r>
        <w:rPr>
          <w:color w:val="424242"/>
          <w:sz w:val="41"/>
        </w:rPr>
        <w:t>K</w:t>
      </w:r>
      <w:r>
        <w:rPr>
          <w:color w:val="424242"/>
        </w:rPr>
        <w:t>EY</w:t>
      </w:r>
      <w:r>
        <w:rPr>
          <w:color w:val="424242"/>
          <w:spacing w:val="18"/>
        </w:rPr>
        <w:t> </w:t>
      </w:r>
      <w:r>
        <w:rPr>
          <w:color w:val="424242"/>
          <w:spacing w:val="-4"/>
        </w:rPr>
        <w:t>SKILLS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01" w:lineRule="auto" w:before="37" w:after="0"/>
        <w:ind w:left="367" w:right="543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Lead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curriculum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design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12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elementary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schools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serving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8,000+ </w:t>
      </w:r>
      <w:r>
        <w:rPr>
          <w:spacing w:val="-2"/>
          <w:w w:val="125"/>
          <w:sz w:val="18"/>
        </w:rPr>
        <w:t>students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343" w:lineRule="exact" w:before="29" w:after="0"/>
        <w:ind w:left="366" w:right="0" w:hanging="296"/>
        <w:jc w:val="left"/>
        <w:rPr>
          <w:sz w:val="18"/>
        </w:rPr>
      </w:pPr>
      <w:r>
        <w:rPr>
          <w:w w:val="125"/>
          <w:sz w:val="18"/>
        </w:rPr>
        <w:t>Trained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over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150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teachers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evidence-based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instructional</w:t>
      </w:r>
      <w:r>
        <w:rPr>
          <w:spacing w:val="25"/>
          <w:w w:val="125"/>
          <w:sz w:val="18"/>
        </w:rPr>
        <w:t> </w:t>
      </w:r>
      <w:r>
        <w:rPr>
          <w:spacing w:val="-2"/>
          <w:w w:val="125"/>
          <w:sz w:val="18"/>
        </w:rPr>
        <w:t>practices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321" w:lineRule="exact" w:before="0" w:after="0"/>
        <w:ind w:left="366" w:right="0" w:hanging="296"/>
        <w:jc w:val="left"/>
        <w:rPr>
          <w:sz w:val="18"/>
        </w:rPr>
      </w:pPr>
      <w:r>
        <w:rPr>
          <w:w w:val="125"/>
          <w:sz w:val="18"/>
        </w:rPr>
        <w:t>Created</w:t>
      </w:r>
      <w:r>
        <w:rPr>
          <w:spacing w:val="45"/>
          <w:w w:val="125"/>
          <w:sz w:val="18"/>
        </w:rPr>
        <w:t> </w:t>
      </w:r>
      <w:r>
        <w:rPr>
          <w:w w:val="125"/>
          <w:sz w:val="18"/>
        </w:rPr>
        <w:t>digital</w:t>
      </w:r>
      <w:r>
        <w:rPr>
          <w:spacing w:val="46"/>
          <w:w w:val="125"/>
          <w:sz w:val="18"/>
        </w:rPr>
        <w:t> </w:t>
      </w:r>
      <w:r>
        <w:rPr>
          <w:w w:val="125"/>
          <w:sz w:val="18"/>
        </w:rPr>
        <w:t>learning</w:t>
      </w:r>
      <w:r>
        <w:rPr>
          <w:spacing w:val="46"/>
          <w:w w:val="125"/>
          <w:sz w:val="18"/>
        </w:rPr>
        <w:t> </w:t>
      </w:r>
      <w:r>
        <w:rPr>
          <w:w w:val="125"/>
          <w:sz w:val="18"/>
        </w:rPr>
        <w:t>toolkit</w:t>
      </w:r>
      <w:r>
        <w:rPr>
          <w:spacing w:val="46"/>
          <w:w w:val="125"/>
          <w:sz w:val="18"/>
        </w:rPr>
        <w:t> </w:t>
      </w:r>
      <w:r>
        <w:rPr>
          <w:w w:val="125"/>
          <w:sz w:val="18"/>
        </w:rPr>
        <w:t>adopted</w:t>
      </w:r>
      <w:r>
        <w:rPr>
          <w:spacing w:val="45"/>
          <w:w w:val="125"/>
          <w:sz w:val="18"/>
        </w:rPr>
        <w:t> </w:t>
      </w:r>
      <w:r>
        <w:rPr>
          <w:w w:val="125"/>
          <w:sz w:val="18"/>
        </w:rPr>
        <w:t>district-</w:t>
      </w:r>
      <w:r>
        <w:rPr>
          <w:spacing w:val="-4"/>
          <w:w w:val="125"/>
          <w:sz w:val="18"/>
        </w:rPr>
        <w:t>wide</w:t>
      </w:r>
    </w:p>
    <w:p>
      <w:pPr>
        <w:pStyle w:val="ListParagraph"/>
        <w:spacing w:after="0" w:line="321" w:lineRule="exact"/>
        <w:jc w:val="left"/>
        <w:rPr>
          <w:sz w:val="18"/>
        </w:rPr>
        <w:sectPr>
          <w:type w:val="continuous"/>
          <w:pgSz w:w="11920" w:h="16860"/>
          <w:pgMar w:top="440" w:bottom="280" w:left="283" w:right="425"/>
          <w:cols w:num="2" w:equalWidth="0">
            <w:col w:w="1413" w:space="2642"/>
            <w:col w:w="7157"/>
          </w:cols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9" w:lineRule="exact" w:before="0" w:after="0"/>
        <w:ind w:left="496" w:right="0" w:hanging="296"/>
        <w:jc w:val="left"/>
        <w:rPr>
          <w:sz w:val="18"/>
        </w:rPr>
      </w:pPr>
      <w:r>
        <w:rPr>
          <w:color w:val="424242"/>
          <w:w w:val="130"/>
          <w:sz w:val="18"/>
        </w:rPr>
        <w:t>Curriculum</w:t>
      </w:r>
      <w:r>
        <w:rPr>
          <w:color w:val="424242"/>
          <w:spacing w:val="32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mapping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sz w:val="18"/>
        </w:rPr>
      </w:pPr>
      <w:r>
        <w:rPr>
          <w:color w:val="424242"/>
          <w:w w:val="125"/>
          <w:sz w:val="18"/>
        </w:rPr>
        <w:t>Digital</w:t>
      </w:r>
      <w:r>
        <w:rPr>
          <w:color w:val="424242"/>
          <w:spacing w:val="55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resources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21" w:lineRule="exact" w:before="0" w:after="0"/>
        <w:ind w:left="496" w:right="0" w:hanging="296"/>
        <w:jc w:val="left"/>
        <w:rPr>
          <w:sz w:val="18"/>
        </w:rPr>
      </w:pPr>
      <w:r>
        <w:rPr>
          <w:color w:val="424242"/>
          <w:spacing w:val="2"/>
          <w:w w:val="125"/>
          <w:sz w:val="18"/>
        </w:rPr>
        <w:t>Instructional</w:t>
      </w:r>
      <w:r>
        <w:rPr>
          <w:color w:val="424242"/>
          <w:spacing w:val="35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coaching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19"/>
      </w:pPr>
    </w:p>
    <w:p>
      <w:pPr>
        <w:pStyle w:val="BodyText"/>
        <w:spacing w:line="268" w:lineRule="auto"/>
        <w:ind w:left="200" w:right="880"/>
      </w:pPr>
      <w:r>
        <w:rPr>
          <w:w w:val="120"/>
        </w:rPr>
        <w:t>INSTRUCTIONAL</w:t>
      </w:r>
      <w:r>
        <w:rPr>
          <w:spacing w:val="40"/>
          <w:w w:val="120"/>
        </w:rPr>
        <w:t> </w:t>
      </w:r>
      <w:r>
        <w:rPr>
          <w:w w:val="120"/>
        </w:rPr>
        <w:t>COACH</w:t>
      </w:r>
      <w:r>
        <w:rPr>
          <w:spacing w:val="61"/>
          <w:w w:val="120"/>
        </w:rPr>
        <w:t> </w:t>
      </w:r>
      <w:r>
        <w:rPr>
          <w:position w:val="1"/>
        </w:rPr>
        <w:t>|</w:t>
      </w:r>
      <w:r>
        <w:rPr>
          <w:spacing w:val="63"/>
          <w:w w:val="120"/>
          <w:position w:val="1"/>
        </w:rPr>
        <w:t> </w:t>
      </w:r>
      <w:r>
        <w:rPr>
          <w:w w:val="120"/>
        </w:rPr>
        <w:t>WESTWOOD</w:t>
      </w:r>
      <w:r>
        <w:rPr>
          <w:spacing w:val="40"/>
          <w:w w:val="120"/>
        </w:rPr>
        <w:t> </w:t>
      </w:r>
      <w:r>
        <w:rPr>
          <w:w w:val="120"/>
        </w:rPr>
        <w:t>ACADEMY,</w:t>
      </w:r>
      <w:r>
        <w:rPr>
          <w:spacing w:val="40"/>
          <w:w w:val="120"/>
        </w:rPr>
        <w:t> </w:t>
      </w:r>
      <w:r>
        <w:rPr>
          <w:w w:val="120"/>
        </w:rPr>
        <w:t>MARIETTA,</w:t>
      </w:r>
      <w:r>
        <w:rPr>
          <w:spacing w:val="40"/>
          <w:w w:val="120"/>
        </w:rPr>
        <w:t> </w:t>
      </w:r>
      <w:r>
        <w:rPr>
          <w:w w:val="120"/>
        </w:rPr>
        <w:t>GA,</w:t>
      </w:r>
      <w:r>
        <w:rPr>
          <w:spacing w:val="80"/>
          <w:w w:val="120"/>
        </w:rPr>
        <w:t> </w:t>
      </w:r>
      <w:r>
        <w:rPr>
          <w:w w:val="120"/>
        </w:rPr>
        <w:t>AUGUST 2014 – JUNE 2017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40" w:bottom="280" w:left="283" w:right="425"/>
          <w:cols w:num="2" w:equalWidth="0">
            <w:col w:w="2706" w:space="1070"/>
            <w:col w:w="7436"/>
          </w:cols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1" w:lineRule="exact" w:before="0" w:after="0"/>
        <w:ind w:left="496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981949"/>
                            <a:ext cx="2381250" cy="2724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724150">
                                <a:moveTo>
                                  <a:pt x="0" y="2724149"/>
                                </a:moveTo>
                                <a:lnTo>
                                  <a:pt x="2381249" y="272414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24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73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3550">
                                <a:moveTo>
                                  <a:pt x="7568183" y="1733549"/>
                                </a:moveTo>
                                <a:lnTo>
                                  <a:pt x="0" y="1733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733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733549"/>
                            <a:ext cx="2381250" cy="6248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248400">
                                <a:moveTo>
                                  <a:pt x="2381249" y="6248399"/>
                                </a:moveTo>
                                <a:lnTo>
                                  <a:pt x="0" y="624839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248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495549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28479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23849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1715028" y="142467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744" id="docshapegroup1" coordorigin="0,0" coordsize="11919,16860">
                <v:rect style="position:absolute;left:0;top:12570;width:3750;height:4290" id="docshape2" filled="true" fillcolor="#f5f5f5" stroked="false">
                  <v:fill type="solid"/>
                </v:rect>
                <v:rect style="position:absolute;left:0;top:0;width:11919;height:2730" id="docshape3" filled="true" fillcolor="#424242" stroked="false">
                  <v:fill type="solid"/>
                </v:rect>
                <v:rect style="position:absolute;left:0;top:2730;width:3750;height:9840" id="docshape4" filled="true" fillcolor="#f5f5f5" stroked="false">
                  <v:fill type="solid"/>
                </v:rect>
                <v:shape style="position:absolute;left:480;top:3930;width:298;height:298" type="#_x0000_t75" id="docshape5" stroked="false">
                  <v:imagedata r:id="rId6" o:title=""/>
                </v:shape>
                <v:shape style="position:absolute;left:480;top:4485;width:298;height:343" type="#_x0000_t75" id="docshape6" stroked="false">
                  <v:imagedata r:id="rId7" o:title=""/>
                </v:shape>
                <v:shape style="position:absolute;left:480;top:5100;width:298;height:300" type="#_x0000_t75" id="docshape7" stroked="false">
                  <v:imagedata r:id="rId8" o:title=""/>
                </v:shape>
                <v:shape style="position:absolute;left:2700;top:2243;width:9218;height:1070" id="docshape8" coordorigin="2701,2244" coordsize="9218,1070" path="m10166,3313l10065,3313,9962,3313,9858,3311,9752,3308,9645,3304,9537,3299,9427,3293,9316,3286,9204,3277,9090,3268,8976,3257,8860,3245,8743,3232,8625,3218,8507,3202,8387,3185,8266,3166,8144,3147,8022,3125,7775,3080,7651,3058,7529,3037,7407,3017,7287,2998,7167,2980,7048,2963,6930,2947,6813,2931,6697,2917,6582,2903,6468,2890,6356,2878,6244,2867,6133,2856,6024,2846,5916,2837,5809,2828,5704,2820,5599,2812,5496,2805,5395,2799,5295,2793,5099,2783,4908,2774,4724,2766,4547,2760,4293,2753,3565,2736,3443,2732,3329,2728,3224,2723,3128,2717,3041,2710,2963,2701,2895,2691,2811,2672,2750,2648,2702,2596,2701,2583,2702,2570,2740,2520,2800,2486,2886,2454,2957,2435,3039,2417,3131,2400,3233,2384,3345,2370,3466,2356,3530,2349,3596,2343,3664,2337,3735,2331,3807,2326,3958,2316,4117,2306,4283,2298,4456,2290,4636,2283,4822,2276,5014,2271,5212,2266,5519,2259,5837,2254,6164,2250,6614,2247,7193,2244,7787,2244,8032,2244,8275,2246,8514,2250,8749,2254,8980,2260,9207,2268,9429,2276,9646,2285,9858,2296,10064,2308,10265,2321,10460,2335,10555,2342,10648,2350,10740,2357,10830,2365,10918,2374,11004,2382,11089,2391,11172,2400,11253,2409,11332,2418,11409,2428,11484,2438,11557,2448,11628,2458,11697,2468,11763,2479,11828,2490,11918,2506,11918,3137,11830,3156,11766,3169,11699,3182,11630,3194,11559,3206,11486,3218,11411,3229,11334,3239,11255,3249,11174,3258,11091,3267,11007,3275,10920,3282,10832,3289,10742,3295,10650,3300,10556,3304,10461,3308,10365,3311,10266,3312,10166,3313xe" filled="true" fillcolor="#42424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w w:val="130"/>
          <w:sz w:val="18"/>
        </w:rPr>
        <w:t>Standards</w:t>
      </w:r>
      <w:r>
        <w:rPr>
          <w:color w:val="424242"/>
          <w:spacing w:val="21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alignment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6" w:lineRule="exact" w:before="0" w:after="0"/>
        <w:ind w:left="496" w:right="0" w:hanging="296"/>
        <w:jc w:val="left"/>
        <w:rPr>
          <w:sz w:val="18"/>
        </w:rPr>
      </w:pPr>
      <w:r>
        <w:rPr>
          <w:color w:val="424242"/>
          <w:w w:val="125"/>
          <w:sz w:val="18"/>
        </w:rPr>
        <w:t>Teacher</w:t>
      </w:r>
      <w:r>
        <w:rPr>
          <w:color w:val="424242"/>
          <w:spacing w:val="18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training</w:t>
      </w:r>
    </w:p>
    <w:p>
      <w:pPr>
        <w:pStyle w:val="BodyText"/>
        <w:spacing w:before="170"/>
      </w:pPr>
    </w:p>
    <w:p>
      <w:pPr>
        <w:pStyle w:val="Heading2"/>
      </w:pPr>
      <w:r>
        <w:rPr>
          <w:color w:val="424242"/>
          <w:spacing w:val="-2"/>
          <w:sz w:val="41"/>
        </w:rPr>
        <w:t>E</w:t>
      </w:r>
      <w:r>
        <w:rPr>
          <w:color w:val="424242"/>
          <w:spacing w:val="-2"/>
        </w:rPr>
        <w:t>DUCATION</w:t>
      </w:r>
    </w:p>
    <w:p>
      <w:pPr>
        <w:pStyle w:val="BodyText"/>
        <w:spacing w:before="141"/>
        <w:rPr>
          <w:rFonts w:ascii="Arial"/>
          <w:b/>
          <w:sz w:val="20"/>
        </w:rPr>
      </w:pPr>
    </w:p>
    <w:p>
      <w:pPr>
        <w:pStyle w:val="BodyText"/>
        <w:spacing w:line="252" w:lineRule="auto"/>
        <w:ind w:left="200"/>
      </w:pPr>
      <w:r>
        <w:rPr>
          <w:color w:val="424242"/>
          <w:w w:val="120"/>
        </w:rPr>
        <w:t>Master of Education in Curriculum and Instruction</w:t>
      </w:r>
      <w:r>
        <w:rPr>
          <w:color w:val="424242"/>
          <w:spacing w:val="80"/>
          <w:w w:val="120"/>
        </w:rPr>
        <w:t> </w:t>
      </w:r>
      <w:r>
        <w:rPr>
          <w:color w:val="424242"/>
          <w:w w:val="120"/>
        </w:rPr>
        <w:t>Georgia State University, Atlanta, GA </w:t>
      </w:r>
      <w:r>
        <w:rPr>
          <w:color w:val="424242"/>
        </w:rPr>
        <w:t>| </w:t>
      </w:r>
      <w:r>
        <w:rPr>
          <w:color w:val="424242"/>
          <w:w w:val="120"/>
        </w:rPr>
        <w:t>2014</w:t>
      </w:r>
    </w:p>
    <w:p>
      <w:pPr>
        <w:pStyle w:val="BodyText"/>
        <w:spacing w:before="163"/>
      </w:pPr>
    </w:p>
    <w:p>
      <w:pPr>
        <w:pStyle w:val="BodyText"/>
        <w:spacing w:line="244" w:lineRule="auto"/>
        <w:ind w:left="200"/>
      </w:pPr>
      <w:r>
        <w:rPr>
          <w:color w:val="424242"/>
          <w:w w:val="130"/>
        </w:rPr>
        <w:t>Bachelor of Science in </w:t>
      </w:r>
      <w:r>
        <w:rPr>
          <w:color w:val="424242"/>
          <w:spacing w:val="-2"/>
          <w:w w:val="130"/>
        </w:rPr>
        <w:t>Education</w:t>
      </w:r>
    </w:p>
    <w:p>
      <w:pPr>
        <w:pStyle w:val="BodyText"/>
        <w:spacing w:line="244" w:lineRule="auto" w:before="17"/>
        <w:ind w:left="200"/>
      </w:pPr>
      <w:r>
        <w:rPr>
          <w:color w:val="424242"/>
          <w:w w:val="120"/>
        </w:rPr>
        <w:t>Kennesaw State University, Kennesaw, GA </w:t>
      </w:r>
      <w:r>
        <w:rPr>
          <w:color w:val="424242"/>
        </w:rPr>
        <w:t>| </w:t>
      </w:r>
      <w:r>
        <w:rPr>
          <w:color w:val="424242"/>
          <w:w w:val="120"/>
        </w:rPr>
        <w:t>2012</w:t>
      </w:r>
    </w:p>
    <w:p>
      <w:pPr>
        <w:pStyle w:val="ListParagraph"/>
        <w:numPr>
          <w:ilvl w:val="2"/>
          <w:numId w:val="1"/>
        </w:numPr>
        <w:tabs>
          <w:tab w:pos="886" w:val="left" w:leader="none"/>
          <w:tab w:pos="888" w:val="left" w:leader="none"/>
        </w:tabs>
        <w:spacing w:line="201" w:lineRule="auto" w:before="187" w:after="0"/>
        <w:ind w:left="888" w:right="341" w:hanging="298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Supported classroom instruction through weekly observations and lesson plan consultations</w:t>
      </w:r>
    </w:p>
    <w:p>
      <w:pPr>
        <w:pStyle w:val="ListParagraph"/>
        <w:numPr>
          <w:ilvl w:val="2"/>
          <w:numId w:val="1"/>
        </w:numPr>
        <w:tabs>
          <w:tab w:pos="886" w:val="left" w:leader="none"/>
          <w:tab w:pos="888" w:val="left" w:leader="none"/>
        </w:tabs>
        <w:spacing w:line="216" w:lineRule="auto" w:before="55" w:after="0"/>
        <w:ind w:left="888" w:right="114" w:hanging="298"/>
        <w:jc w:val="left"/>
        <w:rPr>
          <w:sz w:val="18"/>
        </w:rPr>
      </w:pPr>
      <w:r>
        <w:rPr>
          <w:w w:val="125"/>
          <w:sz w:val="18"/>
        </w:rPr>
        <w:t>Improved district-wide math scores by 15% through targeted strategy</w:t>
      </w:r>
      <w:r>
        <w:rPr>
          <w:spacing w:val="80"/>
          <w:w w:val="125"/>
          <w:sz w:val="18"/>
        </w:rPr>
        <w:t> </w:t>
      </w:r>
      <w:r>
        <w:rPr>
          <w:spacing w:val="-2"/>
          <w:w w:val="125"/>
          <w:sz w:val="18"/>
        </w:rPr>
        <w:t>rollout</w:t>
      </w:r>
    </w:p>
    <w:p>
      <w:pPr>
        <w:pStyle w:val="Heading2"/>
        <w:spacing w:before="217"/>
      </w:pPr>
      <w:r>
        <w:rPr>
          <w:color w:val="424242"/>
          <w:spacing w:val="-2"/>
          <w:sz w:val="41"/>
        </w:rPr>
        <w:t>C</w:t>
      </w:r>
      <w:r>
        <w:rPr>
          <w:color w:val="424242"/>
          <w:spacing w:val="-2"/>
        </w:rPr>
        <w:t>ERTIFICATIONS</w:t>
      </w:r>
    </w:p>
    <w:p>
      <w:pPr>
        <w:pStyle w:val="BodyText"/>
        <w:spacing w:before="67"/>
        <w:rPr>
          <w:rFonts w:ascii="Arial"/>
          <w:b/>
          <w:sz w:val="20"/>
        </w:rPr>
      </w:pPr>
    </w:p>
    <w:p>
      <w:pPr>
        <w:pStyle w:val="ListParagraph"/>
        <w:numPr>
          <w:ilvl w:val="0"/>
          <w:numId w:val="2"/>
        </w:numPr>
        <w:tabs>
          <w:tab w:pos="738" w:val="left" w:leader="none"/>
        </w:tabs>
        <w:spacing w:line="240" w:lineRule="auto" w:before="0" w:after="0"/>
        <w:ind w:left="738" w:right="0" w:hanging="296"/>
        <w:jc w:val="left"/>
        <w:rPr>
          <w:sz w:val="18"/>
        </w:rPr>
      </w:pPr>
      <w:r>
        <w:rPr>
          <w:spacing w:val="6"/>
          <w:w w:val="115"/>
          <w:sz w:val="18"/>
        </w:rPr>
        <w:t>Georgia</w:t>
      </w:r>
      <w:r>
        <w:rPr>
          <w:spacing w:val="52"/>
          <w:w w:val="115"/>
          <w:sz w:val="18"/>
        </w:rPr>
        <w:t> </w:t>
      </w:r>
      <w:r>
        <w:rPr>
          <w:spacing w:val="6"/>
          <w:w w:val="115"/>
          <w:sz w:val="18"/>
        </w:rPr>
        <w:t>Curriculum</w:t>
      </w:r>
      <w:r>
        <w:rPr>
          <w:spacing w:val="52"/>
          <w:w w:val="115"/>
          <w:sz w:val="18"/>
        </w:rPr>
        <w:t> </w:t>
      </w:r>
      <w:r>
        <w:rPr>
          <w:spacing w:val="6"/>
          <w:w w:val="115"/>
          <w:sz w:val="18"/>
        </w:rPr>
        <w:t>and</w:t>
      </w:r>
      <w:r>
        <w:rPr>
          <w:spacing w:val="52"/>
          <w:w w:val="115"/>
          <w:sz w:val="18"/>
        </w:rPr>
        <w:t> </w:t>
      </w:r>
      <w:r>
        <w:rPr>
          <w:spacing w:val="6"/>
          <w:w w:val="115"/>
          <w:sz w:val="18"/>
        </w:rPr>
        <w:t>Instruction</w:t>
      </w:r>
      <w:r>
        <w:rPr>
          <w:spacing w:val="52"/>
          <w:w w:val="115"/>
          <w:sz w:val="18"/>
        </w:rPr>
        <w:t> </w:t>
      </w:r>
      <w:r>
        <w:rPr>
          <w:spacing w:val="6"/>
          <w:w w:val="115"/>
          <w:sz w:val="18"/>
        </w:rPr>
        <w:t>Certification</w:t>
      </w:r>
      <w:r>
        <w:rPr>
          <w:spacing w:val="52"/>
          <w:w w:val="115"/>
          <w:sz w:val="18"/>
        </w:rPr>
        <w:t> </w:t>
      </w:r>
      <w:r>
        <w:rPr>
          <w:spacing w:val="6"/>
          <w:sz w:val="18"/>
        </w:rPr>
        <w:t>|</w:t>
      </w:r>
      <w:r>
        <w:rPr>
          <w:spacing w:val="52"/>
          <w:w w:val="115"/>
          <w:sz w:val="18"/>
        </w:rPr>
        <w:t> </w:t>
      </w:r>
      <w:r>
        <w:rPr>
          <w:spacing w:val="-4"/>
          <w:w w:val="115"/>
          <w:sz w:val="18"/>
        </w:rPr>
        <w:t>2015</w:t>
      </w:r>
    </w:p>
    <w:sectPr>
      <w:type w:val="continuous"/>
      <w:pgSz w:w="11920" w:h="16860"/>
      <w:pgMar w:top="440" w:bottom="280" w:left="283" w:right="425"/>
      <w:cols w:num="2" w:equalWidth="0">
        <w:col w:w="2826" w:space="708"/>
        <w:col w:w="767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3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3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2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1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0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0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9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8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3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8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3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1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9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0"/>
      <w:ind w:left="316"/>
      <w:jc w:val="center"/>
      <w:outlineLvl w:val="1"/>
    </w:pPr>
    <w:rPr>
      <w:rFonts w:ascii="Arial" w:hAnsi="Arial" w:eastAsia="Arial" w:cs="Arial"/>
      <w:b/>
      <w:bCs/>
      <w:sz w:val="61"/>
      <w:szCs w:val="6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7"/>
      <w:ind w:left="328"/>
      <w:jc w:val="center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9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2026-02-15T06:06:38Z</dcterms:created>
  <dcterms:modified xsi:type="dcterms:W3CDTF">2026-02-15T06:06:38Z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