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33" w:right="11" w:firstLine="0"/>
        <w:jc w:val="center"/>
        <w:rPr>
          <w:sz w:val="74"/>
        </w:rPr>
      </w:pPr>
      <w:r>
        <w:rPr>
          <w:b/>
          <w:color w:val="FF7E7E"/>
          <w:spacing w:val="10"/>
          <w:sz w:val="74"/>
        </w:rPr>
        <w:t>Kyle</w:t>
      </w:r>
      <w:r>
        <w:rPr>
          <w:b/>
          <w:color w:val="FF7E7E"/>
          <w:spacing w:val="31"/>
          <w:sz w:val="74"/>
        </w:rPr>
        <w:t> </w:t>
      </w:r>
      <w:r>
        <w:rPr>
          <w:color w:val="FF7E7E"/>
          <w:spacing w:val="9"/>
          <w:sz w:val="74"/>
        </w:rPr>
        <w:t>Smith</w:t>
      </w:r>
    </w:p>
    <w:p>
      <w:pPr>
        <w:spacing w:before="514"/>
        <w:ind w:left="4133" w:right="0" w:firstLine="0"/>
        <w:jc w:val="center"/>
        <w:rPr>
          <w:b/>
          <w:sz w:val="18"/>
        </w:rPr>
      </w:pPr>
      <w:r>
        <w:rPr>
          <w:b/>
          <w:color w:val="FF7E7E"/>
          <w:w w:val="105"/>
          <w:sz w:val="18"/>
        </w:rPr>
        <w:t>Technical</w:t>
      </w:r>
      <w:r>
        <w:rPr>
          <w:b/>
          <w:color w:val="FF7E7E"/>
          <w:spacing w:val="10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sales</w:t>
      </w:r>
      <w:r>
        <w:rPr>
          <w:b/>
          <w:color w:val="FF7E7E"/>
          <w:spacing w:val="9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representative</w:t>
      </w:r>
      <w:r>
        <w:rPr>
          <w:b/>
          <w:color w:val="FF7E7E"/>
          <w:spacing w:val="9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with</w:t>
      </w:r>
      <w:r>
        <w:rPr>
          <w:b/>
          <w:color w:val="FF7E7E"/>
          <w:spacing w:val="9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expertise</w:t>
      </w:r>
      <w:r>
        <w:rPr>
          <w:b/>
          <w:color w:val="FF7E7E"/>
          <w:spacing w:val="9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in</w:t>
      </w:r>
      <w:r>
        <w:rPr>
          <w:b/>
          <w:color w:val="FF7E7E"/>
          <w:spacing w:val="9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complex</w:t>
      </w:r>
      <w:r>
        <w:rPr>
          <w:b/>
          <w:color w:val="FF7E7E"/>
          <w:spacing w:val="9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product</w:t>
      </w:r>
      <w:r>
        <w:rPr>
          <w:b/>
          <w:color w:val="FF7E7E"/>
          <w:spacing w:val="10"/>
          <w:w w:val="105"/>
          <w:sz w:val="18"/>
        </w:rPr>
        <w:t> </w:t>
      </w:r>
      <w:r>
        <w:rPr>
          <w:b/>
          <w:color w:val="FF7E7E"/>
          <w:spacing w:val="-2"/>
          <w:w w:val="105"/>
          <w:sz w:val="18"/>
        </w:rPr>
        <w:t>solutions</w:t>
      </w:r>
    </w:p>
    <w:p>
      <w:pPr>
        <w:spacing w:before="123"/>
        <w:ind w:left="4133" w:right="0" w:firstLine="0"/>
        <w:jc w:val="center"/>
        <w:rPr>
          <w:sz w:val="18"/>
        </w:rPr>
      </w:pPr>
      <w:r>
        <w:rPr>
          <w:color w:val="FF7E7E"/>
          <w:w w:val="105"/>
          <w:sz w:val="18"/>
        </w:rPr>
        <w:t>Experienced</w:t>
      </w:r>
      <w:r>
        <w:rPr>
          <w:color w:val="FF7E7E"/>
          <w:spacing w:val="11"/>
          <w:w w:val="105"/>
          <w:sz w:val="18"/>
        </w:rPr>
        <w:t> </w:t>
      </w:r>
      <w:r>
        <w:rPr>
          <w:color w:val="FF7E7E"/>
          <w:w w:val="105"/>
          <w:sz w:val="18"/>
        </w:rPr>
        <w:t>technical</w:t>
      </w:r>
      <w:r>
        <w:rPr>
          <w:color w:val="FF7E7E"/>
          <w:spacing w:val="12"/>
          <w:w w:val="105"/>
          <w:sz w:val="18"/>
        </w:rPr>
        <w:t> </w:t>
      </w:r>
      <w:r>
        <w:rPr>
          <w:color w:val="FF7E7E"/>
          <w:w w:val="105"/>
          <w:sz w:val="18"/>
        </w:rPr>
        <w:t>sales</w:t>
      </w:r>
      <w:r>
        <w:rPr>
          <w:color w:val="FF7E7E"/>
          <w:spacing w:val="13"/>
          <w:w w:val="105"/>
          <w:sz w:val="18"/>
        </w:rPr>
        <w:t> </w:t>
      </w:r>
      <w:r>
        <w:rPr>
          <w:color w:val="FF7E7E"/>
          <w:w w:val="105"/>
          <w:sz w:val="18"/>
        </w:rPr>
        <w:t>professional</w:t>
      </w:r>
      <w:r>
        <w:rPr>
          <w:color w:val="FF7E7E"/>
          <w:spacing w:val="12"/>
          <w:w w:val="105"/>
          <w:sz w:val="18"/>
        </w:rPr>
        <w:t> </w:t>
      </w:r>
      <w:r>
        <w:rPr>
          <w:color w:val="FF7E7E"/>
          <w:w w:val="105"/>
          <w:sz w:val="18"/>
        </w:rPr>
        <w:t>with</w:t>
      </w:r>
      <w:r>
        <w:rPr>
          <w:color w:val="FF7E7E"/>
          <w:spacing w:val="13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eight</w:t>
      </w:r>
      <w:r>
        <w:rPr>
          <w:b/>
          <w:color w:val="FF7E7E"/>
          <w:spacing w:val="12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years</w:t>
      </w:r>
      <w:r>
        <w:rPr>
          <w:b/>
          <w:color w:val="FF7E7E"/>
          <w:spacing w:val="11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of</w:t>
      </w:r>
      <w:r>
        <w:rPr>
          <w:b/>
          <w:color w:val="FF7E7E"/>
          <w:spacing w:val="13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experience</w:t>
      </w:r>
      <w:r>
        <w:rPr>
          <w:b/>
          <w:color w:val="FF7E7E"/>
          <w:spacing w:val="12"/>
          <w:w w:val="105"/>
          <w:sz w:val="18"/>
        </w:rPr>
        <w:t> </w:t>
      </w:r>
      <w:r>
        <w:rPr>
          <w:color w:val="FF7E7E"/>
          <w:spacing w:val="-5"/>
          <w:w w:val="105"/>
          <w:sz w:val="18"/>
        </w:rPr>
        <w:t>in</w:t>
      </w:r>
    </w:p>
    <w:p>
      <w:pPr>
        <w:spacing w:before="18"/>
        <w:ind w:left="4133" w:right="0" w:firstLine="0"/>
        <w:jc w:val="center"/>
        <w:rPr>
          <w:sz w:val="18"/>
        </w:rPr>
      </w:pPr>
      <w:r>
        <w:rPr>
          <w:b/>
          <w:color w:val="FF7E7E"/>
          <w:w w:val="105"/>
          <w:sz w:val="18"/>
        </w:rPr>
        <w:t>hardware</w:t>
      </w:r>
      <w:r>
        <w:rPr>
          <w:b/>
          <w:color w:val="FF7E7E"/>
          <w:spacing w:val="11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and</w:t>
      </w:r>
      <w:r>
        <w:rPr>
          <w:b/>
          <w:color w:val="FF7E7E"/>
          <w:spacing w:val="11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software</w:t>
      </w:r>
      <w:r>
        <w:rPr>
          <w:b/>
          <w:color w:val="FF7E7E"/>
          <w:spacing w:val="12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solutions,</w:t>
      </w:r>
      <w:r>
        <w:rPr>
          <w:b/>
          <w:color w:val="FF7E7E"/>
          <w:spacing w:val="13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technical</w:t>
      </w:r>
      <w:r>
        <w:rPr>
          <w:b/>
          <w:color w:val="FF7E7E"/>
          <w:spacing w:val="12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training,</w:t>
      </w:r>
      <w:r>
        <w:rPr>
          <w:b/>
          <w:color w:val="FF7E7E"/>
          <w:spacing w:val="13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and</w:t>
      </w:r>
      <w:r>
        <w:rPr>
          <w:b/>
          <w:color w:val="FF7E7E"/>
          <w:spacing w:val="11"/>
          <w:w w:val="105"/>
          <w:sz w:val="18"/>
        </w:rPr>
        <w:t> </w:t>
      </w:r>
      <w:r>
        <w:rPr>
          <w:b/>
          <w:color w:val="FF7E7E"/>
          <w:w w:val="105"/>
          <w:sz w:val="18"/>
        </w:rPr>
        <w:t>enterprise</w:t>
      </w:r>
      <w:r>
        <w:rPr>
          <w:b/>
          <w:color w:val="FF7E7E"/>
          <w:spacing w:val="12"/>
          <w:w w:val="105"/>
          <w:sz w:val="18"/>
        </w:rPr>
        <w:t> </w:t>
      </w:r>
      <w:r>
        <w:rPr>
          <w:b/>
          <w:color w:val="FF7E7E"/>
          <w:spacing w:val="-2"/>
          <w:w w:val="105"/>
          <w:sz w:val="18"/>
        </w:rPr>
        <w:t>sales</w:t>
      </w:r>
      <w:r>
        <w:rPr>
          <w:color w:val="FF7E7E"/>
          <w:spacing w:val="-2"/>
          <w:w w:val="105"/>
          <w:sz w:val="18"/>
        </w:rPr>
        <w:t>.</w:t>
      </w:r>
    </w:p>
    <w:p>
      <w:pPr>
        <w:pStyle w:val="BodyText"/>
        <w:spacing w:before="1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60" w:bottom="280" w:left="283" w:right="566"/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31"/>
        <w:rPr>
          <w:sz w:val="22"/>
        </w:rPr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-9"/>
        </w:rPr>
        <w:t> </w:t>
      </w:r>
      <w:r>
        <w:rPr>
          <w:smallCaps/>
          <w:color w:val="FFFFFF"/>
          <w:spacing w:val="-4"/>
        </w:rPr>
        <w:t>information</w:t>
      </w:r>
    </w:p>
    <w:p>
      <w:pPr>
        <w:pStyle w:val="BodyText"/>
        <w:spacing w:before="222"/>
        <w:rPr>
          <w:b/>
          <w:sz w:val="22"/>
        </w:rPr>
      </w:pPr>
    </w:p>
    <w:p>
      <w:pPr>
        <w:pStyle w:val="BodyText"/>
        <w:ind w:left="758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234-</w:t>
      </w:r>
      <w:r>
        <w:rPr>
          <w:color w:val="FFFFFF"/>
          <w:spacing w:val="-4"/>
          <w:w w:val="105"/>
        </w:rPr>
        <w:t>5678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758" w:right="3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-35634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2.805827pt;width:19.5pt;height:18.75pt;mso-position-horizontal-relative:page;mso-position-vertical-relative:paragraph;z-index:15729152" id="docshapegroup1" coordorigin="480,-56" coordsize="390,375">
                <v:rect style="position:absolute;left:480;top:-57;width:390;height:375" id="docshape2" filled="true" fillcolor="#ff7e7e" stroked="false">
                  <v:fill type="solid"/>
                </v:rect>
                <v:shape style="position:absolute;left:572;top:3;width:226;height:255" id="docshape3" coordorigin="572,4" coordsize="226,255" path="m723,37l648,37,685,4,723,37xm798,259l572,259,572,104,612,69,612,37,758,37,758,51,625,51,625,117,585,117,585,238,600,238,585,251,798,251,798,259xm726,171l712,171,745,141,745,51,758,51,758,69,798,104,798,117,785,117,726,171xm732,77l639,77,639,64,732,64,732,77xm732,104l639,104,639,91,732,91,732,104xm600,238l585,238,652,177,585,117,625,117,625,141,659,171,726,171,718,177,722,181,661,181,600,238xm732,131l639,131,639,117,732,117,732,131xm798,238l785,238,785,117,798,117,798,238xm798,251l785,251,710,181,722,181,785,238,798,238,798,25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k.smith@email.com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San Francisco, CA</w:t>
      </w:r>
    </w:p>
    <w:p>
      <w:pPr>
        <w:pStyle w:val="Heading1"/>
        <w:spacing w:before="128"/>
      </w:pPr>
      <w:r>
        <w:rPr>
          <w:smallCaps/>
          <w:color w:val="FFFFFF"/>
        </w:rPr>
        <w:t>Key</w:t>
      </w:r>
      <w:r>
        <w:rPr>
          <w:smallCaps/>
          <w:color w:val="FFFFFF"/>
          <w:spacing w:val="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Heading2"/>
        <w:spacing w:before="57"/>
      </w:pPr>
      <w:r>
        <w:rPr>
          <w:b w:val="0"/>
        </w:rPr>
        <w:br w:type="column"/>
      </w:r>
      <w:r>
        <w:rPr>
          <w:color w:val="FF7E7E"/>
          <w:sz w:val="29"/>
        </w:rPr>
        <w:t>P</w:t>
      </w:r>
      <w:r>
        <w:rPr>
          <w:color w:val="FF7E7E"/>
        </w:rPr>
        <w:t>rofessional</w:t>
      </w:r>
      <w:r>
        <w:rPr>
          <w:color w:val="FF7E7E"/>
          <w:spacing w:val="43"/>
        </w:rPr>
        <w:t> </w:t>
      </w:r>
      <w:r>
        <w:rPr>
          <w:color w:val="FF7E7E"/>
          <w:spacing w:val="-2"/>
        </w:rPr>
        <w:t>Experience</w:t>
      </w:r>
    </w:p>
    <w:p>
      <w:pPr>
        <w:spacing w:line="348" w:lineRule="auto" w:before="265"/>
        <w:ind w:left="14" w:right="0" w:firstLine="0"/>
        <w:jc w:val="left"/>
        <w:rPr>
          <w:sz w:val="18"/>
        </w:rPr>
      </w:pPr>
      <w:r>
        <w:rPr>
          <w:w w:val="105"/>
          <w:sz w:val="18"/>
        </w:rPr>
        <w:t>TECHNICAL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SALES REPRESENTATIVE | INNOVATETECH, SAN FRANCISCO, CA JULY 2019 - PRESENT</w:t>
      </w:r>
    </w:p>
    <w:p>
      <w:pPr>
        <w:spacing w:line="278" w:lineRule="auto" w:before="164"/>
        <w:ind w:left="534" w:right="36" w:firstLine="0"/>
        <w:jc w:val="left"/>
        <w:rPr>
          <w:b/>
          <w:sz w:val="18"/>
        </w:rPr>
      </w:pPr>
      <w:r>
        <w:rPr>
          <w:w w:val="105"/>
          <w:sz w:val="18"/>
        </w:rPr>
        <w:t>Shortened </w:t>
      </w:r>
      <w:r>
        <w:rPr>
          <w:b/>
          <w:w w:val="105"/>
          <w:sz w:val="18"/>
        </w:rPr>
        <w:t>sales cycles by 30% </w:t>
      </w:r>
      <w:r>
        <w:rPr>
          <w:w w:val="105"/>
          <w:sz w:val="18"/>
        </w:rPr>
        <w:t>through </w:t>
      </w:r>
      <w:r>
        <w:rPr>
          <w:b/>
          <w:w w:val="105"/>
          <w:sz w:val="18"/>
        </w:rPr>
        <w:t>personalized technical </w:t>
      </w:r>
      <w:r>
        <w:rPr>
          <w:b/>
          <w:spacing w:val="-2"/>
          <w:w w:val="105"/>
          <w:sz w:val="18"/>
        </w:rPr>
        <w:t>consultations</w:t>
      </w:r>
    </w:p>
    <w:p>
      <w:pPr>
        <w:spacing w:before="90"/>
        <w:ind w:left="534" w:right="0" w:firstLine="0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14"/>
          <w:w w:val="105"/>
          <w:sz w:val="18"/>
        </w:rPr>
        <w:t> </w:t>
      </w:r>
      <w:r>
        <w:rPr>
          <w:b/>
          <w:w w:val="105"/>
          <w:sz w:val="18"/>
        </w:rPr>
        <w:t>client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adoption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rates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25%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spacing w:line="278" w:lineRule="auto" w:before="108"/>
        <w:ind w:left="534" w:right="0" w:firstLine="0"/>
        <w:jc w:val="left"/>
        <w:rPr>
          <w:sz w:val="18"/>
        </w:rPr>
      </w:pPr>
      <w:r>
        <w:rPr>
          <w:w w:val="105"/>
          <w:sz w:val="18"/>
        </w:rPr>
        <w:t>Deliver </w:t>
      </w:r>
      <w:r>
        <w:rPr>
          <w:b/>
          <w:w w:val="105"/>
          <w:sz w:val="18"/>
        </w:rPr>
        <w:t>technical training to enterprise clients</w:t>
      </w:r>
      <w:r>
        <w:rPr>
          <w:w w:val="105"/>
          <w:sz w:val="18"/>
        </w:rPr>
        <w:t>, ensuring seamless </w:t>
      </w:r>
      <w:r>
        <w:rPr>
          <w:spacing w:val="-2"/>
          <w:w w:val="105"/>
          <w:sz w:val="18"/>
        </w:rPr>
        <w:t>implementation</w:t>
      </w:r>
    </w:p>
    <w:p>
      <w:pPr>
        <w:pStyle w:val="BodyText"/>
        <w:spacing w:before="3"/>
      </w:pPr>
    </w:p>
    <w:p>
      <w:pPr>
        <w:spacing w:line="278" w:lineRule="auto" w:before="0"/>
        <w:ind w:left="14" w:right="0" w:firstLine="0"/>
        <w:jc w:val="left"/>
        <w:rPr>
          <w:sz w:val="18"/>
        </w:rPr>
      </w:pPr>
      <w:r>
        <w:rPr>
          <w:w w:val="105"/>
          <w:sz w:val="18"/>
        </w:rPr>
        <w:t>SALES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ASSOCIATE – WHOLESALE DIVISION |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ALPHA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SOLUTIONS, LOS ANGELES, CA</w:t>
      </w:r>
    </w:p>
    <w:p>
      <w:pPr>
        <w:pStyle w:val="Heading3"/>
        <w:spacing w:before="45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Heading3"/>
        <w:spacing w:after="0"/>
        <w:sectPr>
          <w:type w:val="continuous"/>
          <w:pgSz w:w="11920" w:h="16860"/>
          <w:pgMar w:top="1060" w:bottom="280" w:left="283" w:right="566"/>
          <w:cols w:num="2" w:equalWidth="0">
            <w:col w:w="2991" w:space="822"/>
            <w:col w:w="7258"/>
          </w:cols>
        </w:sectPr>
      </w:pP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060" w:bottom="280" w:left="283" w:right="566"/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067175"/>
                            <a:ext cx="21018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210185" h="1962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210185" h="19621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210185" h="19621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210185" h="19621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621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1717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219449"/>
                            <a:ext cx="190500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9557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190500" h="2695575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2695575">
                                <a:moveTo>
                                  <a:pt x="190500" y="1658772"/>
                                </a:moveTo>
                                <a:lnTo>
                                  <a:pt x="170040" y="1638300"/>
                                </a:lnTo>
                                <a:lnTo>
                                  <a:pt x="163347" y="1638300"/>
                                </a:lnTo>
                                <a:lnTo>
                                  <a:pt x="142875" y="1658772"/>
                                </a:lnTo>
                                <a:lnTo>
                                  <a:pt x="142875" y="1662341"/>
                                </a:lnTo>
                                <a:lnTo>
                                  <a:pt x="142875" y="166546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70040" y="1685925"/>
                                </a:lnTo>
                                <a:lnTo>
                                  <a:pt x="190500" y="1665465"/>
                                </a:lnTo>
                                <a:lnTo>
                                  <a:pt x="190500" y="1658772"/>
                                </a:lnTo>
                                <a:close/>
                              </a:path>
                              <a:path w="190500" h="2695575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695575">
                                <a:moveTo>
                                  <a:pt x="190500" y="378485"/>
                                </a:moveTo>
                                <a:lnTo>
                                  <a:pt x="173977" y="361950"/>
                                </a:lnTo>
                                <a:lnTo>
                                  <a:pt x="159410" y="361950"/>
                                </a:lnTo>
                                <a:lnTo>
                                  <a:pt x="142875" y="378485"/>
                                </a:lnTo>
                                <a:lnTo>
                                  <a:pt x="142875" y="381000"/>
                                </a:lnTo>
                                <a:lnTo>
                                  <a:pt x="142875" y="383527"/>
                                </a:lnTo>
                                <a:lnTo>
                                  <a:pt x="159410" y="400050"/>
                                </a:lnTo>
                                <a:lnTo>
                                  <a:pt x="173977" y="400050"/>
                                </a:lnTo>
                                <a:lnTo>
                                  <a:pt x="190500" y="383527"/>
                                </a:lnTo>
                                <a:lnTo>
                                  <a:pt x="190500" y="378485"/>
                                </a:lnTo>
                                <a:close/>
                              </a:path>
                              <a:path w="190500" h="26955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600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4845;width:390;height:375" type="#_x0000_t75" id="docshape7" stroked="false">
                  <v:imagedata r:id="rId7" o:title=""/>
                </v:shape>
                <v:rect style="position:absolute;left:480;top:5850;width:390;height:375" id="docshape8" filled="true" fillcolor="#ff7e7e" stroked="false">
                  <v:fill type="solid"/>
                </v:rect>
                <v:shape style="position:absolute;left:555;top:5925;width:256;height:226" id="docshape9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10" filled="true" fillcolor="#ff7e7e" stroked="false">
                  <v:fill type="solid"/>
                </v:rect>
                <v:shape style="position:absolute;left:479;top:6405;width:331;height:3090" id="docshape11" coordorigin="480,6405" coordsize="331,3090" path="m555,9452l554,9447,550,9438,548,9434,541,9427,537,9425,528,9421,523,9420,512,9420,507,9421,498,9425,494,9427,487,9434,485,9438,481,9447,480,9452,480,9458,480,9463,481,9468,485,9477,487,9481,494,9488,498,9490,507,9494,512,9495,523,9495,528,9494,537,9490,541,9488,548,9481,550,9477,554,9468,555,9463,555,9452xm555,8852l554,8847,550,8838,548,8834,541,8827,537,8825,528,8821,523,8820,512,8820,507,8821,498,8825,494,8827,487,8834,485,8838,481,8847,480,8852,480,8858,480,8863,481,8868,485,8877,487,8881,494,8888,498,8890,507,8894,512,8895,523,8895,528,8894,537,8890,541,8888,548,8881,550,8877,554,8868,555,8863,555,8852xm555,8492l554,8487,550,8478,548,8474,541,8467,537,8465,528,8461,523,8460,512,8460,507,8461,498,8465,494,8467,487,8474,485,8478,481,8487,480,8492,480,8498,480,8503,481,8508,485,8517,487,8521,494,8528,498,8530,507,8534,512,8535,523,8535,528,8534,537,8530,541,8528,548,8521,550,8517,554,8508,555,8503,555,8492xm555,7892l554,7887,550,7878,548,7874,541,7867,537,7865,528,7861,523,7860,512,7860,507,7861,498,7865,494,7867,487,7874,485,7878,481,7887,480,7892,480,7898,480,7903,481,7908,485,7917,487,7921,494,7928,498,7930,507,7934,512,7935,523,7935,528,7934,537,7930,541,7928,548,7921,550,7917,554,7908,555,7903,555,7892xm585,6405l556,6405,556,6665,585,6665,585,6405xm810,6405l771,6405,771,6579,771,6608,642,6608,642,6579,644,6567,650,6558,660,6552,671,6550,743,6550,754,6552,763,6558,769,6567,771,6579,771,6405,736,6405,736,6495,733,6508,726,6518,716,6525,703,6528,691,6525,680,6518,673,6508,671,6495,673,6483,680,6472,691,6465,703,6463,716,6465,726,6472,733,6483,736,6495,736,6405,599,6405,599,6665,810,6665,810,6608,810,6550,810,6528,810,6463,810,6405xe" filled="true" fillcolor="#ffffff" stroked="false">
                  <v:path arrowok="t"/>
                  <v:fill type="solid"/>
                </v:shape>
                <v:rect style="position:absolute;left:3855;top:3420;width:7590;height:15" id="docshape12" filled="true" fillcolor="#000000" stroked="false">
                  <v:fill opacity="32899f" type="solid"/>
                </v:rect>
                <v:shape style="position:absolute;left:4109;top:5070;width:300;height:4245" id="docshape13" coordorigin="4110,5070" coordsize="300,4245" path="m4185,9272l4184,9267,4180,9258,4178,9254,4171,9247,4167,9245,4158,9241,4153,9240,4142,9240,4137,9241,4128,9245,4124,9247,4117,9254,4115,9258,4111,9267,4110,9272,4110,9278,4110,9283,4111,9288,4115,9297,4117,9301,4124,9308,4128,9310,4137,9314,4142,9315,4153,9315,4158,9314,4167,9310,4171,9308,4178,9301,4180,9297,4184,9288,4185,9283,4185,9272xm4410,8237l4409,8232,4405,8223,4403,8219,4396,8212,4392,8210,4383,8206,4378,8205,4367,8205,4362,8206,4353,8210,4349,8212,4342,8219,4340,8223,4336,8232,4335,8237,4335,8243,4335,8248,4336,8253,4340,8262,4342,8266,4349,8273,4353,8275,4362,8279,4367,8280,4378,8280,4383,8279,4392,8275,4396,8273,4403,8266,4405,8262,4409,8253,4410,8248,4410,8237xm4410,7682l4409,7677,4405,7668,4403,7664,4396,7657,4392,7655,4383,7651,4378,7650,4367,7650,4362,7651,4353,7655,4349,7657,4342,7664,4340,7668,4336,7677,4335,7682,4335,7688,4335,7693,4336,7698,4340,7707,4342,7711,4349,7718,4353,7720,4362,7724,4367,7725,4378,7725,4383,7724,4392,7720,4396,7718,4403,7711,4405,7707,4409,7698,4410,7693,4410,7682xm4410,5987l4409,5982,4405,5973,4403,5969,4396,5962,4392,5960,4383,5956,4378,5955,4367,5955,4362,5956,4353,5960,4349,5962,4342,5969,4340,5973,4336,5982,4335,5987,4335,5993,4335,5998,4336,6003,4340,6012,4342,6016,4349,6023,4353,6025,4362,6029,4367,6030,4378,6030,4383,6029,4392,6025,4396,6023,4403,6016,4405,6012,4409,6003,4410,5998,4410,5987xm4410,5666l4409,5662,4406,5655,4404,5652,4398,5646,4395,5644,4388,5641,4384,5640,4361,5640,4357,5641,4350,5644,4347,5646,4341,5652,4339,5655,4336,5662,4335,5666,4335,5670,4335,5674,4336,5678,4339,5685,4341,5688,4347,5694,4350,5696,4357,5699,4361,5700,4384,5700,4388,5699,4395,5696,4398,5694,4404,5688,4406,5685,4409,5678,4410,5674,4410,5666xm4410,5102l4409,5097,4405,5088,4403,5084,4396,5077,4392,5075,4383,5071,4378,5070,4367,5070,4362,5071,4353,5075,4349,5077,4342,5084,4340,5088,4336,5097,4335,5102,4335,5108,4335,5113,4336,5118,4340,5127,4342,5131,4349,5138,4353,5140,4362,5144,4367,5145,4378,5145,4383,5144,4392,5140,4396,5138,4403,5131,4405,5127,4409,5118,4410,5113,4410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/>
        <w:ind w:left="497"/>
      </w:pPr>
      <w:r>
        <w:rPr>
          <w:color w:val="FFFFFF"/>
          <w:w w:val="105"/>
        </w:rPr>
        <w:t>Product demonstrations and technical presentations</w:t>
      </w:r>
    </w:p>
    <w:p>
      <w:pPr>
        <w:pStyle w:val="BodyText"/>
        <w:spacing w:before="120"/>
        <w:ind w:left="497"/>
      </w:pPr>
      <w:r>
        <w:rPr>
          <w:color w:val="FFFFFF"/>
          <w:w w:val="105"/>
        </w:rPr>
        <w:t>Client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onboarding</w:t>
      </w:r>
    </w:p>
    <w:p>
      <w:pPr>
        <w:pStyle w:val="BodyText"/>
        <w:spacing w:line="278" w:lineRule="auto" w:before="153"/>
        <w:ind w:left="497" w:right="22"/>
      </w:pPr>
      <w:r>
        <w:rPr>
          <w:color w:val="FFFFFF"/>
          <w:w w:val="105"/>
        </w:rPr>
        <w:t>Sales engineering and technical consulting</w:t>
      </w:r>
    </w:p>
    <w:p>
      <w:pPr>
        <w:pStyle w:val="BodyText"/>
        <w:spacing w:before="120"/>
        <w:ind w:left="497"/>
      </w:pPr>
      <w:r>
        <w:rPr>
          <w:color w:val="FFFFFF"/>
          <w:w w:val="105"/>
        </w:rPr>
        <w:t>SaaS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hardware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4"/>
          <w:w w:val="105"/>
        </w:rPr>
        <w:t>sales</w:t>
      </w:r>
    </w:p>
    <w:p>
      <w:pPr>
        <w:spacing w:line="261" w:lineRule="auto" w:before="74"/>
        <w:ind w:left="1018" w:right="39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closing </w:t>
      </w:r>
      <w:r>
        <w:rPr>
          <w:b/>
          <w:w w:val="105"/>
          <w:sz w:val="18"/>
        </w:rPr>
        <w:t>$3 million in annual software sales </w:t>
      </w:r>
      <w:r>
        <w:rPr>
          <w:w w:val="105"/>
          <w:sz w:val="18"/>
        </w:rPr>
        <w:t>through consultative </w:t>
      </w:r>
      <w:r>
        <w:rPr>
          <w:spacing w:val="-2"/>
          <w:w w:val="105"/>
          <w:sz w:val="18"/>
        </w:rPr>
        <w:t>selling</w:t>
      </w:r>
    </w:p>
    <w:p>
      <w:pPr>
        <w:spacing w:before="104"/>
        <w:ind w:left="1018" w:right="0" w:firstLine="0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3"/>
          <w:w w:val="105"/>
          <w:sz w:val="18"/>
        </w:rPr>
        <w:t> </w:t>
      </w:r>
      <w:r>
        <w:rPr>
          <w:b/>
          <w:w w:val="105"/>
          <w:sz w:val="18"/>
        </w:rPr>
        <w:t>custom</w:t>
      </w:r>
      <w:r>
        <w:rPr>
          <w:b/>
          <w:spacing w:val="22"/>
          <w:w w:val="105"/>
          <w:sz w:val="18"/>
        </w:rPr>
        <w:t> </w:t>
      </w:r>
      <w:r>
        <w:rPr>
          <w:b/>
          <w:w w:val="105"/>
          <w:sz w:val="18"/>
        </w:rPr>
        <w:t>product</w:t>
      </w:r>
      <w:r>
        <w:rPr>
          <w:b/>
          <w:spacing w:val="24"/>
          <w:w w:val="105"/>
          <w:sz w:val="18"/>
        </w:rPr>
        <w:t> </w:t>
      </w:r>
      <w:r>
        <w:rPr>
          <w:b/>
          <w:w w:val="105"/>
          <w:sz w:val="18"/>
        </w:rPr>
        <w:t>demonstrations</w:t>
      </w:r>
      <w:r>
        <w:rPr>
          <w:w w:val="105"/>
          <w:sz w:val="18"/>
        </w:rPr>
        <w:t>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rates</w:t>
      </w:r>
    </w:p>
    <w:p>
      <w:pPr>
        <w:pStyle w:val="BodyText"/>
        <w:spacing w:before="8"/>
      </w:pPr>
    </w:p>
    <w:p>
      <w:pPr>
        <w:pStyle w:val="Heading2"/>
        <w:ind w:left="497"/>
      </w:pPr>
      <w:r>
        <w:rPr>
          <w:color w:val="FF7E7E"/>
          <w:spacing w:val="-2"/>
          <w:sz w:val="29"/>
        </w:rPr>
        <w:t>E</w:t>
      </w:r>
      <w:r>
        <w:rPr>
          <w:color w:val="FF7E7E"/>
          <w:spacing w:val="-2"/>
        </w:rPr>
        <w:t>ducation</w:t>
      </w:r>
    </w:p>
    <w:p>
      <w:pPr>
        <w:pStyle w:val="BodyText"/>
        <w:spacing w:line="331" w:lineRule="auto" w:before="280"/>
        <w:ind w:left="795" w:right="2763"/>
      </w:pPr>
      <w:r>
        <w:rPr>
          <w:w w:val="105"/>
        </w:rPr>
        <w:t>Bachelor of Science in Computer Science Stanford University | May 2016</w:t>
      </w:r>
    </w:p>
    <w:sectPr>
      <w:type w:val="continuous"/>
      <w:pgSz w:w="11920" w:h="16860"/>
      <w:pgMar w:top="1060" w:bottom="280" w:left="283" w:right="566"/>
      <w:cols w:num="2" w:equalWidth="0">
        <w:col w:w="3126" w:space="204"/>
        <w:col w:w="77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2026-02-20T11:43:44Z</dcterms:created>
  <dcterms:modified xsi:type="dcterms:W3CDTF">2026-02-20T11:43:44Z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