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5785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424242"/>
          <w:sz w:val="70"/>
        </w:rPr>
        <w:t>Sam</w:t>
      </w:r>
      <w:r>
        <w:rPr>
          <w:rFonts w:ascii="Arial"/>
          <w:b/>
          <w:color w:val="424242"/>
          <w:spacing w:val="19"/>
          <w:sz w:val="70"/>
        </w:rPr>
        <w:t> </w:t>
      </w:r>
      <w:r>
        <w:rPr>
          <w:rFonts w:ascii="Microsoft Sans Serif"/>
          <w:color w:val="424242"/>
          <w:spacing w:val="-2"/>
          <w:sz w:val="70"/>
        </w:rPr>
        <w:t>Wright</w:t>
      </w:r>
    </w:p>
    <w:p>
      <w:pPr>
        <w:spacing w:before="65"/>
        <w:ind w:left="5772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24242"/>
          <w:spacing w:val="12"/>
          <w:sz w:val="22"/>
        </w:rPr>
        <w:t>Employment</w:t>
      </w:r>
      <w:r>
        <w:rPr>
          <w:rFonts w:ascii="Arial"/>
          <w:b/>
          <w:color w:val="424242"/>
          <w:spacing w:val="29"/>
          <w:sz w:val="22"/>
        </w:rPr>
        <w:t> </w:t>
      </w:r>
      <w:r>
        <w:rPr>
          <w:rFonts w:ascii="Arial"/>
          <w:b/>
          <w:color w:val="424242"/>
          <w:spacing w:val="9"/>
          <w:sz w:val="22"/>
        </w:rPr>
        <w:t>Law</w:t>
      </w:r>
      <w:r>
        <w:rPr>
          <w:rFonts w:ascii="Arial"/>
          <w:b/>
          <w:color w:val="424242"/>
          <w:spacing w:val="29"/>
          <w:sz w:val="22"/>
        </w:rPr>
        <w:t> </w:t>
      </w:r>
      <w:r>
        <w:rPr>
          <w:rFonts w:ascii="Arial"/>
          <w:b/>
          <w:color w:val="424242"/>
          <w:spacing w:val="11"/>
          <w:sz w:val="22"/>
        </w:rPr>
        <w:t>Legal</w:t>
      </w:r>
      <w:r>
        <w:rPr>
          <w:rFonts w:ascii="Arial"/>
          <w:b/>
          <w:color w:val="424242"/>
          <w:spacing w:val="29"/>
          <w:sz w:val="22"/>
        </w:rPr>
        <w:t> </w:t>
      </w:r>
      <w:r>
        <w:rPr>
          <w:rFonts w:ascii="Arial"/>
          <w:b/>
          <w:color w:val="424242"/>
          <w:spacing w:val="10"/>
          <w:sz w:val="22"/>
        </w:rPr>
        <w:t>Assistant</w:t>
      </w:r>
    </w:p>
    <w:p>
      <w:pPr>
        <w:pStyle w:val="BodyText"/>
        <w:rPr>
          <w:rFonts w:ascii="Arial"/>
          <w:b/>
          <w:sz w:val="22"/>
        </w:rPr>
      </w:pPr>
    </w:p>
    <w:p>
      <w:pPr>
        <w:pStyle w:val="BodyText"/>
        <w:spacing w:before="81"/>
        <w:rPr>
          <w:rFonts w:ascii="Arial"/>
          <w:b/>
          <w:sz w:val="22"/>
        </w:rPr>
      </w:pPr>
    </w:p>
    <w:p>
      <w:pPr>
        <w:spacing w:before="0"/>
        <w:ind w:left="0" w:right="1172" w:firstLine="0"/>
        <w:jc w:val="center"/>
        <w:rPr>
          <w:rFonts w:ascii="Arial"/>
          <w:b/>
          <w:sz w:val="22"/>
        </w:rPr>
      </w:pPr>
      <w:r>
        <w:rPr>
          <w:rFonts w:ascii="Arial"/>
          <w:b/>
          <w:color w:val="424242"/>
          <w:sz w:val="22"/>
        </w:rPr>
        <w:t>A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B</w:t>
      </w:r>
      <w:r>
        <w:rPr>
          <w:rFonts w:ascii="Arial"/>
          <w:b/>
          <w:color w:val="424242"/>
          <w:spacing w:val="-21"/>
          <w:sz w:val="22"/>
        </w:rPr>
        <w:t> </w:t>
      </w:r>
      <w:r>
        <w:rPr>
          <w:rFonts w:ascii="Arial"/>
          <w:b/>
          <w:color w:val="424242"/>
          <w:sz w:val="22"/>
        </w:rPr>
        <w:t>O</w:t>
      </w:r>
      <w:r>
        <w:rPr>
          <w:rFonts w:ascii="Arial"/>
          <w:b/>
          <w:color w:val="424242"/>
          <w:spacing w:val="-22"/>
          <w:sz w:val="22"/>
        </w:rPr>
        <w:t> </w:t>
      </w:r>
      <w:r>
        <w:rPr>
          <w:rFonts w:ascii="Arial"/>
          <w:b/>
          <w:color w:val="424242"/>
          <w:sz w:val="22"/>
        </w:rPr>
        <w:t>U</w:t>
      </w:r>
      <w:r>
        <w:rPr>
          <w:rFonts w:ascii="Arial"/>
          <w:b/>
          <w:color w:val="424242"/>
          <w:spacing w:val="-21"/>
          <w:sz w:val="22"/>
        </w:rPr>
        <w:t> </w:t>
      </w:r>
      <w:r>
        <w:rPr>
          <w:rFonts w:ascii="Arial"/>
          <w:b/>
          <w:color w:val="424242"/>
          <w:sz w:val="22"/>
        </w:rPr>
        <w:t>T</w:t>
      </w:r>
      <w:r>
        <w:rPr>
          <w:rFonts w:ascii="Arial"/>
          <w:b/>
          <w:color w:val="424242"/>
          <w:spacing w:val="75"/>
          <w:sz w:val="22"/>
        </w:rPr>
        <w:t> </w:t>
      </w:r>
      <w:r>
        <w:rPr>
          <w:rFonts w:ascii="Arial"/>
          <w:b/>
          <w:color w:val="424242"/>
          <w:sz w:val="22"/>
        </w:rPr>
        <w:t>M</w:t>
      </w:r>
      <w:r>
        <w:rPr>
          <w:rFonts w:ascii="Arial"/>
          <w:b/>
          <w:color w:val="424242"/>
          <w:spacing w:val="-21"/>
          <w:sz w:val="22"/>
        </w:rPr>
        <w:t> </w:t>
      </w:r>
      <w:r>
        <w:rPr>
          <w:rFonts w:ascii="Arial"/>
          <w:b/>
          <w:color w:val="424242"/>
          <w:spacing w:val="-10"/>
          <w:sz w:val="22"/>
        </w:rPr>
        <w:t>E</w:t>
      </w:r>
    </w:p>
    <w:p>
      <w:pPr>
        <w:pStyle w:val="BodyText"/>
        <w:spacing w:before="4"/>
        <w:rPr>
          <w:rFonts w:ascii="Arial"/>
          <w:b/>
          <w:sz w:val="13"/>
        </w:rPr>
      </w:pPr>
    </w:p>
    <w:p>
      <w:pPr>
        <w:pStyle w:val="BodyText"/>
        <w:spacing w:after="0"/>
        <w:rPr>
          <w:rFonts w:ascii="Arial"/>
          <w:b/>
          <w:sz w:val="13"/>
        </w:rPr>
        <w:sectPr>
          <w:type w:val="continuous"/>
          <w:pgSz w:w="11920" w:h="16860"/>
          <w:pgMar w:top="1240" w:bottom="280" w:left="425" w:right="425"/>
        </w:sectPr>
      </w:pPr>
    </w:p>
    <w:p>
      <w:pPr>
        <w:pStyle w:val="BodyText"/>
        <w:rPr>
          <w:rFonts w:ascii="Arial"/>
          <w:b/>
          <w:sz w:val="22"/>
        </w:rPr>
      </w:pPr>
      <w:r>
        <w:rPr>
          <w:rFonts w:ascii="Arial"/>
          <w:b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1743075"/>
                            <a:ext cx="4768215" cy="896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8961755">
                                <a:moveTo>
                                  <a:pt x="0" y="8961500"/>
                                </a:moveTo>
                                <a:lnTo>
                                  <a:pt x="4767833" y="89615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615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5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5580">
                                <a:moveTo>
                                  <a:pt x="0" y="9085326"/>
                                </a:moveTo>
                                <a:lnTo>
                                  <a:pt x="2800349" y="9085326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53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057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4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50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133724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4385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51472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81952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390762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19099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267199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12"/>
                            <a:ext cx="7082790" cy="7200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2790" h="7200900">
                                <a:moveTo>
                                  <a:pt x="47625" y="7173735"/>
                                </a:moveTo>
                                <a:lnTo>
                                  <a:pt x="27165" y="7153262"/>
                                </a:lnTo>
                                <a:lnTo>
                                  <a:pt x="20472" y="7153262"/>
                                </a:lnTo>
                                <a:lnTo>
                                  <a:pt x="0" y="7173735"/>
                                </a:lnTo>
                                <a:lnTo>
                                  <a:pt x="0" y="7177303"/>
                                </a:lnTo>
                                <a:lnTo>
                                  <a:pt x="0" y="7180427"/>
                                </a:lnTo>
                                <a:lnTo>
                                  <a:pt x="20472" y="7200887"/>
                                </a:lnTo>
                                <a:lnTo>
                                  <a:pt x="27165" y="7200887"/>
                                </a:lnTo>
                                <a:lnTo>
                                  <a:pt x="47625" y="7180427"/>
                                </a:lnTo>
                                <a:lnTo>
                                  <a:pt x="47625" y="7173735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6487935"/>
                                </a:moveTo>
                                <a:lnTo>
                                  <a:pt x="27165" y="6467462"/>
                                </a:lnTo>
                                <a:lnTo>
                                  <a:pt x="20472" y="6467462"/>
                                </a:lnTo>
                                <a:lnTo>
                                  <a:pt x="0" y="6487935"/>
                                </a:lnTo>
                                <a:lnTo>
                                  <a:pt x="0" y="6491503"/>
                                </a:lnTo>
                                <a:lnTo>
                                  <a:pt x="0" y="6494627"/>
                                </a:lnTo>
                                <a:lnTo>
                                  <a:pt x="20472" y="6515087"/>
                                </a:lnTo>
                                <a:lnTo>
                                  <a:pt x="27165" y="6515087"/>
                                </a:lnTo>
                                <a:lnTo>
                                  <a:pt x="47625" y="6494627"/>
                                </a:lnTo>
                                <a:lnTo>
                                  <a:pt x="47625" y="6487935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6145034"/>
                                </a:moveTo>
                                <a:lnTo>
                                  <a:pt x="27165" y="6124562"/>
                                </a:lnTo>
                                <a:lnTo>
                                  <a:pt x="20472" y="6124562"/>
                                </a:lnTo>
                                <a:lnTo>
                                  <a:pt x="0" y="6145034"/>
                                </a:lnTo>
                                <a:lnTo>
                                  <a:pt x="0" y="6148603"/>
                                </a:lnTo>
                                <a:lnTo>
                                  <a:pt x="0" y="6151727"/>
                                </a:lnTo>
                                <a:lnTo>
                                  <a:pt x="20472" y="6172187"/>
                                </a:lnTo>
                                <a:lnTo>
                                  <a:pt x="27165" y="6172187"/>
                                </a:lnTo>
                                <a:lnTo>
                                  <a:pt x="47625" y="6151727"/>
                                </a:lnTo>
                                <a:lnTo>
                                  <a:pt x="47625" y="6145034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5935484"/>
                                </a:moveTo>
                                <a:lnTo>
                                  <a:pt x="27165" y="5915012"/>
                                </a:lnTo>
                                <a:lnTo>
                                  <a:pt x="20472" y="5915012"/>
                                </a:lnTo>
                                <a:lnTo>
                                  <a:pt x="0" y="5935484"/>
                                </a:lnTo>
                                <a:lnTo>
                                  <a:pt x="0" y="5939053"/>
                                </a:lnTo>
                                <a:lnTo>
                                  <a:pt x="0" y="5942177"/>
                                </a:lnTo>
                                <a:lnTo>
                                  <a:pt x="20472" y="5962637"/>
                                </a:lnTo>
                                <a:lnTo>
                                  <a:pt x="27165" y="5962637"/>
                                </a:lnTo>
                                <a:lnTo>
                                  <a:pt x="47625" y="5942177"/>
                                </a:lnTo>
                                <a:lnTo>
                                  <a:pt x="47625" y="5935484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5735459"/>
                                </a:moveTo>
                                <a:lnTo>
                                  <a:pt x="27165" y="5714987"/>
                                </a:lnTo>
                                <a:lnTo>
                                  <a:pt x="20472" y="5714987"/>
                                </a:lnTo>
                                <a:lnTo>
                                  <a:pt x="0" y="5735459"/>
                                </a:lnTo>
                                <a:lnTo>
                                  <a:pt x="0" y="5739028"/>
                                </a:lnTo>
                                <a:lnTo>
                                  <a:pt x="0" y="5742152"/>
                                </a:lnTo>
                                <a:lnTo>
                                  <a:pt x="20472" y="5762612"/>
                                </a:lnTo>
                                <a:lnTo>
                                  <a:pt x="27165" y="5762612"/>
                                </a:lnTo>
                                <a:lnTo>
                                  <a:pt x="47625" y="5742152"/>
                                </a:lnTo>
                                <a:lnTo>
                                  <a:pt x="47625" y="5735459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5535434"/>
                                </a:moveTo>
                                <a:lnTo>
                                  <a:pt x="27165" y="5514962"/>
                                </a:lnTo>
                                <a:lnTo>
                                  <a:pt x="20472" y="5514962"/>
                                </a:lnTo>
                                <a:lnTo>
                                  <a:pt x="0" y="5535434"/>
                                </a:lnTo>
                                <a:lnTo>
                                  <a:pt x="0" y="5539003"/>
                                </a:lnTo>
                                <a:lnTo>
                                  <a:pt x="0" y="5542127"/>
                                </a:lnTo>
                                <a:lnTo>
                                  <a:pt x="20472" y="5562587"/>
                                </a:lnTo>
                                <a:lnTo>
                                  <a:pt x="27165" y="5562587"/>
                                </a:lnTo>
                                <a:lnTo>
                                  <a:pt x="47625" y="5542127"/>
                                </a:lnTo>
                                <a:lnTo>
                                  <a:pt x="47625" y="5535434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5335409"/>
                                </a:moveTo>
                                <a:lnTo>
                                  <a:pt x="27165" y="5314937"/>
                                </a:lnTo>
                                <a:lnTo>
                                  <a:pt x="20472" y="5314937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78"/>
                                </a:lnTo>
                                <a:lnTo>
                                  <a:pt x="0" y="5342102"/>
                                </a:lnTo>
                                <a:lnTo>
                                  <a:pt x="20472" y="5362562"/>
                                </a:lnTo>
                                <a:lnTo>
                                  <a:pt x="27165" y="5362562"/>
                                </a:lnTo>
                                <a:lnTo>
                                  <a:pt x="47625" y="5342102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7082790" h="7200900">
                                <a:moveTo>
                                  <a:pt x="47625" y="5125859"/>
                                </a:moveTo>
                                <a:lnTo>
                                  <a:pt x="27165" y="5105387"/>
                                </a:lnTo>
                                <a:lnTo>
                                  <a:pt x="20472" y="5105387"/>
                                </a:lnTo>
                                <a:lnTo>
                                  <a:pt x="0" y="5125859"/>
                                </a:lnTo>
                                <a:lnTo>
                                  <a:pt x="0" y="5129428"/>
                                </a:lnTo>
                                <a:lnTo>
                                  <a:pt x="0" y="5132552"/>
                                </a:lnTo>
                                <a:lnTo>
                                  <a:pt x="20472" y="5153012"/>
                                </a:lnTo>
                                <a:lnTo>
                                  <a:pt x="27165" y="5153012"/>
                                </a:lnTo>
                                <a:lnTo>
                                  <a:pt x="47625" y="5132552"/>
                                </a:lnTo>
                                <a:lnTo>
                                  <a:pt x="47625" y="5125859"/>
                                </a:lnTo>
                                <a:close/>
                              </a:path>
                              <a:path w="7082790" h="7200900">
                                <a:moveTo>
                                  <a:pt x="7082409" y="0"/>
                                </a:moveTo>
                                <a:lnTo>
                                  <a:pt x="2324100" y="0"/>
                                </a:lnTo>
                                <a:lnTo>
                                  <a:pt x="2324100" y="1743075"/>
                                </a:lnTo>
                                <a:lnTo>
                                  <a:pt x="7082409" y="1743075"/>
                                </a:lnTo>
                                <a:lnTo>
                                  <a:pt x="70824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47999" y="172402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52762" y="4391024"/>
                            <a:ext cx="47625" cy="2047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047875">
                                <a:moveTo>
                                  <a:pt x="47625" y="2026310"/>
                                </a:moveTo>
                                <a:lnTo>
                                  <a:pt x="31102" y="2009775"/>
                                </a:lnTo>
                                <a:lnTo>
                                  <a:pt x="16535" y="2009775"/>
                                </a:lnTo>
                                <a:lnTo>
                                  <a:pt x="0" y="2026310"/>
                                </a:lnTo>
                                <a:lnTo>
                                  <a:pt x="0" y="2028825"/>
                                </a:lnTo>
                                <a:lnTo>
                                  <a:pt x="0" y="2031352"/>
                                </a:lnTo>
                                <a:lnTo>
                                  <a:pt x="16535" y="2047875"/>
                                </a:lnTo>
                                <a:lnTo>
                                  <a:pt x="31102" y="2047875"/>
                                </a:lnTo>
                                <a:lnTo>
                                  <a:pt x="47625" y="2031352"/>
                                </a:lnTo>
                                <a:lnTo>
                                  <a:pt x="47625" y="2026310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715797"/>
                                </a:moveTo>
                                <a:lnTo>
                                  <a:pt x="27165" y="695325"/>
                                </a:lnTo>
                                <a:lnTo>
                                  <a:pt x="20472" y="695325"/>
                                </a:lnTo>
                                <a:lnTo>
                                  <a:pt x="0" y="715797"/>
                                </a:lnTo>
                                <a:lnTo>
                                  <a:pt x="0" y="719366"/>
                                </a:lnTo>
                                <a:lnTo>
                                  <a:pt x="0" y="722490"/>
                                </a:lnTo>
                                <a:lnTo>
                                  <a:pt x="20472" y="742950"/>
                                </a:lnTo>
                                <a:lnTo>
                                  <a:pt x="27165" y="742950"/>
                                </a:lnTo>
                                <a:lnTo>
                                  <a:pt x="47625" y="722490"/>
                                </a:lnTo>
                                <a:lnTo>
                                  <a:pt x="47625" y="7157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047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9840" id="docshapegroup1" coordorigin="0,0" coordsize="11919,16858">
                <v:rect style="position:absolute;left:4410;top:2745;width:7509;height:14113" id="docshape2" filled="true" fillcolor="#f5f5f5" stroked="false">
                  <v:fill type="solid"/>
                </v:rect>
                <v:rect style="position:absolute;left:0;top:2550;width:4410;height:14308" id="docshape3" filled="true" fillcolor="#424242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4815;width:525;height:525" id="docshape6" coordorigin="765,4815" coordsize="525,525" path="m1025,5340l962,5332,903,5309,851,5273,809,5224,780,5167,766,5105,765,5080,765,5063,776,5000,802,4942,841,4891,892,4852,950,4826,1013,4815,1030,4815,1042,4815,1105,4826,1163,4852,1214,4891,1253,4942,1279,5000,1290,5063,1290,5080,1290,5092,1279,5155,1253,5213,1214,5264,1163,5303,1105,5329,1042,5340,1025,5340xe" filled="true" fillcolor="#be9000" stroked="false">
                  <v:path arrowok="t"/>
                  <v:fill type="solid"/>
                </v:shape>
                <v:shape style="position:absolute;left:885;top:4935;width:270;height:279" type="#_x0000_t75" id="docshape7" stroked="false">
                  <v:imagedata r:id="rId5" o:title=""/>
                </v:shape>
                <v:shape style="position:absolute;left:765;top:5415;width:525;height:525" id="docshape8" coordorigin="765,5415" coordsize="525,525" path="m1025,5940l962,5932,903,5909,851,5873,809,5824,780,5767,766,5705,765,5680,765,5663,776,5600,802,5542,841,5491,892,5452,950,5426,1013,5415,1030,5415,1042,5415,1105,5426,1163,5452,1214,5491,1253,5542,1279,5600,1290,5663,1290,5680,1290,5692,1279,5755,1253,5813,1214,5864,1163,5903,1105,5929,1042,5940,1025,5940xe" filled="true" fillcolor="#be9000" stroked="false">
                  <v:path arrowok="t"/>
                  <v:fill type="solid"/>
                </v:shape>
                <v:shape style="position:absolute;left:903;top:5535;width:243;height:279" type="#_x0000_t75" id="docshape9" stroked="false">
                  <v:imagedata r:id="rId6" o:title=""/>
                </v:shape>
                <v:shape style="position:absolute;left:765;top:6015;width:525;height:510" id="docshape10" coordorigin="765,6015" coordsize="525,510" path="m1035,6525l1020,6525,1007,6525,946,6514,889,6489,840,6450,801,6401,776,6344,765,6283,765,6270,765,6257,776,6196,801,6139,840,6090,889,6051,946,6026,1007,6015,1020,6015,1035,6015,1097,6023,1155,6045,1206,6081,1247,6128,1275,6184,1289,6245,1290,6270,1290,6283,1279,6344,1254,6401,1215,6450,1166,6489,1109,6514,1048,6525,1035,6525xe" filled="true" fillcolor="#be9000" stroked="false">
                  <v:path arrowok="t"/>
                  <v:fill type="solid"/>
                </v:shape>
                <v:shape style="position:absolute;left:885;top:6153;width:270;height:242" type="#_x0000_t75" id="docshape11" stroked="false">
                  <v:imagedata r:id="rId7" o:title=""/>
                </v:shape>
                <v:shape style="position:absolute;left:765;top:6600;width:525;height:525" id="docshape12" coordorigin="765,6600" coordsize="525,525" path="m1025,7125l962,7117,903,7094,851,7058,809,7009,780,6952,766,6890,765,6865,765,6848,776,6785,802,6727,841,6676,892,6637,950,6611,1013,6600,1030,6600,1042,6600,1105,6611,1163,6637,1214,6676,1253,6727,1279,6785,1290,6848,1290,6865,1290,6877,1279,6940,1253,6998,1214,7049,1163,7088,1105,7114,1042,7125,1025,7125xe" filled="true" fillcolor="#be9000" stroked="false">
                  <v:path arrowok="t"/>
                  <v:fill type="solid"/>
                </v:shape>
                <v:shape style="position:absolute;left:885;top:6720;width:270;height:279" type="#_x0000_t75" id="docshape13" stroked="false">
                  <v:imagedata r:id="rId8" o:title=""/>
                </v:shape>
                <v:shape style="position:absolute;left:764;top:0;width:11154;height:11340" id="docshape14" coordorigin="765,0" coordsize="11154,11340" path="m840,11297l839,11292,835,11283,833,11279,826,11272,822,11270,813,11266,808,11265,797,11265,792,11266,783,11270,779,11272,772,11279,770,11283,766,11292,765,11297,765,11303,765,11308,766,11313,770,11322,772,11326,779,11333,783,11335,792,11339,797,11340,808,11340,813,11339,822,11335,826,11333,833,11326,835,11322,839,11313,840,11308,840,11297xm840,10217l839,10212,835,10203,833,10199,826,10192,822,10190,813,10186,808,10185,797,10185,792,10186,783,10190,779,10192,772,10199,770,10203,766,10212,765,10217,765,10223,765,10228,766,10233,770,10242,772,10246,779,10253,783,10255,792,10259,797,10260,808,10260,813,10259,822,10255,826,10253,833,10246,835,10242,839,10233,840,10228,840,10217xm840,9677l839,9672,835,9663,833,9659,826,9652,822,9650,813,9646,808,9645,797,9645,792,9646,783,9650,779,9652,772,9659,770,9663,766,9672,765,9677,765,9683,765,9688,766,9693,770,9702,772,9706,779,9713,783,9715,792,9719,797,9720,808,9720,813,9719,822,9715,826,9713,833,9706,835,9702,839,9693,840,9688,840,9677xm840,9347l839,9342,835,9333,833,9329,826,9322,822,9320,813,9316,808,9315,797,9315,792,9316,783,9320,779,9322,772,9329,770,9333,766,9342,765,9347,765,9353,765,9358,766,9363,770,9372,772,9376,779,9383,783,9385,792,9389,797,9390,808,9390,813,9389,822,9385,826,9383,833,9376,835,9372,839,9363,840,9358,840,9347xm840,9032l839,9027,835,9018,833,9014,826,9007,822,9005,813,9001,808,9000,797,9000,792,9001,783,9005,779,9007,772,9014,770,9018,766,9027,765,9032,765,9038,765,9043,766,9048,770,9057,772,9061,779,9068,783,9070,792,9074,797,9075,808,9075,813,9074,822,9070,826,9068,833,9061,835,9057,839,9048,840,9043,840,9032xm840,8717l839,8712,835,8703,833,8699,826,8692,822,8690,813,8686,808,8685,797,8685,792,8686,783,8690,779,8692,772,8699,770,8703,766,8712,765,8717,765,8723,765,8728,766,8733,770,8742,772,8746,779,8753,783,8755,792,8759,797,8760,808,8760,813,8759,822,8755,826,8753,833,8746,835,8742,839,8733,840,8728,840,8717xm840,8402l839,8397,835,8388,833,8384,826,8377,822,8375,813,8371,808,8370,797,8370,792,8371,783,8375,779,8377,772,8384,770,8388,766,8397,765,8402,765,8408,765,8413,766,8418,770,8427,772,8431,779,8438,783,8440,792,8444,797,8445,808,8445,813,8444,822,8440,826,8438,833,8431,835,8427,839,8418,840,8413,840,8402xm840,8072l839,8067,835,8058,833,8054,826,8047,822,8045,813,8041,808,8040,797,8040,792,8041,783,8045,779,8047,772,8054,770,8058,766,8067,765,8072,765,8078,765,8083,766,8088,770,8097,772,8101,779,8108,783,8110,792,8114,797,8115,808,8115,813,8114,822,8110,826,8108,833,8101,835,8097,839,8088,840,8083,840,8072xm11918,0l4425,0,4425,2745,11918,2745,11918,0xe" filled="true" fillcolor="#ffffff" stroked="false">
                  <v:path arrowok="t"/>
                  <v:fill type="solid"/>
                </v:shape>
                <v:rect style="position:absolute;left:4800;top:2715;width:6750;height:30" id="docshape15" filled="true" fillcolor="#be9000" stroked="false">
                  <v:fill type="solid"/>
                </v:rect>
                <v:shape style="position:absolute;left:4964;top:6915;width:75;height:3225" id="docshape16" coordorigin="4965,6915" coordsize="75,3225" path="m5040,10106l5039,10102,5036,10095,5034,10092,5028,10086,5025,10084,5018,10081,5014,10080,4991,10080,4987,10081,4980,10084,4977,10086,4971,10092,4969,10095,4966,10102,4965,10106,4965,10110,4965,10114,4966,10118,4969,10125,4971,10128,4977,10134,4980,10136,4987,10139,4991,10140,5014,10140,5018,10139,5025,10136,5028,10134,5034,10128,5036,10125,5039,10118,5040,10114,5040,10106xm5040,9557l5039,9552,5035,9543,5033,9539,5026,9532,5022,9530,5013,9526,5008,9525,4997,9525,4992,9526,4983,9530,4979,9532,4972,9539,4970,9543,4966,9552,4965,9557,4965,9563,4965,9568,4966,9573,4970,9582,4972,9586,4979,9593,4983,9595,4992,9599,4997,9600,5008,9600,5013,9599,5022,9595,5026,9593,5033,9586,5035,9582,5039,9573,5040,9568,5040,9557xm5040,8042l5039,8037,5035,8028,5033,8024,5026,8017,5022,8015,5013,8011,5008,8010,4997,8010,4992,8011,4983,8015,4979,8017,4972,8024,4970,8028,4966,8037,4965,8042,4965,8048,4965,8053,4966,8058,4970,8067,4972,8071,4979,8078,4983,8080,4992,8084,4997,8085,5008,8085,5013,8084,5022,8080,5026,8078,5033,8071,5035,8067,5039,8058,5040,8053,5040,8042xm5040,7502l5039,7497,5035,7488,5033,7484,5026,7477,5022,7475,5013,7471,5008,7470,4997,7470,4992,7471,4983,7475,4979,7477,4972,7484,4970,7488,4966,7497,4965,7502,4965,7508,4965,7513,4966,7518,4970,7527,4972,7531,4979,7538,4983,7540,4992,7544,4997,7545,5008,7545,5013,7544,5022,7540,5026,7538,5033,7531,5035,7527,5039,7518,5040,7513,5040,7502xm5040,6947l5039,6942,5035,6933,5033,6929,5026,6922,5022,6920,5013,6916,5008,6915,4997,6915,4992,6916,4983,6920,4979,6922,4972,6929,4970,6933,4966,6942,4965,6947,4965,6953,4965,6958,4966,6963,4970,6972,4972,6976,4979,6983,4983,6985,4992,6989,4997,6990,5008,6990,5013,6989,5022,6985,5026,6983,5033,6976,5035,6972,5039,6963,5040,6958,5040,694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77"/>
        <w:rPr>
          <w:rFonts w:ascii="Arial"/>
          <w:b/>
          <w:sz w:val="22"/>
        </w:rPr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6"/>
          <w:sz w:val="22"/>
        </w:rPr>
        <w:t>P</w:t>
      </w:r>
      <w:r>
        <w:rPr>
          <w:rFonts w:ascii="Arial"/>
          <w:b/>
          <w:color w:val="FFFFFF"/>
          <w:spacing w:val="-22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R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S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N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6"/>
          <w:sz w:val="22"/>
        </w:rPr>
        <w:t>A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L</w:t>
      </w:r>
    </w:p>
    <w:p>
      <w:pPr>
        <w:spacing w:before="17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N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F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R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M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10"/>
          <w:sz w:val="22"/>
        </w:rPr>
        <w:t>AT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18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159"/>
        <w:rPr>
          <w:rFonts w:ascii="Arial"/>
          <w:b/>
          <w:sz w:val="22"/>
        </w:rPr>
      </w:pPr>
    </w:p>
    <w:p>
      <w:pPr>
        <w:pStyle w:val="BodyText"/>
        <w:ind w:left="1025"/>
      </w:pPr>
      <w:r>
        <w:rPr>
          <w:color w:val="FFFFFF"/>
          <w:spacing w:val="-2"/>
          <w:w w:val="115"/>
        </w:rPr>
        <w:t>(123)</w:t>
      </w:r>
      <w:r>
        <w:rPr>
          <w:color w:val="FFFFFF"/>
          <w:spacing w:val="3"/>
          <w:w w:val="115"/>
        </w:rPr>
        <w:t> </w:t>
      </w:r>
      <w:r>
        <w:rPr>
          <w:color w:val="FFFFFF"/>
          <w:spacing w:val="-2"/>
          <w:w w:val="115"/>
        </w:rPr>
        <w:t>456-</w:t>
      </w:r>
      <w:r>
        <w:rPr>
          <w:color w:val="FFFFFF"/>
          <w:spacing w:val="-4"/>
          <w:w w:val="115"/>
        </w:rPr>
        <w:t>7890</w:t>
      </w:r>
    </w:p>
    <w:p>
      <w:pPr>
        <w:pStyle w:val="BodyText"/>
        <w:spacing w:before="161"/>
      </w:pPr>
    </w:p>
    <w:p>
      <w:pPr>
        <w:pStyle w:val="BodyText"/>
        <w:ind w:left="102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</w:p>
    <w:p>
      <w:pPr>
        <w:pStyle w:val="BodyText"/>
        <w:spacing w:before="26"/>
      </w:pPr>
    </w:p>
    <w:p>
      <w:pPr>
        <w:pStyle w:val="BodyText"/>
        <w:spacing w:line="278" w:lineRule="auto"/>
        <w:ind w:left="1025" w:right="7"/>
      </w:pPr>
      <w:hyperlink r:id="rId11">
        <w:r>
          <w:rPr>
            <w:color w:val="FFFFFF"/>
            <w:spacing w:val="-2"/>
            <w:w w:val="120"/>
          </w:rPr>
          <w:t>www.example.com/portfoli</w:t>
        </w:r>
      </w:hyperlink>
      <w:r>
        <w:rPr>
          <w:color w:val="FFFFFF"/>
          <w:spacing w:val="40"/>
          <w:w w:val="120"/>
        </w:rPr>
        <w:t> </w:t>
      </w:r>
      <w:r>
        <w:rPr>
          <w:color w:val="FFFFFF"/>
          <w:spacing w:val="-10"/>
          <w:w w:val="120"/>
        </w:rPr>
        <w:t>o</w:t>
      </w:r>
    </w:p>
    <w:p>
      <w:pPr>
        <w:pStyle w:val="BodyText"/>
        <w:spacing w:before="210"/>
        <w:ind w:left="102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40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E</w:t>
      </w:r>
      <w:r>
        <w:rPr>
          <w:rFonts w:ascii="Arial"/>
          <w:b/>
          <w:color w:val="FFFFFF"/>
          <w:spacing w:val="-20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Y</w:t>
      </w:r>
      <w:r>
        <w:rPr>
          <w:rFonts w:ascii="Arial"/>
          <w:b/>
          <w:color w:val="FFFFFF"/>
          <w:spacing w:val="34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S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K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I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23"/>
          <w:sz w:val="22"/>
        </w:rPr>
        <w:t> </w:t>
      </w:r>
      <w:r>
        <w:rPr>
          <w:rFonts w:ascii="Arial"/>
          <w:b/>
          <w:color w:val="FFFFFF"/>
          <w:spacing w:val="-2"/>
          <w:sz w:val="22"/>
        </w:rPr>
        <w:t>L</w:t>
      </w:r>
      <w:r>
        <w:rPr>
          <w:rFonts w:ascii="Arial"/>
          <w:b/>
          <w:color w:val="FFFFFF"/>
          <w:spacing w:val="-19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S</w:t>
      </w:r>
    </w:p>
    <w:p>
      <w:pPr>
        <w:pStyle w:val="BodyText"/>
        <w:spacing w:before="23"/>
        <w:rPr>
          <w:rFonts w:ascii="Arial"/>
          <w:b/>
          <w:sz w:val="22"/>
        </w:rPr>
      </w:pPr>
    </w:p>
    <w:p>
      <w:pPr>
        <w:pStyle w:val="BodyText"/>
        <w:spacing w:line="343" w:lineRule="auto" w:before="1"/>
        <w:ind w:left="634"/>
      </w:pPr>
      <w:r>
        <w:rPr>
          <w:color w:val="FFFFFF"/>
          <w:spacing w:val="-2"/>
          <w:w w:val="130"/>
        </w:rPr>
        <w:t>Employee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handbook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review </w:t>
      </w:r>
      <w:r>
        <w:rPr>
          <w:color w:val="FFFFFF"/>
          <w:w w:val="130"/>
        </w:rPr>
        <w:t>EEOC filings</w:t>
      </w:r>
    </w:p>
    <w:p>
      <w:pPr>
        <w:pStyle w:val="BodyText"/>
        <w:spacing w:before="1"/>
        <w:ind w:left="634"/>
      </w:pPr>
      <w:r>
        <w:rPr>
          <w:color w:val="FFFFFF"/>
          <w:w w:val="130"/>
        </w:rPr>
        <w:t>Legal</w:t>
      </w:r>
      <w:r>
        <w:rPr>
          <w:color w:val="FFFFFF"/>
          <w:spacing w:val="6"/>
          <w:w w:val="130"/>
        </w:rPr>
        <w:t> </w:t>
      </w:r>
      <w:r>
        <w:rPr>
          <w:color w:val="FFFFFF"/>
          <w:spacing w:val="-2"/>
          <w:w w:val="130"/>
        </w:rPr>
        <w:t>research</w:t>
      </w:r>
    </w:p>
    <w:p>
      <w:pPr>
        <w:pStyle w:val="BodyText"/>
        <w:spacing w:line="360" w:lineRule="auto" w:before="96"/>
        <w:ind w:left="634"/>
      </w:pPr>
      <w:r>
        <w:rPr>
          <w:color w:val="FFFFFF"/>
          <w:spacing w:val="-2"/>
          <w:w w:val="130"/>
        </w:rPr>
        <w:t>Case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document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preparation </w:t>
      </w:r>
      <w:r>
        <w:rPr>
          <w:color w:val="FFFFFF"/>
          <w:w w:val="130"/>
        </w:rPr>
        <w:t>Client intake</w:t>
      </w:r>
    </w:p>
    <w:p>
      <w:pPr>
        <w:pStyle w:val="BodyText"/>
        <w:spacing w:line="206" w:lineRule="exact"/>
        <w:ind w:left="634"/>
      </w:pPr>
      <w:r>
        <w:rPr>
          <w:color w:val="FFFFFF"/>
          <w:w w:val="125"/>
        </w:rPr>
        <w:t>Workplace </w:t>
      </w:r>
      <w:r>
        <w:rPr>
          <w:color w:val="FFFFFF"/>
          <w:spacing w:val="-2"/>
          <w:w w:val="125"/>
        </w:rPr>
        <w:t>investigation</w:t>
      </w:r>
    </w:p>
    <w:p>
      <w:pPr>
        <w:pStyle w:val="BodyText"/>
        <w:spacing w:before="5"/>
        <w:ind w:left="634"/>
      </w:pPr>
      <w:r>
        <w:rPr>
          <w:color w:val="FFFFFF"/>
          <w:spacing w:val="-2"/>
          <w:w w:val="130"/>
        </w:rPr>
        <w:t>summaries</w:t>
      </w:r>
    </w:p>
    <w:p>
      <w:pPr>
        <w:pStyle w:val="BodyText"/>
        <w:spacing w:before="95"/>
        <w:ind w:left="634"/>
      </w:pPr>
      <w:r>
        <w:rPr>
          <w:color w:val="FFFFFF"/>
          <w:w w:val="130"/>
        </w:rPr>
        <w:t>Time</w:t>
      </w:r>
      <w:r>
        <w:rPr>
          <w:color w:val="FFFFFF"/>
          <w:spacing w:val="-12"/>
          <w:w w:val="130"/>
        </w:rPr>
        <w:t> </w:t>
      </w:r>
      <w:r>
        <w:rPr>
          <w:color w:val="FFFFFF"/>
          <w:w w:val="130"/>
        </w:rPr>
        <w:t>tracking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audits</w:t>
      </w:r>
    </w:p>
    <w:p>
      <w:pPr>
        <w:pStyle w:val="BodyText"/>
        <w:spacing w:before="110"/>
      </w:pPr>
    </w:p>
    <w:p>
      <w:pPr>
        <w:spacing w:before="1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FFFFFF"/>
          <w:sz w:val="22"/>
        </w:rPr>
        <w:t>E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D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U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C</w:t>
      </w:r>
      <w:r>
        <w:rPr>
          <w:rFonts w:ascii="Arial"/>
          <w:b/>
          <w:color w:val="FFFFFF"/>
          <w:spacing w:val="-14"/>
          <w:sz w:val="22"/>
        </w:rPr>
        <w:t> </w:t>
      </w:r>
      <w:r>
        <w:rPr>
          <w:rFonts w:ascii="Arial"/>
          <w:b/>
          <w:color w:val="FFFFFF"/>
          <w:sz w:val="22"/>
        </w:rPr>
        <w:t>AT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I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z w:val="22"/>
        </w:rPr>
        <w:t>O</w:t>
      </w:r>
      <w:r>
        <w:rPr>
          <w:rFonts w:ascii="Arial"/>
          <w:b/>
          <w:color w:val="FFFFFF"/>
          <w:spacing w:val="-21"/>
          <w:sz w:val="22"/>
        </w:rPr>
        <w:t> </w:t>
      </w:r>
      <w:r>
        <w:rPr>
          <w:rFonts w:ascii="Arial"/>
          <w:b/>
          <w:color w:val="FFFFFF"/>
          <w:spacing w:val="-10"/>
          <w:sz w:val="22"/>
        </w:rPr>
        <w:t>N</w:t>
      </w:r>
    </w:p>
    <w:p>
      <w:pPr>
        <w:pStyle w:val="BodyText"/>
        <w:spacing w:before="23"/>
        <w:rPr>
          <w:rFonts w:ascii="Arial"/>
          <w:b/>
          <w:sz w:val="22"/>
        </w:rPr>
      </w:pPr>
    </w:p>
    <w:p>
      <w:pPr>
        <w:spacing w:line="244" w:lineRule="auto" w:before="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Associate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of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Arts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in</w:t>
      </w:r>
      <w:r>
        <w:rPr>
          <w:b/>
          <w:color w:val="FFFFFF"/>
          <w:spacing w:val="-4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Paralegal </w:t>
      </w:r>
      <w:r>
        <w:rPr>
          <w:b/>
          <w:color w:val="FFFFFF"/>
          <w:spacing w:val="-2"/>
          <w:w w:val="130"/>
          <w:sz w:val="18"/>
        </w:rPr>
        <w:t>Studies</w:t>
      </w:r>
    </w:p>
    <w:p>
      <w:pPr>
        <w:spacing w:before="31"/>
        <w:ind w:left="634" w:right="0" w:firstLine="0"/>
        <w:jc w:val="left"/>
        <w:rPr>
          <w:b/>
          <w:sz w:val="18"/>
        </w:rPr>
      </w:pPr>
      <w:r>
        <w:rPr>
          <w:b/>
          <w:color w:val="FFFFFF"/>
          <w:w w:val="130"/>
          <w:sz w:val="18"/>
        </w:rPr>
        <w:t>Portland</w:t>
      </w:r>
      <w:r>
        <w:rPr>
          <w:b/>
          <w:color w:val="FFFFFF"/>
          <w:spacing w:val="2"/>
          <w:w w:val="130"/>
          <w:sz w:val="18"/>
        </w:rPr>
        <w:t> </w:t>
      </w:r>
      <w:r>
        <w:rPr>
          <w:b/>
          <w:color w:val="FFFFFF"/>
          <w:w w:val="130"/>
          <w:sz w:val="18"/>
        </w:rPr>
        <w:t>Community</w:t>
      </w:r>
      <w:r>
        <w:rPr>
          <w:b/>
          <w:color w:val="FFFFFF"/>
          <w:spacing w:val="3"/>
          <w:w w:val="130"/>
          <w:sz w:val="18"/>
        </w:rPr>
        <w:t> </w:t>
      </w:r>
      <w:r>
        <w:rPr>
          <w:b/>
          <w:color w:val="FFFFFF"/>
          <w:spacing w:val="-2"/>
          <w:w w:val="130"/>
          <w:sz w:val="18"/>
        </w:rPr>
        <w:t>College</w:t>
      </w:r>
    </w:p>
    <w:p>
      <w:pPr>
        <w:spacing w:before="6"/>
        <w:ind w:left="634" w:right="0" w:firstLine="0"/>
        <w:jc w:val="left"/>
        <w:rPr>
          <w:b/>
          <w:sz w:val="18"/>
        </w:rPr>
      </w:pPr>
      <w:r>
        <w:rPr>
          <w:b/>
          <w:color w:val="FFFFFF"/>
          <w:sz w:val="18"/>
        </w:rPr>
        <w:t>|</w:t>
      </w:r>
      <w:r>
        <w:rPr>
          <w:b/>
          <w:color w:val="FFFFFF"/>
          <w:spacing w:val="20"/>
          <w:w w:val="105"/>
          <w:sz w:val="18"/>
        </w:rPr>
        <w:t> </w:t>
      </w:r>
      <w:r>
        <w:rPr>
          <w:b/>
          <w:color w:val="FFFFFF"/>
          <w:w w:val="105"/>
          <w:sz w:val="18"/>
        </w:rPr>
        <w:t>May</w:t>
      </w:r>
      <w:r>
        <w:rPr>
          <w:b/>
          <w:color w:val="FFFFFF"/>
          <w:spacing w:val="20"/>
          <w:w w:val="105"/>
          <w:sz w:val="18"/>
        </w:rPr>
        <w:t> </w:t>
      </w:r>
      <w:r>
        <w:rPr>
          <w:b/>
          <w:color w:val="FFFFFF"/>
          <w:spacing w:val="-4"/>
          <w:w w:val="105"/>
          <w:sz w:val="18"/>
        </w:rPr>
        <w:t>2017</w:t>
      </w:r>
    </w:p>
    <w:p>
      <w:pPr>
        <w:spacing w:line="244" w:lineRule="auto" w:before="108"/>
        <w:ind w:left="3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color w:val="454545"/>
          <w:w w:val="130"/>
          <w:sz w:val="18"/>
        </w:rPr>
        <w:t>Employment Law Legal Assistant with experience in compliance and workplace litigation</w:t>
      </w:r>
    </w:p>
    <w:p>
      <w:pPr>
        <w:pStyle w:val="BodyText"/>
        <w:spacing w:line="244" w:lineRule="auto" w:before="122"/>
        <w:ind w:left="39"/>
      </w:pPr>
      <w:r>
        <w:rPr>
          <w:color w:val="454545"/>
          <w:w w:val="125"/>
        </w:rPr>
        <w:t>Legal Assistant with 6 years of experience supporting attorneys handling wrongful termination, harassment, and wage claims. Skilled in preparing EEOC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documentation,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managing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case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files,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supporting</w:t>
      </w:r>
      <w:r>
        <w:rPr>
          <w:color w:val="454545"/>
          <w:spacing w:val="38"/>
          <w:w w:val="125"/>
        </w:rPr>
        <w:t> </w:t>
      </w:r>
      <w:r>
        <w:rPr>
          <w:color w:val="454545"/>
          <w:w w:val="125"/>
        </w:rPr>
        <w:t>mediation and litigation processes.</w:t>
      </w:r>
    </w:p>
    <w:p>
      <w:pPr>
        <w:pStyle w:val="BodyText"/>
        <w:spacing w:before="184"/>
      </w:pPr>
    </w:p>
    <w:p>
      <w:pPr>
        <w:spacing w:before="0"/>
        <w:ind w:left="39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color w:val="424242"/>
          <w:spacing w:val="-4"/>
          <w:sz w:val="22"/>
        </w:rPr>
        <w:t>P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R</w:t>
      </w:r>
      <w:r>
        <w:rPr>
          <w:rFonts w:ascii="Arial"/>
          <w:b/>
          <w:color w:val="424242"/>
          <w:spacing w:val="-27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O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F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S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S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I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O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N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A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L</w:t>
      </w:r>
      <w:r>
        <w:rPr>
          <w:rFonts w:ascii="Arial"/>
          <w:b/>
          <w:color w:val="424242"/>
          <w:spacing w:val="62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18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X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P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R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I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E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N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4"/>
          <w:sz w:val="22"/>
        </w:rPr>
        <w:t>C</w:t>
      </w:r>
      <w:r>
        <w:rPr>
          <w:rFonts w:ascii="Arial"/>
          <w:b/>
          <w:color w:val="424242"/>
          <w:spacing w:val="-23"/>
          <w:sz w:val="22"/>
        </w:rPr>
        <w:t> </w:t>
      </w:r>
      <w:r>
        <w:rPr>
          <w:rFonts w:ascii="Arial"/>
          <w:b/>
          <w:color w:val="424242"/>
          <w:spacing w:val="-10"/>
          <w:sz w:val="22"/>
        </w:rPr>
        <w:t>E</w:t>
      </w:r>
    </w:p>
    <w:p>
      <w:pPr>
        <w:pStyle w:val="BodyText"/>
        <w:spacing w:before="9"/>
        <w:rPr>
          <w:rFonts w:ascii="Arial"/>
          <w:b/>
          <w:sz w:val="22"/>
        </w:rPr>
      </w:pPr>
    </w:p>
    <w:p>
      <w:pPr>
        <w:spacing w:line="244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EMPLOYMENT LAW LEGAL ASSISTANT </w:t>
      </w:r>
      <w:r>
        <w:rPr>
          <w:b/>
          <w:color w:val="545353"/>
          <w:sz w:val="18"/>
        </w:rPr>
        <w:t>|</w:t>
      </w:r>
      <w:r>
        <w:rPr>
          <w:b/>
          <w:color w:val="545353"/>
          <w:w w:val="125"/>
          <w:sz w:val="18"/>
        </w:rPr>
        <w:t> LOPEZ &amp; TURNER, LLP,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PORTLAND, OR</w:t>
      </w:r>
    </w:p>
    <w:p>
      <w:pPr>
        <w:pStyle w:val="BodyText"/>
        <w:spacing w:before="17"/>
        <w:ind w:left="39"/>
      </w:pPr>
      <w:r>
        <w:rPr>
          <w:color w:val="545353"/>
          <w:w w:val="125"/>
        </w:rPr>
        <w:t>APRIL</w:t>
      </w:r>
      <w:r>
        <w:rPr>
          <w:color w:val="545353"/>
          <w:spacing w:val="-7"/>
          <w:w w:val="125"/>
        </w:rPr>
        <w:t> </w:t>
      </w:r>
      <w:r>
        <w:rPr>
          <w:color w:val="545353"/>
          <w:w w:val="125"/>
        </w:rPr>
        <w:t>2019</w:t>
      </w:r>
      <w:r>
        <w:rPr>
          <w:color w:val="545353"/>
          <w:spacing w:val="-7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7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line="261" w:lineRule="auto" w:before="215"/>
        <w:ind w:left="653"/>
      </w:pPr>
      <w:r>
        <w:rPr>
          <w:color w:val="454545"/>
          <w:w w:val="125"/>
        </w:rPr>
        <w:t>Filed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over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150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EEOC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claims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a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100%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compliance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rate</w:t>
      </w:r>
      <w:r>
        <w:rPr>
          <w:color w:val="454545"/>
          <w:spacing w:val="-3"/>
          <w:w w:val="125"/>
        </w:rPr>
        <w:t> </w:t>
      </w:r>
      <w:r>
        <w:rPr>
          <w:color w:val="454545"/>
          <w:w w:val="125"/>
        </w:rPr>
        <w:t>for </w:t>
      </w:r>
      <w:r>
        <w:rPr>
          <w:color w:val="454545"/>
          <w:spacing w:val="-2"/>
          <w:w w:val="125"/>
        </w:rPr>
        <w:t>deadlines</w:t>
      </w:r>
    </w:p>
    <w:p>
      <w:pPr>
        <w:pStyle w:val="BodyText"/>
        <w:spacing w:line="244" w:lineRule="auto" w:before="76"/>
        <w:ind w:left="653" w:right="792"/>
      </w:pPr>
      <w:r>
        <w:rPr>
          <w:color w:val="454545"/>
          <w:w w:val="125"/>
        </w:rPr>
        <w:t>Prepared and organized case materials for more than 30 settlement mediations</w:t>
      </w:r>
    </w:p>
    <w:p>
      <w:pPr>
        <w:pStyle w:val="BodyText"/>
        <w:spacing w:before="92"/>
        <w:ind w:left="653"/>
      </w:pPr>
      <w:r>
        <w:rPr>
          <w:color w:val="454545"/>
          <w:w w:val="125"/>
        </w:rPr>
        <w:t>Drafted</w:t>
      </w:r>
      <w:r>
        <w:rPr>
          <w:color w:val="454545"/>
          <w:spacing w:val="8"/>
          <w:w w:val="125"/>
        </w:rPr>
        <w:t> </w:t>
      </w:r>
      <w:r>
        <w:rPr>
          <w:color w:val="454545"/>
          <w:w w:val="125"/>
        </w:rPr>
        <w:t>client</w:t>
      </w:r>
      <w:r>
        <w:rPr>
          <w:color w:val="454545"/>
          <w:spacing w:val="8"/>
          <w:w w:val="125"/>
        </w:rPr>
        <w:t> </w:t>
      </w:r>
      <w:r>
        <w:rPr>
          <w:color w:val="454545"/>
          <w:w w:val="125"/>
        </w:rPr>
        <w:t>correspondence</w:t>
      </w:r>
      <w:r>
        <w:rPr>
          <w:color w:val="454545"/>
          <w:spacing w:val="8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8"/>
          <w:w w:val="125"/>
        </w:rPr>
        <w:t> </w:t>
      </w:r>
      <w:r>
        <w:rPr>
          <w:color w:val="454545"/>
          <w:w w:val="125"/>
        </w:rPr>
        <w:t>organized</w:t>
      </w:r>
      <w:r>
        <w:rPr>
          <w:color w:val="454545"/>
          <w:spacing w:val="8"/>
          <w:w w:val="125"/>
        </w:rPr>
        <w:t> </w:t>
      </w:r>
      <w:r>
        <w:rPr>
          <w:color w:val="454545"/>
          <w:w w:val="125"/>
        </w:rPr>
        <w:t>evidence</w:t>
      </w:r>
      <w:r>
        <w:rPr>
          <w:color w:val="454545"/>
          <w:spacing w:val="8"/>
          <w:w w:val="125"/>
        </w:rPr>
        <w:t> </w:t>
      </w:r>
      <w:r>
        <w:rPr>
          <w:color w:val="454545"/>
          <w:spacing w:val="-4"/>
          <w:w w:val="125"/>
        </w:rPr>
        <w:t>logs</w:t>
      </w:r>
    </w:p>
    <w:p>
      <w:pPr>
        <w:pStyle w:val="BodyText"/>
        <w:spacing w:before="175"/>
      </w:pPr>
    </w:p>
    <w:p>
      <w:pPr>
        <w:spacing w:line="244" w:lineRule="auto"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0"/>
          <w:sz w:val="18"/>
        </w:rPr>
        <w:t>LEGAL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ASSISTANT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–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LABOR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&amp;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EMPLOYMENT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TAYLOR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&amp;</w:t>
      </w:r>
      <w:r>
        <w:rPr>
          <w:b/>
          <w:color w:val="545353"/>
          <w:spacing w:val="40"/>
          <w:w w:val="120"/>
          <w:sz w:val="18"/>
        </w:rPr>
        <w:t> </w:t>
      </w:r>
      <w:r>
        <w:rPr>
          <w:b/>
          <w:color w:val="545353"/>
          <w:w w:val="120"/>
          <w:sz w:val="18"/>
        </w:rPr>
        <w:t>BOONE, PORTLAND, OR</w:t>
      </w:r>
    </w:p>
    <w:p>
      <w:pPr>
        <w:pStyle w:val="BodyText"/>
        <w:spacing w:before="2"/>
        <w:ind w:left="39"/>
      </w:pPr>
      <w:r>
        <w:rPr>
          <w:color w:val="545353"/>
          <w:spacing w:val="-2"/>
          <w:w w:val="125"/>
        </w:rPr>
        <w:t>MAY</w:t>
      </w:r>
      <w:r>
        <w:rPr>
          <w:color w:val="545353"/>
          <w:spacing w:val="-9"/>
          <w:w w:val="125"/>
        </w:rPr>
        <w:t> </w:t>
      </w:r>
      <w:r>
        <w:rPr>
          <w:color w:val="545353"/>
          <w:spacing w:val="-2"/>
          <w:w w:val="125"/>
        </w:rPr>
        <w:t>2017</w:t>
      </w:r>
      <w:r>
        <w:rPr>
          <w:color w:val="545353"/>
          <w:spacing w:val="-9"/>
          <w:w w:val="125"/>
        </w:rPr>
        <w:t> </w:t>
      </w:r>
      <w:r>
        <w:rPr>
          <w:color w:val="545353"/>
          <w:spacing w:val="-2"/>
          <w:w w:val="125"/>
        </w:rPr>
        <w:t>-</w:t>
      </w:r>
      <w:r>
        <w:rPr>
          <w:color w:val="545353"/>
          <w:spacing w:val="-9"/>
          <w:w w:val="125"/>
        </w:rPr>
        <w:t> </w:t>
      </w:r>
      <w:r>
        <w:rPr>
          <w:color w:val="545353"/>
          <w:spacing w:val="-2"/>
          <w:w w:val="125"/>
        </w:rPr>
        <w:t>MARCH</w:t>
      </w:r>
      <w:r>
        <w:rPr>
          <w:color w:val="545353"/>
          <w:spacing w:val="-9"/>
          <w:w w:val="125"/>
        </w:rPr>
        <w:t> </w:t>
      </w:r>
      <w:r>
        <w:rPr>
          <w:color w:val="545353"/>
          <w:spacing w:val="-4"/>
          <w:w w:val="125"/>
        </w:rPr>
        <w:t>2019</w:t>
      </w:r>
    </w:p>
    <w:p>
      <w:pPr>
        <w:pStyle w:val="BodyText"/>
        <w:spacing w:before="10"/>
      </w:pPr>
    </w:p>
    <w:p>
      <w:pPr>
        <w:pStyle w:val="BodyText"/>
        <w:spacing w:line="244" w:lineRule="auto" w:before="1"/>
        <w:ind w:left="653" w:right="792"/>
      </w:pPr>
      <w:r>
        <w:rPr>
          <w:color w:val="454545"/>
          <w:w w:val="130"/>
        </w:rPr>
        <w:t>Managed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time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audit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documentation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for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wage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claim</w:t>
      </w:r>
      <w:r>
        <w:rPr>
          <w:color w:val="454545"/>
          <w:spacing w:val="-13"/>
          <w:w w:val="130"/>
        </w:rPr>
        <w:t> </w:t>
      </w:r>
      <w:r>
        <w:rPr>
          <w:color w:val="454545"/>
          <w:w w:val="130"/>
        </w:rPr>
        <w:t>cases, increasing accuracy by 40%</w:t>
      </w:r>
    </w:p>
    <w:p>
      <w:pPr>
        <w:pStyle w:val="BodyText"/>
        <w:spacing w:line="244" w:lineRule="auto" w:before="106"/>
        <w:ind w:left="653" w:right="792"/>
      </w:pPr>
      <w:r>
        <w:rPr>
          <w:color w:val="454545"/>
          <w:w w:val="125"/>
        </w:rPr>
        <w:t>Reduced intake call time by 20% through new client questionnaire forms</w:t>
      </w:r>
    </w:p>
    <w:sectPr>
      <w:type w:val="continuous"/>
      <w:pgSz w:w="11920" w:h="16860"/>
      <w:pgMar w:top="1240" w:bottom="280" w:left="425" w:right="425"/>
      <w:cols w:num="2" w:equalWidth="0">
        <w:col w:w="3523" w:space="662"/>
        <w:col w:w="688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Relationship Id="rId11" Type="http://schemas.openxmlformats.org/officeDocument/2006/relationships/hyperlink" Target="http://www.example.com/portfoli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2026-02-15T17:45:52Z</dcterms:created>
  <dcterms:modified xsi:type="dcterms:W3CDTF">2026-02-15T17:45:52Z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