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3856" w:right="15" w:firstLine="0"/>
        <w:jc w:val="center"/>
        <w:rPr>
          <w:rFonts w:ascii="Verdana"/>
          <w:sz w:val="78"/>
        </w:rPr>
      </w:pPr>
      <w:r>
        <w:rPr>
          <w:rFonts w:ascii="Calibri"/>
          <w:b/>
          <w:color w:val="FFFFFF"/>
          <w:spacing w:val="11"/>
          <w:w w:val="120"/>
          <w:sz w:val="78"/>
        </w:rPr>
        <w:t>Reese</w:t>
      </w:r>
      <w:r>
        <w:rPr>
          <w:rFonts w:ascii="Calibri"/>
          <w:b/>
          <w:color w:val="FFFFFF"/>
          <w:spacing w:val="-15"/>
          <w:w w:val="120"/>
          <w:sz w:val="78"/>
        </w:rPr>
        <w:t>  </w:t>
      </w:r>
      <w:r>
        <w:rPr>
          <w:rFonts w:ascii="Verdana"/>
          <w:color w:val="FFFFFF"/>
          <w:spacing w:val="6"/>
          <w:w w:val="115"/>
          <w:sz w:val="78"/>
        </w:rPr>
        <w:t>King</w:t>
      </w:r>
    </w:p>
    <w:p>
      <w:pPr>
        <w:pStyle w:val="Heading1"/>
      </w:pPr>
      <w:r>
        <w:rPr>
          <w:color w:val="FFFFFF"/>
          <w:w w:val="125"/>
        </w:rPr>
        <w:t>Patent</w:t>
      </w:r>
      <w:r>
        <w:rPr>
          <w:color w:val="FFFFFF"/>
          <w:spacing w:val="8"/>
          <w:w w:val="130"/>
        </w:rPr>
        <w:t> </w:t>
      </w:r>
      <w:r>
        <w:rPr>
          <w:color w:val="FFFFFF"/>
          <w:spacing w:val="-2"/>
          <w:w w:val="130"/>
        </w:rPr>
        <w:t>Lawyer</w:t>
      </w:r>
    </w:p>
    <w:p>
      <w:pPr>
        <w:pStyle w:val="Heading3"/>
      </w:pPr>
      <w:r>
        <w:rPr>
          <w:color w:val="FFFFFF"/>
          <w:w w:val="105"/>
        </w:rPr>
        <w:t>Patent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attorney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background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engineering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IP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5"/>
          <w:w w:val="105"/>
        </w:rPr>
        <w:t>law</w:t>
      </w:r>
    </w:p>
    <w:p>
      <w:pPr>
        <w:pStyle w:val="BodyText"/>
        <w:spacing w:line="276" w:lineRule="auto" w:before="16"/>
        <w:ind w:left="3867"/>
      </w:pPr>
      <w:r>
        <w:rPr>
          <w:color w:val="FFFFFF"/>
          <w:w w:val="105"/>
        </w:rPr>
        <w:t>Patent lawyer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6 years of experience drafting and prosecuting patent applications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technology,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biotech,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manufacturing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clients.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USPTO-registered 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office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action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responses,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patent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strategy,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IP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litigation.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  <w:spacing w:line="259" w:lineRule="auto" w:before="256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6"/>
        <w:ind w:left="3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45818F"/>
          <w:w w:val="130"/>
          <w:sz w:val="24"/>
        </w:rPr>
        <w:t>PROFESSIONAL</w:t>
      </w:r>
      <w:r>
        <w:rPr>
          <w:rFonts w:ascii="Calibri"/>
          <w:b/>
          <w:color w:val="45818F"/>
          <w:spacing w:val="58"/>
          <w:w w:val="135"/>
          <w:sz w:val="24"/>
        </w:rPr>
        <w:t> </w:t>
      </w:r>
      <w:r>
        <w:rPr>
          <w:rFonts w:ascii="Calibri"/>
          <w:b/>
          <w:color w:val="45818F"/>
          <w:spacing w:val="-2"/>
          <w:w w:val="135"/>
          <w:sz w:val="24"/>
        </w:rPr>
        <w:t>EXPERIENCE</w:t>
      </w:r>
    </w:p>
    <w:p>
      <w:pPr>
        <w:pStyle w:val="BodyText"/>
        <w:spacing w:line="256" w:lineRule="auto" w:before="158"/>
        <w:ind w:left="35" w:right="352"/>
      </w:pPr>
      <w:r>
        <w:rPr>
          <w:w w:val="110"/>
        </w:rPr>
        <w:t>SENIOR FAMILY LAW ATTORNEY </w:t>
      </w:r>
      <w:r>
        <w:rPr>
          <w:w w:val="85"/>
        </w:rPr>
        <w:t>|</w:t>
      </w:r>
      <w:r>
        <w:rPr>
          <w:w w:val="110"/>
        </w:rPr>
        <w:t> BEACON FAMILY LAW, RALEIGH, NC</w:t>
      </w:r>
      <w:r>
        <w:rPr>
          <w:spacing w:val="40"/>
          <w:w w:val="110"/>
        </w:rPr>
        <w:t> </w:t>
      </w:r>
      <w:r>
        <w:rPr>
          <w:w w:val="110"/>
        </w:rPr>
        <w:t>FEBRUARY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921" w:space="1650"/>
            <w:col w:w="7358"/>
          </w:cols>
        </w:sectPr>
      </w:pPr>
    </w:p>
    <w:p>
      <w:pPr>
        <w:pStyle w:val="BodyText"/>
        <w:spacing w:before="62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  <w:w w:val="105"/>
          </w:rPr>
          <w:t>reese.king@email.com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before="48"/>
      </w:pPr>
    </w:p>
    <w:p>
      <w:pPr>
        <w:pStyle w:val="Heading2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13" w:lineRule="auto" w:before="121" w:after="0"/>
        <w:ind w:left="333" w:right="342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Represented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over</w:t>
      </w:r>
      <w:r>
        <w:rPr>
          <w:spacing w:val="-6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150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clients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in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divorce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custody</w:t>
      </w:r>
      <w:r>
        <w:rPr>
          <w:spacing w:val="-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disputes</w:t>
      </w:r>
      <w:r>
        <w:rPr>
          <w:spacing w:val="-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with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</w:t>
      </w:r>
      <w:r>
        <w:rPr>
          <w:spacing w:val="-1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92% </w:t>
      </w:r>
      <w:r>
        <w:rPr>
          <w:w w:val="110"/>
          <w:sz w:val="18"/>
        </w:rPr>
        <w:t>settlement rate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59" w:after="0"/>
        <w:ind w:left="333" w:right="66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Drafted separation agreements and parenting plans tailored to client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240" w:lineRule="auto" w:before="20" w:after="0"/>
        <w:ind w:left="3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protective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requests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677" w:space="1136"/>
            <w:col w:w="7116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3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Patent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prosecution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19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IP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litigation</w:t>
      </w:r>
    </w:p>
    <w:p>
      <w:pPr>
        <w:pStyle w:val="BodyText"/>
        <w:spacing w:line="256" w:lineRule="auto" w:before="109"/>
        <w:ind w:left="240" w:right="288"/>
      </w:pPr>
      <w:r>
        <w:rPr/>
        <w:br w:type="column"/>
      </w:r>
      <w:r>
        <w:rPr>
          <w:w w:val="115"/>
        </w:rPr>
        <w:t>ASSOCIATE</w:t>
      </w:r>
      <w:r>
        <w:rPr>
          <w:spacing w:val="-8"/>
          <w:w w:val="115"/>
        </w:rPr>
        <w:t> </w:t>
      </w:r>
      <w:r>
        <w:rPr>
          <w:w w:val="115"/>
        </w:rPr>
        <w:t>ATTORNEY</w:t>
      </w:r>
      <w:r>
        <w:rPr>
          <w:spacing w:val="-10"/>
          <w:w w:val="115"/>
        </w:rPr>
        <w:t> </w:t>
      </w:r>
      <w:r>
        <w:rPr>
          <w:w w:val="130"/>
        </w:rPr>
        <w:t>–</w:t>
      </w:r>
      <w:r>
        <w:rPr>
          <w:spacing w:val="-10"/>
          <w:w w:val="130"/>
        </w:rPr>
        <w:t> </w:t>
      </w:r>
      <w:r>
        <w:rPr>
          <w:w w:val="115"/>
        </w:rPr>
        <w:t>FAMILY</w:t>
      </w:r>
      <w:r>
        <w:rPr>
          <w:spacing w:val="-10"/>
          <w:w w:val="115"/>
        </w:rPr>
        <w:t> </w:t>
      </w:r>
      <w:r>
        <w:rPr>
          <w:w w:val="115"/>
        </w:rPr>
        <w:t>LAW </w:t>
      </w:r>
      <w:r>
        <w:rPr>
          <w:w w:val="85"/>
        </w:rPr>
        <w:t>|</w:t>
      </w:r>
      <w:r>
        <w:rPr>
          <w:w w:val="115"/>
        </w:rPr>
        <w:t> MURPHY</w:t>
      </w:r>
      <w:r>
        <w:rPr>
          <w:spacing w:val="-10"/>
          <w:w w:val="115"/>
        </w:rPr>
        <w:t> </w:t>
      </w:r>
      <w:r>
        <w:rPr>
          <w:w w:val="115"/>
        </w:rPr>
        <w:t>LEGAL</w:t>
      </w:r>
      <w:r>
        <w:rPr>
          <w:spacing w:val="-7"/>
          <w:w w:val="115"/>
        </w:rPr>
        <w:t> </w:t>
      </w:r>
      <w:r>
        <w:rPr>
          <w:w w:val="115"/>
        </w:rPr>
        <w:t>GROUP,</w:t>
      </w:r>
      <w:r>
        <w:rPr>
          <w:spacing w:val="-2"/>
          <w:w w:val="115"/>
        </w:rPr>
        <w:t> </w:t>
      </w:r>
      <w:r>
        <w:rPr>
          <w:w w:val="115"/>
        </w:rPr>
        <w:t>RALEIGH,</w:t>
      </w:r>
      <w:r>
        <w:rPr>
          <w:spacing w:val="-2"/>
          <w:w w:val="115"/>
        </w:rPr>
        <w:t> </w:t>
      </w:r>
      <w:r>
        <w:rPr>
          <w:w w:val="115"/>
        </w:rPr>
        <w:t>NC AUGUST 2015 </w:t>
      </w:r>
      <w:r>
        <w:rPr>
          <w:w w:val="130"/>
        </w:rPr>
        <w:t>– </w:t>
      </w:r>
      <w:r>
        <w:rPr>
          <w:w w:val="115"/>
        </w:rPr>
        <w:t>JANUARY 2018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2264" w:space="1102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0" w:lineRule="exact" w:before="10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USPTO</w:t>
      </w:r>
      <w:r>
        <w:rPr>
          <w:spacing w:val="39"/>
          <w:w w:val="110"/>
          <w:sz w:val="18"/>
        </w:rPr>
        <w:t> </w:t>
      </w:r>
      <w:r>
        <w:rPr>
          <w:spacing w:val="-2"/>
          <w:w w:val="110"/>
          <w:sz w:val="18"/>
        </w:rPr>
        <w:t>filings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Litigated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spousal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negotiated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mediation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outcomes</w:t>
      </w:r>
    </w:p>
    <w:p>
      <w:pPr>
        <w:pStyle w:val="ListParagraph"/>
        <w:spacing w:after="0" w:line="352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1793" w:space="1815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0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Prior</w:t>
      </w:r>
      <w:r>
        <w:rPr>
          <w:spacing w:val="4"/>
          <w:position w:val="1"/>
          <w:sz w:val="18"/>
        </w:rPr>
        <w:t> </w:t>
      </w:r>
      <w:r>
        <w:rPr>
          <w:position w:val="1"/>
          <w:sz w:val="18"/>
        </w:rPr>
        <w:t>art</w:t>
      </w:r>
      <w:r>
        <w:rPr>
          <w:spacing w:val="9"/>
          <w:position w:val="1"/>
          <w:sz w:val="18"/>
        </w:rPr>
        <w:t> </w:t>
      </w:r>
      <w:r>
        <w:rPr>
          <w:spacing w:val="-2"/>
          <w:position w:val="1"/>
          <w:sz w:val="18"/>
        </w:rPr>
        <w:t>searches</w:t>
      </w:r>
    </w:p>
    <w:p>
      <w:pPr>
        <w:pStyle w:val="Heading2"/>
        <w:spacing w:line="227" w:lineRule="exact" w:before="103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Heading2"/>
        <w:spacing w:after="0" w:line="227" w:lineRule="exact"/>
        <w:sectPr>
          <w:type w:val="continuous"/>
          <w:pgSz w:w="11920" w:h="16860"/>
          <w:pgMar w:top="800" w:bottom="280" w:left="708" w:right="283"/>
          <w:cols w:num="2" w:equalWidth="0">
            <w:col w:w="2130" w:space="1237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68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6863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686300">
                                <a:moveTo>
                                  <a:pt x="1752587" y="4510075"/>
                                </a:moveTo>
                                <a:lnTo>
                                  <a:pt x="1747316" y="4467250"/>
                                </a:lnTo>
                                <a:lnTo>
                                  <a:pt x="1731784" y="4427017"/>
                                </a:lnTo>
                                <a:lnTo>
                                  <a:pt x="1706956" y="4391749"/>
                                </a:lnTo>
                                <a:lnTo>
                                  <a:pt x="1674279" y="4363567"/>
                                </a:lnTo>
                                <a:lnTo>
                                  <a:pt x="1635734" y="4344162"/>
                                </a:lnTo>
                                <a:lnTo>
                                  <a:pt x="1593646" y="4334713"/>
                                </a:lnTo>
                                <a:lnTo>
                                  <a:pt x="1576374" y="4333862"/>
                                </a:lnTo>
                                <a:lnTo>
                                  <a:pt x="0" y="4333862"/>
                                </a:lnTo>
                                <a:lnTo>
                                  <a:pt x="0" y="4686287"/>
                                </a:lnTo>
                                <a:lnTo>
                                  <a:pt x="1576374" y="4686287"/>
                                </a:lnTo>
                                <a:lnTo>
                                  <a:pt x="1619211" y="4681017"/>
                                </a:lnTo>
                                <a:lnTo>
                                  <a:pt x="1659445" y="4665484"/>
                                </a:lnTo>
                                <a:lnTo>
                                  <a:pt x="1694713" y="4640656"/>
                                </a:lnTo>
                                <a:lnTo>
                                  <a:pt x="1722894" y="4607979"/>
                                </a:lnTo>
                                <a:lnTo>
                                  <a:pt x="1742300" y="4569434"/>
                                </a:lnTo>
                                <a:lnTo>
                                  <a:pt x="1751749" y="4527347"/>
                                </a:lnTo>
                                <a:lnTo>
                                  <a:pt x="1752587" y="4510075"/>
                                </a:lnTo>
                                <a:close/>
                              </a:path>
                              <a:path w="7568565" h="4686300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46863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5623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147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380" id="docshape3" coordorigin="0,0" coordsize="11919,7380" path="m315,0l0,0,0,4080,315,4080,315,0xm2760,7102l2760,7089,2759,7075,2757,7062,2755,7048,2752,7035,2748,7022,2744,7009,2739,6996,2733,6984,2727,6972,2721,6960,2713,6948,2705,6937,2697,6926,2688,6916,2679,6906,2669,6897,2659,6888,2648,6880,2637,6872,2625,6864,2613,6858,2601,6852,2589,6846,2576,6841,2563,6837,2550,6833,2537,6830,2523,6828,2510,6826,2496,6825,2482,6825,0,6825,0,7380,2482,7380,2496,7380,2510,7379,2523,7377,2537,7375,2550,7372,2563,7368,2576,7364,2589,7359,2601,7353,2613,7347,2625,7341,2637,7333,2648,7325,2659,7317,2669,7308,2679,7299,2688,7289,2697,7279,2705,7268,2713,7257,2721,7245,2727,7233,2733,7221,2739,7209,2744,7196,2748,7183,2752,7170,2755,7157,2757,7143,2759,7130,2760,7116,2760,7102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300" type="#_x0000_t75" id="docshape5" stroked="false">
                  <v:imagedata r:id="rId6" o:title=""/>
                </v:shape>
                <v:shape style="position:absolute;left:945;top:6165;width:261;height:263" type="#_x0000_t75" id="docshape6" stroked="false">
                  <v:imagedata r:id="rId7" o:title=""/>
                </v:shape>
                <v:shape style="position:absolute;left:660;top:505;width:3090;height:3080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Patent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32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Juris</w:t>
      </w:r>
      <w:r>
        <w:rPr>
          <w:spacing w:val="40"/>
          <w:sz w:val="18"/>
        </w:rPr>
        <w:t> </w:t>
      </w:r>
      <w:r>
        <w:rPr>
          <w:sz w:val="18"/>
        </w:rPr>
        <w:t>Doctor</w:t>
      </w:r>
      <w:r>
        <w:rPr>
          <w:spacing w:val="34"/>
          <w:sz w:val="18"/>
        </w:rPr>
        <w:t> </w:t>
      </w:r>
      <w:r>
        <w:rPr>
          <w:w w:val="85"/>
          <w:sz w:val="18"/>
        </w:rPr>
        <w:t>(J.D.),</w:t>
      </w:r>
      <w:r>
        <w:rPr>
          <w:spacing w:val="41"/>
          <w:sz w:val="18"/>
        </w:rPr>
        <w:t> </w:t>
      </w:r>
      <w:r>
        <w:rPr>
          <w:sz w:val="18"/>
        </w:rPr>
        <w:t>University</w:t>
      </w:r>
      <w:r>
        <w:rPr>
          <w:spacing w:val="32"/>
          <w:sz w:val="18"/>
        </w:rPr>
        <w:t> </w:t>
      </w:r>
      <w:r>
        <w:rPr>
          <w:sz w:val="18"/>
        </w:rPr>
        <w:t>of</w:t>
      </w:r>
      <w:r>
        <w:rPr>
          <w:spacing w:val="21"/>
          <w:sz w:val="18"/>
        </w:rPr>
        <w:t> </w:t>
      </w:r>
      <w:r>
        <w:rPr>
          <w:sz w:val="18"/>
        </w:rPr>
        <w:t>Washington</w:t>
      </w:r>
      <w:r>
        <w:rPr>
          <w:spacing w:val="41"/>
          <w:sz w:val="18"/>
        </w:rPr>
        <w:t> </w:t>
      </w:r>
      <w:r>
        <w:rPr>
          <w:sz w:val="18"/>
        </w:rPr>
        <w:t>School</w:t>
      </w:r>
      <w:r>
        <w:rPr>
          <w:spacing w:val="30"/>
          <w:sz w:val="18"/>
        </w:rPr>
        <w:t> </w:t>
      </w:r>
      <w:r>
        <w:rPr>
          <w:sz w:val="18"/>
        </w:rPr>
        <w:t>of</w:t>
      </w:r>
      <w:r>
        <w:rPr>
          <w:spacing w:val="34"/>
          <w:sz w:val="18"/>
        </w:rPr>
        <w:t> </w:t>
      </w:r>
      <w:r>
        <w:rPr>
          <w:sz w:val="18"/>
        </w:rPr>
        <w:t>Law</w:t>
      </w:r>
      <w:r>
        <w:rPr>
          <w:spacing w:val="32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2016</w:t>
      </w:r>
      <w:r>
        <w:rPr>
          <w:spacing w:val="50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8" w:lineRule="auto" w:before="70" w:after="0"/>
        <w:ind w:left="537" w:right="14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Mechanical</w:t>
      </w:r>
      <w:r>
        <w:rPr>
          <w:spacing w:val="38"/>
          <w:sz w:val="18"/>
        </w:rPr>
        <w:t> </w:t>
      </w:r>
      <w:r>
        <w:rPr>
          <w:sz w:val="18"/>
        </w:rPr>
        <w:t>Engineering,</w:t>
      </w:r>
      <w:r>
        <w:rPr>
          <w:spacing w:val="38"/>
          <w:sz w:val="18"/>
        </w:rPr>
        <w:t> </w:t>
      </w:r>
      <w:r>
        <w:rPr>
          <w:sz w:val="18"/>
        </w:rPr>
        <w:t>Washington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2012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1935" w:space="1431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856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1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2026-02-15T18:26:29Z</dcterms:created>
  <dcterms:modified xsi:type="dcterms:W3CDTF">2026-02-15T18:26:29Z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