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107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spacing w:before="85"/>
        <w:ind w:left="4107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0"/>
          <w:sz w:val="15"/>
        </w:rPr>
        <w:t>Seasonal</w:t>
      </w:r>
      <w:r>
        <w:rPr>
          <w:rFonts w:ascii="Arial"/>
          <w:b/>
          <w:color w:val="FFFFFF"/>
          <w:spacing w:val="13"/>
          <w:sz w:val="15"/>
        </w:rPr>
        <w:t> </w:t>
      </w:r>
      <w:r>
        <w:rPr>
          <w:rFonts w:ascii="Arial"/>
          <w:b/>
          <w:color w:val="FFFFFF"/>
          <w:spacing w:val="8"/>
          <w:sz w:val="15"/>
        </w:rPr>
        <w:t>Cashier</w:t>
      </w:r>
    </w:p>
    <w:p>
      <w:pPr>
        <w:pStyle w:val="BodyText"/>
        <w:spacing w:before="17"/>
        <w:rPr>
          <w:rFonts w:ascii="Arial"/>
          <w:b/>
          <w:sz w:val="15"/>
        </w:rPr>
      </w:pPr>
    </w:p>
    <w:p>
      <w:pPr>
        <w:pStyle w:val="Heading2"/>
      </w:pPr>
      <w:r>
        <w:rPr>
          <w:color w:val="FFFFFF"/>
          <w:w w:val="105"/>
        </w:rPr>
        <w:t>Flexible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Seasonal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Cashier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holiday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sale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66" w:lineRule="auto" w:before="136"/>
        <w:ind w:left="4468" w:right="347" w:hanging="1"/>
        <w:jc w:val="center"/>
      </w:pPr>
      <w:r>
        <w:rPr>
          <w:color w:val="FFFFFF"/>
          <w:w w:val="105"/>
        </w:rPr>
        <w:t>Dependable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Cashier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seasonal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holiday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rushes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 annual promotions.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in working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temporary assignments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adjusting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to fast-changing schedules.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73979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.825151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789C2F"/>
          <w:spacing w:val="-2"/>
        </w:rPr>
        <w:t>Personal</w:t>
      </w:r>
      <w:r>
        <w:rPr>
          <w:smallCaps/>
          <w:color w:val="789C2F"/>
          <w:spacing w:val="-9"/>
        </w:rPr>
        <w:t> </w:t>
      </w:r>
      <w:r>
        <w:rPr>
          <w:smallCaps/>
          <w:color w:val="789C2F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 w:right="424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 ST 55541</w:t>
      </w:r>
    </w:p>
    <w:p>
      <w:pPr>
        <w:pStyle w:val="BodyText"/>
        <w:spacing w:before="9"/>
      </w:pPr>
    </w:p>
    <w:p>
      <w:pPr>
        <w:pStyle w:val="Heading1"/>
      </w:pPr>
      <w:r>
        <w:rPr>
          <w:smallCaps/>
          <w:color w:val="789C2F"/>
          <w:spacing w:val="-2"/>
          <w:w w:val="105"/>
        </w:rPr>
        <w:t>Education</w:t>
      </w:r>
    </w:p>
    <w:p>
      <w:pPr>
        <w:pStyle w:val="BodyText"/>
        <w:spacing w:line="556" w:lineRule="exact" w:before="4"/>
        <w:ind w:left="769" w:right="773"/>
      </w:pPr>
      <w:r>
        <w:rPr/>
        <w:t>High School Diploma River Park High School </w:t>
      </w:r>
      <w:r>
        <w:rPr>
          <w:w w:val="85"/>
        </w:rPr>
        <w:t>|</w:t>
      </w:r>
    </w:p>
    <w:p>
      <w:pPr>
        <w:pStyle w:val="BodyText"/>
        <w:spacing w:line="153" w:lineRule="exact"/>
        <w:ind w:left="769"/>
      </w:pPr>
      <w:r>
        <w:rPr/>
        <w:t>Indianapolis,</w:t>
      </w:r>
      <w:r>
        <w:rPr>
          <w:spacing w:val="9"/>
        </w:rPr>
        <w:t> </w:t>
      </w:r>
      <w:r>
        <w:rPr/>
        <w:t>IN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Graduated</w:t>
      </w:r>
      <w:r>
        <w:rPr>
          <w:spacing w:val="10"/>
        </w:rPr>
        <w:t> </w:t>
      </w:r>
      <w:r>
        <w:rPr>
          <w:spacing w:val="-4"/>
        </w:rPr>
        <w:t>2022</w:t>
      </w:r>
    </w:p>
    <w:p>
      <w:pPr>
        <w:pStyle w:val="BodyText"/>
        <w:spacing w:before="32"/>
      </w:pPr>
      <w:r>
        <w:rPr/>
        <w:br w:type="column"/>
      </w:r>
      <w:r>
        <w:rPr/>
      </w:r>
    </w:p>
    <w:p>
      <w:pPr>
        <w:spacing w:line="259" w:lineRule="auto" w:before="0"/>
        <w:ind w:left="63" w:right="2315" w:firstLine="0"/>
        <w:jc w:val="left"/>
        <w:rPr>
          <w:sz w:val="18"/>
        </w:rPr>
      </w:pPr>
      <w:r>
        <w:rPr>
          <w:b/>
          <w:color w:val="FFFFFF"/>
          <w:sz w:val="18"/>
        </w:rPr>
        <w:t>Seasonal Cashier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ToyTime Retail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Indianapolis, IN November 2023 - January 2024</w:t>
      </w:r>
    </w:p>
    <w:p>
      <w:pPr>
        <w:pStyle w:val="BodyText"/>
        <w:spacing w:before="60"/>
      </w:pPr>
    </w:p>
    <w:p>
      <w:pPr>
        <w:pStyle w:val="BodyText"/>
        <w:ind w:left="825"/>
      </w:pPr>
      <w:r>
        <w:rPr>
          <w:color w:val="FFFFFF"/>
          <w:w w:val="105"/>
        </w:rPr>
        <w:t>Processed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transactions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holiday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season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-2"/>
          <w:w w:val="105"/>
        </w:rPr>
        <w:t>events</w:t>
      </w:r>
    </w:p>
    <w:p>
      <w:pPr>
        <w:pStyle w:val="BodyText"/>
        <w:spacing w:line="259" w:lineRule="auto" w:before="121"/>
        <w:ind w:left="825"/>
      </w:pPr>
      <w:r>
        <w:rPr>
          <w:color w:val="FFFFFF"/>
          <w:w w:val="105"/>
        </w:rPr>
        <w:t>Assisted the floor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team in organizing toy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displays and keeping promotional areas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stocked</w:t>
      </w:r>
    </w:p>
    <w:p>
      <w:pPr>
        <w:pStyle w:val="BodyText"/>
        <w:spacing w:before="194"/>
      </w:pPr>
    </w:p>
    <w:p>
      <w:pPr>
        <w:spacing w:line="276" w:lineRule="auto" w:before="0"/>
        <w:ind w:left="63" w:right="2315" w:firstLine="0"/>
        <w:jc w:val="left"/>
        <w:rPr>
          <w:sz w:val="18"/>
        </w:rPr>
      </w:pPr>
      <w:r>
        <w:rPr>
          <w:b/>
          <w:color w:val="FFFFFF"/>
          <w:sz w:val="18"/>
        </w:rPr>
        <w:t>Seasonal Associate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Midtown Mall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Indianapolis, IN November 2022 - January 2023</w:t>
      </w:r>
    </w:p>
    <w:p>
      <w:pPr>
        <w:pStyle w:val="BodyText"/>
        <w:spacing w:before="30"/>
      </w:pPr>
    </w:p>
    <w:p>
      <w:pPr>
        <w:pStyle w:val="BodyText"/>
        <w:spacing w:line="276" w:lineRule="auto" w:before="1"/>
        <w:ind w:left="825" w:right="220"/>
      </w:pPr>
      <w:r>
        <w:rPr>
          <w:color w:val="FFFFFF"/>
          <w:w w:val="105"/>
        </w:rPr>
        <w:t>Handled point-of-sale transactions and guided customers to last-minute gift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items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80" w:bottom="280" w:left="141" w:right="0"/>
          <w:cols w:num="2" w:equalWidth="0">
            <w:col w:w="3577" w:space="794"/>
            <w:col w:w="7408"/>
          </w:cols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171949"/>
                            <a:ext cx="4762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669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655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453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45339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4533900">
                                <a:moveTo>
                                  <a:pt x="2562225" y="4506747"/>
                                </a:moveTo>
                                <a:lnTo>
                                  <a:pt x="2541765" y="4486275"/>
                                </a:lnTo>
                                <a:lnTo>
                                  <a:pt x="2535072" y="4486275"/>
                                </a:lnTo>
                                <a:lnTo>
                                  <a:pt x="2514600" y="4506747"/>
                                </a:lnTo>
                                <a:lnTo>
                                  <a:pt x="2514600" y="4510316"/>
                                </a:lnTo>
                                <a:lnTo>
                                  <a:pt x="2514600" y="4513440"/>
                                </a:lnTo>
                                <a:lnTo>
                                  <a:pt x="2535072" y="4533900"/>
                                </a:lnTo>
                                <a:lnTo>
                                  <a:pt x="2541765" y="4533900"/>
                                </a:lnTo>
                                <a:lnTo>
                                  <a:pt x="2562225" y="4513440"/>
                                </a:lnTo>
                                <a:lnTo>
                                  <a:pt x="2562225" y="4506747"/>
                                </a:lnTo>
                                <a:close/>
                              </a:path>
                              <a:path w="2562225" h="4533900">
                                <a:moveTo>
                                  <a:pt x="2562225" y="3506622"/>
                                </a:moveTo>
                                <a:lnTo>
                                  <a:pt x="2541765" y="3486150"/>
                                </a:lnTo>
                                <a:lnTo>
                                  <a:pt x="2535072" y="3486150"/>
                                </a:lnTo>
                                <a:lnTo>
                                  <a:pt x="2514600" y="3506622"/>
                                </a:lnTo>
                                <a:lnTo>
                                  <a:pt x="2514600" y="3510191"/>
                                </a:lnTo>
                                <a:lnTo>
                                  <a:pt x="2514600" y="3513315"/>
                                </a:lnTo>
                                <a:lnTo>
                                  <a:pt x="2535072" y="3533775"/>
                                </a:lnTo>
                                <a:lnTo>
                                  <a:pt x="2541765" y="3533775"/>
                                </a:lnTo>
                                <a:lnTo>
                                  <a:pt x="2562225" y="3513315"/>
                                </a:lnTo>
                                <a:lnTo>
                                  <a:pt x="2562225" y="3506622"/>
                                </a:lnTo>
                                <a:close/>
                              </a:path>
                              <a:path w="2562225" h="4533900">
                                <a:moveTo>
                                  <a:pt x="2562225" y="3297072"/>
                                </a:moveTo>
                                <a:lnTo>
                                  <a:pt x="2541765" y="3276600"/>
                                </a:lnTo>
                                <a:lnTo>
                                  <a:pt x="2535072" y="3276600"/>
                                </a:lnTo>
                                <a:lnTo>
                                  <a:pt x="2514600" y="3297072"/>
                                </a:lnTo>
                                <a:lnTo>
                                  <a:pt x="2514600" y="3300641"/>
                                </a:lnTo>
                                <a:lnTo>
                                  <a:pt x="2514600" y="330376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41765" y="3324225"/>
                                </a:lnTo>
                                <a:lnTo>
                                  <a:pt x="2562225" y="3303765"/>
                                </a:lnTo>
                                <a:lnTo>
                                  <a:pt x="2562225" y="3297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4229;top:0;width:7689;height:16858" id="docshape3" coordorigin="4230,0" coordsize="7689,16858" path="m11918,4185l4230,4185,4230,16858,11918,16858,11918,4185xm11918,0l4230,0,4230,3720,11918,3720,11918,0xe" filled="true" fillcolor="#789c2f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05;width:278;height:279" type="#_x0000_t75" id="docshape10" stroked="false">
                  <v:imagedata r:id="rId8" o:title=""/>
                </v:shape>
                <v:shape style="position:absolute;left:614;top:6570;width:75;height:3255" id="docshape11" coordorigin="615,6570" coordsize="75,3255" path="m690,9782l689,9777,685,9768,683,9764,676,9757,672,9755,663,9751,658,9750,647,9750,642,9751,633,9755,629,9757,622,9764,620,9768,616,9777,615,9782,615,9788,615,9793,616,9798,620,9807,622,9811,629,9818,633,9820,642,9824,647,9825,658,9825,663,9824,672,9820,676,9818,683,9811,685,9807,689,9798,690,9793,690,9782xm690,9452l689,9447,685,9438,683,9434,676,9427,672,9425,663,9421,658,9420,647,9420,642,9421,633,9425,629,9427,622,9434,620,9438,616,9447,615,9452,615,9458,615,9463,616,9468,620,9477,622,9481,629,9488,633,9490,642,9494,647,9495,658,9495,663,9494,672,9490,676,9488,683,9481,685,9477,689,9468,690,9463,690,9452xm690,9137l689,9132,685,9123,683,9119,676,9112,672,9110,663,9106,658,9105,647,9105,642,9106,633,9110,629,9112,622,9119,620,9123,616,9132,615,9137,615,9143,615,9148,616,9153,620,9162,622,9166,629,9173,633,9175,642,9179,647,9180,658,9180,663,9179,672,9175,676,9173,683,9166,685,9162,689,9153,690,9148,690,9137xm690,8807l689,8802,685,8793,683,8789,676,8782,672,8780,663,8776,658,8775,647,8775,642,8776,633,8780,629,8782,622,8789,620,8793,616,8802,615,8807,615,8813,615,8818,616,8823,620,8832,622,8836,629,8843,633,8845,642,8849,647,8850,658,8850,663,8849,672,8845,676,8843,683,8836,685,8832,689,8823,690,8818,690,8807xm690,8477l689,8472,685,8463,683,8459,676,8452,672,8450,663,8446,658,8445,647,8445,642,8446,633,8450,629,8452,622,8459,620,8463,616,8472,615,8477,615,8483,615,8488,616,8493,620,8502,622,8506,629,8513,633,8515,642,8519,647,8520,658,8520,663,8519,672,8515,676,8513,683,8506,685,8502,689,8493,690,8488,690,8477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435;width:7545;height:30" id="docshape12" filled="true" fillcolor="#ffffff" stroked="false">
                  <v:fill type="solid"/>
                </v:rect>
                <v:shape style="position:absolute;left:4006;top:4181;width:238;height:368" id="docshape13" coordorigin="4006,4181" coordsize="238,368" path="m4244,4549l4006,4181,4244,4181,4244,4549xe" filled="true" fillcolor="#e69037" stroked="false">
                  <v:path arrowok="t"/>
                  <v:fill type="solid"/>
                </v:shape>
                <v:shape style="position:absolute;left:1079;top:0;width:4035;height:7140" id="docshape14" coordorigin="1080,0" coordsize="4035,7140" path="m3165,0l1080,0,1080,2385,3165,2385,3165,0xm5115,7097l5114,7092,5110,7083,5108,7079,5101,7072,5097,7070,5088,7066,5083,7065,5072,7065,5067,7066,5058,7070,5054,7072,5047,7079,5045,7083,5041,7092,5040,7097,5040,7103,5040,7108,5041,7113,5045,7122,5047,7126,5054,7133,5058,7135,5067,7139,5072,7140,5083,7140,5088,7139,5097,7135,5101,7133,5108,7126,5110,7122,5114,7113,5115,7108,5115,7097xm5115,5522l5114,5517,5110,5508,5108,5504,5101,5497,5097,5495,5088,5491,5083,5490,5072,5490,5067,5491,5058,5495,5054,5497,5047,5504,5045,5508,5041,5517,5040,5522,5040,5528,5040,5533,5041,5538,5045,5547,5047,5551,5054,5558,5058,5560,5067,5564,5072,5565,5083,5565,5088,5564,5097,5560,5101,5558,5108,5551,5110,5547,5114,5538,5115,5533,5115,5522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789C2F"/>
          <w:spacing w:val="-2"/>
        </w:rPr>
        <w:t>Key</w:t>
      </w:r>
      <w:r>
        <w:rPr>
          <w:smallCaps/>
          <w:color w:val="789C2F"/>
          <w:spacing w:val="-8"/>
        </w:rPr>
        <w:t> </w:t>
      </w:r>
      <w:r>
        <w:rPr>
          <w:smallCaps/>
          <w:color w:val="789C2F"/>
          <w:spacing w:val="-2"/>
        </w:rPr>
        <w:t>skills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379" w:lineRule="auto" w:before="1"/>
        <w:ind w:left="769" w:right="8541"/>
      </w:pPr>
      <w:r>
        <w:rPr>
          <w:w w:val="105"/>
        </w:rPr>
        <w:t>Cash</w:t>
      </w:r>
      <w:r>
        <w:rPr>
          <w:spacing w:val="-8"/>
          <w:w w:val="105"/>
        </w:rPr>
        <w:t> </w:t>
      </w:r>
      <w:r>
        <w:rPr>
          <w:w w:val="105"/>
        </w:rPr>
        <w:t>register</w:t>
      </w:r>
      <w:r>
        <w:rPr>
          <w:spacing w:val="-13"/>
          <w:w w:val="105"/>
        </w:rPr>
        <w:t> </w:t>
      </w:r>
      <w:r>
        <w:rPr>
          <w:w w:val="105"/>
        </w:rPr>
        <w:t>operation Crowd</w:t>
      </w:r>
      <w:r>
        <w:rPr>
          <w:spacing w:val="-3"/>
          <w:w w:val="105"/>
        </w:rPr>
        <w:t> </w:t>
      </w:r>
      <w:r>
        <w:rPr>
          <w:w w:val="105"/>
        </w:rPr>
        <w:t>control</w:t>
      </w:r>
    </w:p>
    <w:p>
      <w:pPr>
        <w:pStyle w:val="BodyText"/>
        <w:spacing w:line="362" w:lineRule="auto"/>
        <w:ind w:left="769" w:right="9023"/>
      </w:pPr>
      <w:r>
        <w:rPr/>
        <w:t>Flexible availability Price override handling</w:t>
      </w:r>
    </w:p>
    <w:p>
      <w:pPr>
        <w:pStyle w:val="BodyText"/>
        <w:spacing w:before="13"/>
        <w:ind w:left="769"/>
      </w:pPr>
      <w:r>
        <w:rPr>
          <w:w w:val="105"/>
        </w:rPr>
        <w:t>Temporary</w:t>
      </w:r>
      <w:r>
        <w:rPr>
          <w:spacing w:val="-11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coordination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1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2026-02-11T02:05:14Z</dcterms:created>
  <dcterms:modified xsi:type="dcterms:W3CDTF">2026-02-11T02:05:14Z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