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A26E00"/>
          <w:sz w:val="83"/>
        </w:rPr>
        <w:t>DeShawn</w:t>
      </w:r>
      <w:r>
        <w:rPr>
          <w:color w:val="A26E00"/>
          <w:spacing w:val="-6"/>
          <w:sz w:val="83"/>
        </w:rPr>
        <w:t> </w:t>
      </w:r>
      <w:r>
        <w:rPr>
          <w:color w:val="646464"/>
          <w:spacing w:val="-2"/>
          <w:sz w:val="83"/>
        </w:rPr>
        <w:t>Barrett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A26E00"/>
          <w:sz w:val="20"/>
        </w:rPr>
        <w:t>Furniture</w:t>
      </w:r>
      <w:r>
        <w:rPr>
          <w:color w:val="A26E00"/>
          <w:spacing w:val="8"/>
          <w:sz w:val="20"/>
        </w:rPr>
        <w:t> </w:t>
      </w:r>
      <w:r>
        <w:rPr>
          <w:color w:val="A26E00"/>
          <w:sz w:val="20"/>
        </w:rPr>
        <w:t>Delivery</w:t>
      </w:r>
      <w:r>
        <w:rPr>
          <w:color w:val="A26E00"/>
          <w:spacing w:val="9"/>
          <w:sz w:val="20"/>
        </w:rPr>
        <w:t> </w:t>
      </w:r>
      <w:r>
        <w:rPr>
          <w:color w:val="A26E00"/>
          <w:spacing w:val="-2"/>
          <w:sz w:val="20"/>
        </w:rPr>
        <w:t>Driver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pStyle w:val="Heading2"/>
      </w:pPr>
      <w:r>
        <w:rPr>
          <w:color w:val="FFFFFF"/>
        </w:rPr>
        <w:t>Furniture</w:t>
      </w:r>
      <w:r>
        <w:rPr>
          <w:color w:val="FFFFFF"/>
          <w:spacing w:val="8"/>
        </w:rPr>
        <w:t> </w:t>
      </w:r>
      <w:r>
        <w:rPr>
          <w:color w:val="FFFFFF"/>
        </w:rPr>
        <w:t>delivery</w:t>
      </w:r>
      <w:r>
        <w:rPr>
          <w:color w:val="FFFFFF"/>
          <w:spacing w:val="8"/>
        </w:rPr>
        <w:t> </w:t>
      </w:r>
      <w:r>
        <w:rPr>
          <w:color w:val="FFFFFF"/>
        </w:rPr>
        <w:t>driver</w:t>
      </w:r>
      <w:r>
        <w:rPr>
          <w:color w:val="FFFFFF"/>
          <w:spacing w:val="8"/>
        </w:rPr>
        <w:t> </w:t>
      </w:r>
      <w:r>
        <w:rPr>
          <w:color w:val="FFFFFF"/>
        </w:rPr>
        <w:t>with</w:t>
      </w:r>
      <w:r>
        <w:rPr>
          <w:color w:val="FFFFFF"/>
          <w:spacing w:val="8"/>
        </w:rPr>
        <w:t> </w:t>
      </w:r>
      <w:r>
        <w:rPr>
          <w:color w:val="FFFFFF"/>
        </w:rPr>
        <w:t>expert</w:t>
      </w:r>
      <w:r>
        <w:rPr>
          <w:color w:val="FFFFFF"/>
          <w:spacing w:val="8"/>
        </w:rPr>
        <w:t> </w:t>
      </w:r>
      <w:r>
        <w:rPr>
          <w:color w:val="FFFFFF"/>
        </w:rPr>
        <w:t>handling</w:t>
      </w:r>
      <w:r>
        <w:rPr>
          <w:color w:val="FFFFFF"/>
          <w:spacing w:val="8"/>
        </w:rPr>
        <w:t> </w:t>
      </w:r>
      <w:r>
        <w:rPr>
          <w:color w:val="FFFFFF"/>
        </w:rPr>
        <w:t>and</w:t>
      </w:r>
      <w:r>
        <w:rPr>
          <w:color w:val="FFFFFF"/>
          <w:spacing w:val="9"/>
        </w:rPr>
        <w:t> </w:t>
      </w:r>
      <w:r>
        <w:rPr>
          <w:color w:val="FFFFFF"/>
        </w:rPr>
        <w:t>setup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experience</w:t>
      </w:r>
    </w:p>
    <w:p>
      <w:pPr>
        <w:spacing w:line="292" w:lineRule="auto" w:before="160"/>
        <w:ind w:left="3833" w:right="0" w:firstLine="0"/>
        <w:jc w:val="center"/>
        <w:rPr>
          <w:sz w:val="20"/>
        </w:rPr>
      </w:pPr>
      <w:r>
        <w:rPr>
          <w:color w:val="FFFFFF"/>
          <w:sz w:val="20"/>
        </w:rPr>
        <w:t>Furniture delivery driver with six years of experience transporting and assembling household and commercial furniture. Skilled in load security, stair navigation, and communicating with clients during installation. Maintains a 100% no-damage delivery record and consistently earns client tips.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59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1" w:lineRule="auto" w:before="61"/>
        <w:ind w:right="393"/>
      </w:pPr>
      <w:r>
        <w:rPr>
          <w:color w:val="A26E00"/>
          <w:spacing w:val="-2"/>
        </w:rPr>
        <w:t>PERSONAL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Heading1"/>
        <w:spacing w:before="61"/>
      </w:pPr>
      <w:r>
        <w:rPr/>
        <w:br w:type="column"/>
      </w:r>
      <w:r>
        <w:rPr>
          <w:color w:val="A26E00"/>
          <w:spacing w:val="-2"/>
        </w:rPr>
        <w:t>PROFESSIONAL</w:t>
      </w:r>
      <w:r>
        <w:rPr>
          <w:color w:val="A26E00"/>
          <w:spacing w:val="4"/>
        </w:rPr>
        <w:t> </w:t>
      </w:r>
      <w:r>
        <w:rPr>
          <w:color w:val="A26E00"/>
          <w:spacing w:val="-2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Furniture</w:t>
      </w:r>
      <w:r>
        <w:rPr>
          <w:spacing w:val="8"/>
          <w:sz w:val="20"/>
        </w:rPr>
        <w:t> </w:t>
      </w:r>
      <w:r>
        <w:rPr>
          <w:sz w:val="20"/>
        </w:rPr>
        <w:t>Delivery</w:t>
      </w:r>
      <w:r>
        <w:rPr>
          <w:spacing w:val="8"/>
          <w:sz w:val="20"/>
        </w:rPr>
        <w:t> </w:t>
      </w:r>
      <w:r>
        <w:rPr>
          <w:sz w:val="20"/>
        </w:rPr>
        <w:t>Specialist</w:t>
      </w:r>
      <w:r>
        <w:rPr>
          <w:spacing w:val="8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Midwest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Movers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Cincinnati,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5"/>
          <w:sz w:val="20"/>
        </w:rPr>
        <w:t>OH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September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179" w:space="1839"/>
            <w:col w:w="7194"/>
          </w:cols>
        </w:sectPr>
      </w:pP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Cincinnati,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OH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2"/>
          <w:sz w:val="20"/>
        </w:rPr>
        <w:t>45202</w:t>
      </w:r>
    </w:p>
    <w:p>
      <w:pPr>
        <w:pStyle w:val="BodyText"/>
        <w:spacing w:before="211"/>
        <w:ind w:left="0" w:firstLine="0"/>
        <w:rPr>
          <w:sz w:val="20"/>
        </w:rPr>
      </w:pPr>
    </w:p>
    <w:p>
      <w:pPr>
        <w:pStyle w:val="Heading1"/>
      </w:pPr>
      <w:r>
        <w:rPr>
          <w:color w:val="A26E00"/>
        </w:rPr>
        <w:t>KEY</w:t>
      </w:r>
      <w:r>
        <w:rPr>
          <w:color w:val="A26E00"/>
          <w:spacing w:val="-6"/>
        </w:rPr>
        <w:t> </w:t>
      </w:r>
      <w:r>
        <w:rPr>
          <w:color w:val="A26E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19" w:after="0"/>
        <w:ind w:left="406" w:right="16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Deliver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up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furniture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homes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ofﬁces,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averaging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5–7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full-service </w:t>
      </w:r>
      <w:r>
        <w:rPr>
          <w:color w:val="134E5C"/>
          <w:w w:val="105"/>
          <w:sz w:val="18"/>
        </w:rPr>
        <w:t>deliveries per day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104" w:after="0"/>
        <w:ind w:left="406" w:right="819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Coordinate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customers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access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instructions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perform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ﬁnal walkthroughs to conﬁrm satisfaction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04" w:after="0"/>
        <w:ind w:left="406" w:right="234" w:hanging="298"/>
        <w:jc w:val="left"/>
        <w:rPr>
          <w:sz w:val="18"/>
        </w:rPr>
      </w:pPr>
      <w:r>
        <w:rPr>
          <w:color w:val="134E5C"/>
          <w:w w:val="105"/>
          <w:sz w:val="18"/>
        </w:rPr>
        <w:t>Lift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transport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heavy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items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two-person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crew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using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straps,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dollies, and sliders, reducing injury risk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724" w:space="1647"/>
            <w:col w:w="6841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205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Apartment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stair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navigation</w:t>
      </w:r>
    </w:p>
    <w:p>
      <w:pPr>
        <w:spacing w:line="202" w:lineRule="exact" w:before="0"/>
        <w:ind w:left="294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Delivery</w:t>
      </w:r>
      <w:r>
        <w:rPr>
          <w:spacing w:val="-7"/>
          <w:sz w:val="20"/>
        </w:rPr>
        <w:t> </w:t>
      </w:r>
      <w:r>
        <w:rPr>
          <w:sz w:val="20"/>
        </w:rPr>
        <w:t>Assistant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Furniture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Direct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Covington,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KY</w:t>
      </w:r>
    </w:p>
    <w:p>
      <w:pPr>
        <w:pStyle w:val="BodyText"/>
        <w:spacing w:before="28"/>
        <w:ind w:left="294" w:firstLine="0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3187" w:space="645"/>
            <w:col w:w="7380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9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Assembly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4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Client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walkthroughs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Damage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prevention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Delivery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crew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Heavy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lifting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Moving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tools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usage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38" w:after="0"/>
        <w:ind w:left="591" w:right="30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driver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residential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deliveries,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assisting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navigation,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item placement, and packaging removal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90" w:after="0"/>
        <w:ind w:left="591" w:right="140" w:hanging="298"/>
        <w:jc w:val="left"/>
        <w:rPr>
          <w:sz w:val="18"/>
        </w:rPr>
      </w:pPr>
      <w:r>
        <w:rPr>
          <w:color w:val="134E5C"/>
          <w:w w:val="105"/>
          <w:sz w:val="18"/>
        </w:rPr>
        <w:t>Took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lead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2nd-ﬂoor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stairwell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moves,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completing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over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500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successful multi-level deliveries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04" w:after="0"/>
        <w:ind w:left="591" w:right="312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truck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cleanliness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performed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basic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maintenance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ensure timely departures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39" w:space="1346"/>
            <w:col w:w="7027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Route</w:t>
      </w:r>
      <w:r>
        <w:rPr>
          <w:color w:val="134E5C"/>
          <w:spacing w:val="1"/>
          <w:sz w:val="18"/>
        </w:rPr>
        <w:t> </w:t>
      </w:r>
      <w:r>
        <w:rPr>
          <w:color w:val="134E5C"/>
          <w:spacing w:val="-2"/>
          <w:sz w:val="18"/>
        </w:rPr>
        <w:t>efﬁciency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Scheduling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Secure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load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transport</w:t>
      </w:r>
    </w:p>
    <w:p>
      <w:pPr>
        <w:pStyle w:val="Heading1"/>
        <w:spacing w:line="253" w:lineRule="exact"/>
        <w:ind w:left="294"/>
      </w:pPr>
      <w:r>
        <w:rPr/>
        <w:br w:type="column"/>
      </w:r>
      <w:r>
        <w:rPr>
          <w:color w:val="A26E00"/>
          <w:spacing w:val="-2"/>
        </w:rPr>
        <w:t>EDUCATION</w:t>
      </w:r>
    </w:p>
    <w:p>
      <w:pPr>
        <w:spacing w:before="151"/>
        <w:ind w:left="294" w:right="0" w:firstLine="0"/>
        <w:jc w:val="left"/>
        <w:rPr>
          <w:sz w:val="20"/>
        </w:rPr>
      </w:pPr>
      <w:r>
        <w:rPr>
          <w:sz w:val="20"/>
        </w:rPr>
        <w:t>High</w:t>
      </w:r>
      <w:r>
        <w:rPr>
          <w:spacing w:val="7"/>
          <w:sz w:val="20"/>
        </w:rPr>
        <w:t> </w:t>
      </w:r>
      <w:r>
        <w:rPr>
          <w:sz w:val="20"/>
        </w:rPr>
        <w:t>School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Diploma</w:t>
      </w:r>
    </w:p>
    <w:p>
      <w:pPr>
        <w:pStyle w:val="BodyText"/>
        <w:spacing w:before="44"/>
        <w:ind w:left="294" w:firstLine="0"/>
      </w:pPr>
      <w:r>
        <w:rPr>
          <w:color w:val="134E5C"/>
          <w:spacing w:val="-2"/>
          <w:w w:val="105"/>
        </w:rPr>
        <w:t>Woodward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Career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Technical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High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School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Cincinnati,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OH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pStyle w:val="Heading1"/>
        <w:spacing w:before="202"/>
        <w:ind w:left="294"/>
      </w:pPr>
      <w:r>
        <w:rPr>
          <w:color w:val="A26E00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654" w:space="1178"/>
            <w:col w:w="7380"/>
          </w:cols>
        </w:sectPr>
      </w:pP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61" w:lineRule="auto" w:before="170" w:after="0"/>
        <w:ind w:left="4423" w:right="632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806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067675">
                                <a:moveTo>
                                  <a:pt x="2466974" y="8067674"/>
                                </a:moveTo>
                                <a:lnTo>
                                  <a:pt x="0" y="8067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806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270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5;top:6201;width:317;height:274" type="#_x0000_t75" id="docshape7" stroked="false">
                  <v:imagedata r:id="rId9" o:title=""/>
                </v:shape>
                <v:rect style="position:absolute;left:3405;top:2280;width:8514;height:1950" id="docshape8" filled="true" fillcolor="#a26e00" stroked="false">
                  <v:fill type="solid"/>
                </v:rect>
                <v:shape style="position:absolute;left:3405;top:4230;width:480;height:600" id="docshape9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Furniture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Handling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Assembly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Certiﬁcation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|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National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Delivery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Council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| October 2019</w:t>
      </w: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04" w:after="0"/>
        <w:ind w:left="4423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DOT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Medical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Card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FMCSA-Registered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Physician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August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2017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4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831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2026-02-13T16:36:26Z</dcterms:created>
  <dcterms:modified xsi:type="dcterms:W3CDTF">2026-02-13T16:36:26Z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