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ind w:firstLine="0"/>
        <w:rPr>
          <w:rFonts w:ascii="Times New Roman"/>
          <w:sz w:val="74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F98B78"/>
          <w:sz w:val="74"/>
        </w:rPr>
        <w:t>Reese</w:t>
      </w:r>
      <w:r>
        <w:rPr>
          <w:rFonts w:ascii="Arial"/>
          <w:b/>
          <w:color w:val="F98B78"/>
          <w:spacing w:val="5"/>
          <w:sz w:val="74"/>
        </w:rPr>
        <w:t> </w:t>
      </w:r>
      <w:r>
        <w:rPr>
          <w:rFonts w:ascii="Microsoft Sans Serif"/>
          <w:color w:val="F98B78"/>
          <w:spacing w:val="6"/>
          <w:sz w:val="74"/>
        </w:rPr>
        <w:t>King</w:t>
      </w:r>
    </w:p>
    <w:p>
      <w:pPr>
        <w:pStyle w:val="Heading1"/>
      </w:pPr>
      <w:r>
        <w:rPr>
          <w:color w:val="F98B78"/>
          <w:spacing w:val="-2"/>
        </w:rPr>
        <w:t>Teacher</w:t>
      </w:r>
      <w:r>
        <w:rPr>
          <w:color w:val="F98B78"/>
          <w:spacing w:val="-7"/>
        </w:rPr>
        <w:t> </w:t>
      </w:r>
      <w:r>
        <w:rPr>
          <w:color w:val="F98B78"/>
          <w:spacing w:val="-4"/>
        </w:rPr>
        <w:t>Aide</w:t>
      </w:r>
    </w:p>
    <w:p>
      <w:pPr>
        <w:spacing w:before="175"/>
        <w:ind w:left="154" w:right="0" w:firstLine="0"/>
        <w:jc w:val="left"/>
        <w:rPr>
          <w:sz w:val="13"/>
        </w:rPr>
      </w:pPr>
      <w:r>
        <w:rPr>
          <w:w w:val="110"/>
          <w:sz w:val="13"/>
        </w:rPr>
        <w:t>(312)</w:t>
      </w:r>
      <w:r>
        <w:rPr>
          <w:spacing w:val="37"/>
          <w:w w:val="110"/>
          <w:sz w:val="13"/>
        </w:rPr>
        <w:t> </w:t>
      </w:r>
      <w:r>
        <w:rPr>
          <w:w w:val="110"/>
          <w:sz w:val="13"/>
        </w:rPr>
        <w:t>555-4321</w:t>
      </w:r>
      <w:r>
        <w:rPr>
          <w:spacing w:val="68"/>
          <w:w w:val="110"/>
          <w:sz w:val="13"/>
        </w:rPr>
        <w:t> </w:t>
      </w:r>
      <w:r>
        <w:rPr>
          <w:sz w:val="9"/>
        </w:rPr>
        <w:t>•</w:t>
      </w:r>
      <w:r>
        <w:rPr>
          <w:spacing w:val="77"/>
          <w:w w:val="110"/>
          <w:sz w:val="9"/>
        </w:rPr>
        <w:t> </w:t>
      </w:r>
      <w:r>
        <w:rPr>
          <w:w w:val="110"/>
          <w:sz w:val="13"/>
        </w:rPr>
        <w:t>Louisville,</w:t>
      </w:r>
      <w:r>
        <w:rPr>
          <w:spacing w:val="37"/>
          <w:w w:val="110"/>
          <w:sz w:val="13"/>
        </w:rPr>
        <w:t> </w:t>
      </w:r>
      <w:r>
        <w:rPr>
          <w:w w:val="110"/>
          <w:sz w:val="13"/>
        </w:rPr>
        <w:t>KY</w:t>
      </w:r>
      <w:r>
        <w:rPr>
          <w:spacing w:val="38"/>
          <w:w w:val="110"/>
          <w:sz w:val="13"/>
        </w:rPr>
        <w:t> </w:t>
      </w:r>
      <w:r>
        <w:rPr>
          <w:w w:val="110"/>
          <w:sz w:val="13"/>
        </w:rPr>
        <w:t>40202</w:t>
      </w:r>
      <w:r>
        <w:rPr>
          <w:spacing w:val="68"/>
          <w:w w:val="110"/>
          <w:sz w:val="13"/>
        </w:rPr>
        <w:t> </w:t>
      </w:r>
      <w:r>
        <w:rPr>
          <w:sz w:val="9"/>
        </w:rPr>
        <w:t>•</w:t>
      </w:r>
      <w:r>
        <w:rPr>
          <w:spacing w:val="76"/>
          <w:w w:val="110"/>
          <w:sz w:val="9"/>
        </w:rPr>
        <w:t> </w:t>
      </w:r>
      <w:hyperlink r:id="rId5">
        <w:r>
          <w:rPr>
            <w:w w:val="110"/>
            <w:sz w:val="13"/>
          </w:rPr>
          <w:t>reese.king@email.com</w:t>
        </w:r>
      </w:hyperlink>
      <w:r>
        <w:rPr>
          <w:spacing w:val="68"/>
          <w:w w:val="110"/>
          <w:sz w:val="13"/>
        </w:rPr>
        <w:t> </w:t>
      </w:r>
      <w:r>
        <w:rPr>
          <w:sz w:val="9"/>
        </w:rPr>
        <w:t>•</w:t>
      </w:r>
      <w:r>
        <w:rPr>
          <w:spacing w:val="77"/>
          <w:w w:val="110"/>
          <w:sz w:val="9"/>
        </w:rPr>
        <w:t> </w:t>
      </w:r>
      <w:r>
        <w:rPr>
          <w:w w:val="110"/>
          <w:sz w:val="13"/>
        </w:rPr>
        <w:t>LinkedIn</w:t>
      </w:r>
      <w:r>
        <w:rPr>
          <w:spacing w:val="37"/>
          <w:w w:val="110"/>
          <w:sz w:val="13"/>
        </w:rPr>
        <w:t> </w:t>
      </w:r>
      <w:r>
        <w:rPr>
          <w:sz w:val="13"/>
        </w:rPr>
        <w:t>|</w:t>
      </w:r>
      <w:r>
        <w:rPr>
          <w:spacing w:val="38"/>
          <w:w w:val="110"/>
          <w:sz w:val="13"/>
        </w:rPr>
        <w:t> </w:t>
      </w:r>
      <w:r>
        <w:rPr>
          <w:spacing w:val="-2"/>
          <w:w w:val="110"/>
          <w:sz w:val="13"/>
        </w:rPr>
        <w:t>Portfolio</w:t>
      </w: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23"/>
        <w:ind w:firstLine="0"/>
      </w:pPr>
    </w:p>
    <w:p>
      <w:pPr>
        <w:pStyle w:val="BodyText"/>
        <w:spacing w:line="266" w:lineRule="auto"/>
        <w:ind w:left="23" w:firstLine="0"/>
      </w:pPr>
      <w:r>
        <w:rPr>
          <w:w w:val="120"/>
        </w:rPr>
        <w:t>Supportive</w:t>
      </w:r>
      <w:r>
        <w:rPr>
          <w:spacing w:val="31"/>
          <w:w w:val="120"/>
        </w:rPr>
        <w:t> </w:t>
      </w:r>
      <w:r>
        <w:rPr>
          <w:w w:val="120"/>
        </w:rPr>
        <w:t>and</w:t>
      </w:r>
      <w:r>
        <w:rPr>
          <w:spacing w:val="31"/>
          <w:w w:val="120"/>
        </w:rPr>
        <w:t> </w:t>
      </w:r>
      <w:r>
        <w:rPr>
          <w:w w:val="120"/>
        </w:rPr>
        <w:t>dependable</w:t>
      </w:r>
      <w:r>
        <w:rPr>
          <w:spacing w:val="31"/>
          <w:w w:val="120"/>
        </w:rPr>
        <w:t> </w:t>
      </w:r>
      <w:r>
        <w:rPr>
          <w:w w:val="120"/>
        </w:rPr>
        <w:t>teacher</w:t>
      </w:r>
      <w:r>
        <w:rPr>
          <w:spacing w:val="31"/>
          <w:w w:val="120"/>
        </w:rPr>
        <w:t> </w:t>
      </w:r>
      <w:r>
        <w:rPr>
          <w:w w:val="120"/>
        </w:rPr>
        <w:t>aide</w:t>
      </w:r>
      <w:r>
        <w:rPr>
          <w:spacing w:val="31"/>
          <w:w w:val="120"/>
        </w:rPr>
        <w:t> </w:t>
      </w:r>
      <w:r>
        <w:rPr>
          <w:w w:val="120"/>
        </w:rPr>
        <w:t>with</w:t>
      </w:r>
      <w:r>
        <w:rPr>
          <w:spacing w:val="31"/>
          <w:w w:val="120"/>
        </w:rPr>
        <w:t> </w:t>
      </w:r>
      <w:r>
        <w:rPr>
          <w:w w:val="120"/>
        </w:rPr>
        <w:t>3</w:t>
      </w:r>
      <w:r>
        <w:rPr>
          <w:spacing w:val="31"/>
          <w:w w:val="120"/>
        </w:rPr>
        <w:t> </w:t>
      </w:r>
      <w:r>
        <w:rPr>
          <w:w w:val="120"/>
        </w:rPr>
        <w:t>years</w:t>
      </w:r>
      <w:r>
        <w:rPr>
          <w:spacing w:val="31"/>
          <w:w w:val="120"/>
        </w:rPr>
        <w:t> </w:t>
      </w:r>
      <w:r>
        <w:rPr>
          <w:w w:val="120"/>
        </w:rPr>
        <w:t>of</w:t>
      </w:r>
      <w:r>
        <w:rPr>
          <w:spacing w:val="31"/>
          <w:w w:val="120"/>
        </w:rPr>
        <w:t> </w:t>
      </w:r>
      <w:r>
        <w:rPr>
          <w:w w:val="120"/>
        </w:rPr>
        <w:t>experience</w:t>
      </w:r>
      <w:r>
        <w:rPr>
          <w:spacing w:val="31"/>
          <w:w w:val="120"/>
        </w:rPr>
        <w:t> </w:t>
      </w:r>
      <w:r>
        <w:rPr>
          <w:w w:val="120"/>
        </w:rPr>
        <w:t>helping</w:t>
      </w:r>
      <w:r>
        <w:rPr>
          <w:spacing w:val="31"/>
          <w:w w:val="120"/>
        </w:rPr>
        <w:t> </w:t>
      </w:r>
      <w:r>
        <w:rPr>
          <w:w w:val="120"/>
        </w:rPr>
        <w:t>students</w:t>
      </w:r>
      <w:r>
        <w:rPr>
          <w:spacing w:val="31"/>
          <w:w w:val="120"/>
        </w:rPr>
        <w:t> </w:t>
      </w:r>
      <w:r>
        <w:rPr>
          <w:w w:val="120"/>
        </w:rPr>
        <w:t>with</w:t>
      </w:r>
      <w:r>
        <w:rPr>
          <w:spacing w:val="31"/>
          <w:w w:val="120"/>
        </w:rPr>
        <w:t> </w:t>
      </w:r>
      <w:r>
        <w:rPr>
          <w:w w:val="120"/>
        </w:rPr>
        <w:t>academic</w:t>
      </w:r>
      <w:r>
        <w:rPr>
          <w:spacing w:val="31"/>
          <w:w w:val="120"/>
        </w:rPr>
        <w:t> </w:t>
      </w:r>
      <w:r>
        <w:rPr>
          <w:w w:val="120"/>
        </w:rPr>
        <w:t>and</w:t>
      </w:r>
      <w:r>
        <w:rPr>
          <w:spacing w:val="31"/>
          <w:w w:val="120"/>
        </w:rPr>
        <w:t> </w:t>
      </w:r>
      <w:r>
        <w:rPr>
          <w:w w:val="120"/>
        </w:rPr>
        <w:t>behavioral</w:t>
      </w:r>
      <w:r>
        <w:rPr>
          <w:spacing w:val="31"/>
          <w:w w:val="120"/>
        </w:rPr>
        <w:t> </w:t>
      </w:r>
      <w:r>
        <w:rPr>
          <w:w w:val="120"/>
        </w:rPr>
        <w:t>needs</w:t>
      </w:r>
      <w:r>
        <w:rPr>
          <w:spacing w:val="31"/>
          <w:w w:val="120"/>
        </w:rPr>
        <w:t> </w:t>
      </w:r>
      <w:r>
        <w:rPr>
          <w:w w:val="120"/>
        </w:rPr>
        <w:t>in elementary</w:t>
      </w:r>
      <w:r>
        <w:rPr>
          <w:spacing w:val="40"/>
          <w:w w:val="120"/>
        </w:rPr>
        <w:t> </w:t>
      </w:r>
      <w:r>
        <w:rPr>
          <w:w w:val="120"/>
        </w:rPr>
        <w:t>classrooms.</w:t>
      </w:r>
      <w:r>
        <w:rPr>
          <w:spacing w:val="40"/>
          <w:w w:val="120"/>
        </w:rPr>
        <w:t> </w:t>
      </w:r>
      <w:r>
        <w:rPr>
          <w:w w:val="120"/>
        </w:rPr>
        <w:t>Skilled</w:t>
      </w:r>
      <w:r>
        <w:rPr>
          <w:spacing w:val="40"/>
          <w:w w:val="120"/>
        </w:rPr>
        <w:t> </w:t>
      </w:r>
      <w:r>
        <w:rPr>
          <w:w w:val="120"/>
        </w:rPr>
        <w:t>at</w:t>
      </w:r>
      <w:r>
        <w:rPr>
          <w:spacing w:val="40"/>
          <w:w w:val="120"/>
        </w:rPr>
        <w:t> </w:t>
      </w:r>
      <w:r>
        <w:rPr>
          <w:w w:val="120"/>
        </w:rPr>
        <w:t>working</w:t>
      </w:r>
      <w:r>
        <w:rPr>
          <w:spacing w:val="40"/>
          <w:w w:val="120"/>
        </w:rPr>
        <w:t> </w:t>
      </w:r>
      <w:r>
        <w:rPr>
          <w:w w:val="120"/>
        </w:rPr>
        <w:t>one-on-one,</w:t>
      </w:r>
      <w:r>
        <w:rPr>
          <w:spacing w:val="40"/>
          <w:w w:val="120"/>
        </w:rPr>
        <w:t> </w:t>
      </w:r>
      <w:r>
        <w:rPr>
          <w:w w:val="120"/>
        </w:rPr>
        <w:t>reinforcing</w:t>
      </w:r>
      <w:r>
        <w:rPr>
          <w:spacing w:val="40"/>
          <w:w w:val="120"/>
        </w:rPr>
        <w:t> </w:t>
      </w:r>
      <w:r>
        <w:rPr>
          <w:w w:val="120"/>
        </w:rPr>
        <w:t>lessons,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maintaining</w:t>
      </w:r>
      <w:r>
        <w:rPr>
          <w:spacing w:val="40"/>
          <w:w w:val="120"/>
        </w:rPr>
        <w:t> </w:t>
      </w:r>
      <w:r>
        <w:rPr>
          <w:w w:val="120"/>
        </w:rPr>
        <w:t>a</w:t>
      </w:r>
      <w:r>
        <w:rPr>
          <w:spacing w:val="40"/>
          <w:w w:val="120"/>
        </w:rPr>
        <w:t> </w:t>
      </w:r>
      <w:r>
        <w:rPr>
          <w:w w:val="120"/>
        </w:rPr>
        <w:t>positive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calm</w:t>
      </w:r>
      <w:r>
        <w:rPr>
          <w:spacing w:val="40"/>
          <w:w w:val="120"/>
        </w:rPr>
        <w:t> </w:t>
      </w:r>
      <w:r>
        <w:rPr>
          <w:w w:val="120"/>
        </w:rPr>
        <w:t>classroom </w:t>
      </w:r>
      <w:r>
        <w:rPr>
          <w:spacing w:val="-2"/>
          <w:w w:val="120"/>
        </w:rPr>
        <w:t>environment.</w:t>
      </w:r>
    </w:p>
    <w:p>
      <w:pPr>
        <w:pStyle w:val="BodyText"/>
        <w:spacing w:before="49"/>
        <w:ind w:firstLine="0"/>
      </w:pPr>
    </w:p>
    <w:p>
      <w:pPr>
        <w:pStyle w:val="Heading2"/>
      </w:pPr>
      <w:r>
        <w:rPr>
          <w:color w:val="F98B78"/>
          <w:sz w:val="31"/>
        </w:rPr>
        <w:t>K</w:t>
      </w:r>
      <w:r>
        <w:rPr>
          <w:color w:val="F98B78"/>
        </w:rPr>
        <w:t>ey</w:t>
      </w:r>
      <w:r>
        <w:rPr>
          <w:color w:val="F98B78"/>
          <w:spacing w:val="4"/>
        </w:rPr>
        <w:t> </w:t>
      </w:r>
      <w:r>
        <w:rPr>
          <w:color w:val="F98B78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0" w:left="850" w:right="1275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159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Behavioral</w:t>
      </w:r>
      <w:r>
        <w:rPr>
          <w:spacing w:val="35"/>
          <w:w w:val="120"/>
          <w:sz w:val="15"/>
        </w:rPr>
        <w:t> </w:t>
      </w:r>
      <w:r>
        <w:rPr>
          <w:spacing w:val="-2"/>
          <w:w w:val="120"/>
          <w:sz w:val="15"/>
        </w:rPr>
        <w:t>redirection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0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Lesson</w:t>
      </w:r>
      <w:r>
        <w:rPr>
          <w:spacing w:val="13"/>
          <w:w w:val="125"/>
          <w:sz w:val="15"/>
        </w:rPr>
        <w:t> </w:t>
      </w:r>
      <w:r>
        <w:rPr>
          <w:spacing w:val="-2"/>
          <w:w w:val="125"/>
          <w:sz w:val="15"/>
        </w:rPr>
        <w:t>reinforcement</w:t>
      </w:r>
    </w:p>
    <w:p>
      <w:pPr>
        <w:pStyle w:val="ListParagraph"/>
        <w:numPr>
          <w:ilvl w:val="0"/>
          <w:numId w:val="1"/>
        </w:numPr>
        <w:tabs>
          <w:tab w:pos="653" w:val="left" w:leader="none"/>
          <w:tab w:pos="655" w:val="left" w:leader="none"/>
        </w:tabs>
        <w:spacing w:line="196" w:lineRule="auto" w:before="9" w:after="0"/>
        <w:ind w:left="655" w:right="363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5"/>
        </w:rPr>
        <w:t>Special </w:t>
      </w:r>
      <w:r>
        <w:rPr>
          <w:w w:val="125"/>
          <w:sz w:val="15"/>
        </w:rPr>
        <w:t>education </w:t>
      </w:r>
      <w:r>
        <w:rPr>
          <w:spacing w:val="-2"/>
          <w:w w:val="125"/>
          <w:sz w:val="15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159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spacing w:val="2"/>
          <w:w w:val="120"/>
          <w:sz w:val="15"/>
        </w:rPr>
        <w:t>Instructional</w:t>
      </w:r>
      <w:r>
        <w:rPr>
          <w:spacing w:val="32"/>
          <w:w w:val="120"/>
          <w:sz w:val="15"/>
        </w:rPr>
        <w:t> </w:t>
      </w:r>
      <w:r>
        <w:rPr>
          <w:spacing w:val="-2"/>
          <w:w w:val="120"/>
          <w:sz w:val="15"/>
        </w:rPr>
        <w:t>support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Student</w:t>
      </w:r>
      <w:r>
        <w:rPr>
          <w:spacing w:val="21"/>
          <w:w w:val="125"/>
          <w:sz w:val="15"/>
        </w:rPr>
        <w:t> </w:t>
      </w:r>
      <w:r>
        <w:rPr>
          <w:spacing w:val="-2"/>
          <w:w w:val="125"/>
          <w:sz w:val="15"/>
        </w:rPr>
        <w:t>supervision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1275"/>
          <w:cols w:num="2" w:equalWidth="0">
            <w:col w:w="2402" w:space="1002"/>
            <w:col w:w="6391"/>
          </w:cols>
        </w:sectPr>
      </w:pPr>
    </w:p>
    <w:p>
      <w:pPr>
        <w:pStyle w:val="Heading2"/>
        <w:spacing w:before="27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868680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868680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3680,0,16858,390,16858,390,13680,390,0xe" filled="true" fillcolor="#f98b78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3943349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10.4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6638924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22.74993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7467599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87.99993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2171699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0.9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F98B78"/>
          <w:sz w:val="31"/>
        </w:rPr>
        <w:t>P</w:t>
      </w:r>
      <w:r>
        <w:rPr>
          <w:color w:val="F98B78"/>
        </w:rPr>
        <w:t>rofessional</w:t>
      </w:r>
      <w:r>
        <w:rPr>
          <w:color w:val="F98B78"/>
          <w:spacing w:val="41"/>
        </w:rPr>
        <w:t> </w:t>
      </w:r>
      <w:r>
        <w:rPr>
          <w:color w:val="F98B78"/>
          <w:spacing w:val="-2"/>
        </w:rPr>
        <w:t>Experience</w:t>
      </w:r>
    </w:p>
    <w:p>
      <w:pPr>
        <w:pStyle w:val="BodyText"/>
        <w:spacing w:line="276" w:lineRule="auto" w:before="257"/>
        <w:ind w:left="358" w:right="4859" w:firstLine="0"/>
      </w:pPr>
      <w:r>
        <w:rPr>
          <w:w w:val="115"/>
        </w:rPr>
        <w:t>Teacher</w:t>
      </w:r>
      <w:r>
        <w:rPr>
          <w:spacing w:val="40"/>
          <w:w w:val="115"/>
        </w:rPr>
        <w:t> </w:t>
      </w:r>
      <w:r>
        <w:rPr>
          <w:w w:val="115"/>
        </w:rPr>
        <w:t>Aide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Jefferson</w:t>
      </w:r>
      <w:r>
        <w:rPr>
          <w:spacing w:val="40"/>
          <w:w w:val="115"/>
        </w:rPr>
        <w:t> </w:t>
      </w:r>
      <w:r>
        <w:rPr>
          <w:w w:val="115"/>
        </w:rPr>
        <w:t>Elementary</w:t>
      </w:r>
      <w:r>
        <w:rPr>
          <w:spacing w:val="40"/>
          <w:w w:val="115"/>
        </w:rPr>
        <w:t> </w:t>
      </w:r>
      <w:r>
        <w:rPr>
          <w:w w:val="115"/>
        </w:rPr>
        <w:t>School,</w:t>
      </w:r>
      <w:r>
        <w:rPr>
          <w:spacing w:val="40"/>
          <w:w w:val="115"/>
        </w:rPr>
        <w:t> </w:t>
      </w:r>
      <w:r>
        <w:rPr>
          <w:w w:val="115"/>
        </w:rPr>
        <w:t>Louisville,</w:t>
      </w:r>
      <w:r>
        <w:rPr>
          <w:spacing w:val="40"/>
          <w:w w:val="115"/>
        </w:rPr>
        <w:t> </w:t>
      </w:r>
      <w:r>
        <w:rPr>
          <w:w w:val="115"/>
        </w:rPr>
        <w:t>KY</w:t>
      </w:r>
      <w:r>
        <w:rPr>
          <w:spacing w:val="40"/>
          <w:w w:val="115"/>
        </w:rPr>
        <w:t> </w:t>
      </w:r>
      <w:r>
        <w:rPr>
          <w:w w:val="115"/>
        </w:rPr>
        <w:t>September 2020 – 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26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Assist</w:t>
      </w:r>
      <w:r>
        <w:rPr>
          <w:spacing w:val="33"/>
          <w:w w:val="120"/>
          <w:sz w:val="15"/>
        </w:rPr>
        <w:t> </w:t>
      </w:r>
      <w:r>
        <w:rPr>
          <w:w w:val="120"/>
          <w:sz w:val="15"/>
        </w:rPr>
        <w:t>lead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teacher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with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classroom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management,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instructional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prep,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small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group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reading</w:t>
      </w:r>
      <w:r>
        <w:rPr>
          <w:spacing w:val="34"/>
          <w:w w:val="120"/>
          <w:sz w:val="15"/>
        </w:rPr>
        <w:t> </w:t>
      </w:r>
      <w:r>
        <w:rPr>
          <w:spacing w:val="-2"/>
          <w:w w:val="120"/>
          <w:sz w:val="15"/>
        </w:rPr>
        <w:t>support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0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Provide</w:t>
      </w:r>
      <w:r>
        <w:rPr>
          <w:spacing w:val="38"/>
          <w:w w:val="120"/>
          <w:sz w:val="15"/>
        </w:rPr>
        <w:t> </w:t>
      </w:r>
      <w:r>
        <w:rPr>
          <w:w w:val="120"/>
          <w:sz w:val="15"/>
        </w:rPr>
        <w:t>targeted</w:t>
      </w:r>
      <w:r>
        <w:rPr>
          <w:spacing w:val="38"/>
          <w:w w:val="120"/>
          <w:sz w:val="15"/>
        </w:rPr>
        <w:t> </w:t>
      </w:r>
      <w:r>
        <w:rPr>
          <w:w w:val="120"/>
          <w:sz w:val="15"/>
        </w:rPr>
        <w:t>academic</w:t>
      </w:r>
      <w:r>
        <w:rPr>
          <w:spacing w:val="39"/>
          <w:w w:val="120"/>
          <w:sz w:val="15"/>
        </w:rPr>
        <w:t> </w:t>
      </w:r>
      <w:r>
        <w:rPr>
          <w:w w:val="120"/>
          <w:sz w:val="15"/>
        </w:rPr>
        <w:t>assistance</w:t>
      </w:r>
      <w:r>
        <w:rPr>
          <w:spacing w:val="38"/>
          <w:w w:val="120"/>
          <w:sz w:val="15"/>
        </w:rPr>
        <w:t> </w:t>
      </w:r>
      <w:r>
        <w:rPr>
          <w:w w:val="120"/>
          <w:sz w:val="15"/>
        </w:rPr>
        <w:t>to</w:t>
      </w:r>
      <w:r>
        <w:rPr>
          <w:spacing w:val="39"/>
          <w:w w:val="120"/>
          <w:sz w:val="15"/>
        </w:rPr>
        <w:t> </w:t>
      </w:r>
      <w:r>
        <w:rPr>
          <w:w w:val="120"/>
          <w:sz w:val="15"/>
        </w:rPr>
        <w:t>students</w:t>
      </w:r>
      <w:r>
        <w:rPr>
          <w:spacing w:val="38"/>
          <w:w w:val="120"/>
          <w:sz w:val="15"/>
        </w:rPr>
        <w:t> </w:t>
      </w:r>
      <w:r>
        <w:rPr>
          <w:w w:val="120"/>
          <w:sz w:val="15"/>
        </w:rPr>
        <w:t>with</w:t>
      </w:r>
      <w:r>
        <w:rPr>
          <w:spacing w:val="39"/>
          <w:w w:val="120"/>
          <w:sz w:val="15"/>
        </w:rPr>
        <w:t> </w:t>
      </w:r>
      <w:r>
        <w:rPr>
          <w:w w:val="120"/>
          <w:sz w:val="15"/>
        </w:rPr>
        <w:t>IEPs,</w:t>
      </w:r>
      <w:r>
        <w:rPr>
          <w:spacing w:val="38"/>
          <w:w w:val="120"/>
          <w:sz w:val="15"/>
        </w:rPr>
        <w:t> </w:t>
      </w:r>
      <w:r>
        <w:rPr>
          <w:w w:val="120"/>
          <w:sz w:val="15"/>
        </w:rPr>
        <w:t>improving</w:t>
      </w:r>
      <w:r>
        <w:rPr>
          <w:spacing w:val="38"/>
          <w:w w:val="120"/>
          <w:sz w:val="15"/>
        </w:rPr>
        <w:t> </w:t>
      </w:r>
      <w:r>
        <w:rPr>
          <w:w w:val="120"/>
          <w:sz w:val="15"/>
        </w:rPr>
        <w:t>engagement</w:t>
      </w:r>
      <w:r>
        <w:rPr>
          <w:spacing w:val="39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38"/>
          <w:w w:val="120"/>
          <w:sz w:val="15"/>
        </w:rPr>
        <w:t> </w:t>
      </w:r>
      <w:r>
        <w:rPr>
          <w:w w:val="120"/>
          <w:sz w:val="15"/>
        </w:rPr>
        <w:t>daily</w:t>
      </w:r>
      <w:r>
        <w:rPr>
          <w:spacing w:val="39"/>
          <w:w w:val="120"/>
          <w:sz w:val="15"/>
        </w:rPr>
        <w:t> </w:t>
      </w:r>
      <w:r>
        <w:rPr>
          <w:spacing w:val="-2"/>
          <w:w w:val="120"/>
          <w:sz w:val="15"/>
        </w:rPr>
        <w:t>participation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Monitor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student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behavior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redirect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off-task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activity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using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proactive</w:t>
      </w:r>
      <w:r>
        <w:rPr>
          <w:spacing w:val="29"/>
          <w:w w:val="120"/>
          <w:sz w:val="15"/>
        </w:rPr>
        <w:t> </w:t>
      </w:r>
      <w:r>
        <w:rPr>
          <w:spacing w:val="-2"/>
          <w:w w:val="120"/>
          <w:sz w:val="15"/>
        </w:rPr>
        <w:t>strategies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Support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literacy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centers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help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students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complete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assignments</w:t>
      </w:r>
      <w:r>
        <w:rPr>
          <w:spacing w:val="13"/>
          <w:w w:val="125"/>
          <w:sz w:val="15"/>
        </w:rPr>
        <w:t> </w:t>
      </w:r>
      <w:r>
        <w:rPr>
          <w:spacing w:val="-2"/>
          <w:w w:val="125"/>
          <w:sz w:val="15"/>
        </w:rPr>
        <w:t>independently</w:t>
      </w:r>
    </w:p>
    <w:p>
      <w:pPr>
        <w:pStyle w:val="BodyText"/>
        <w:spacing w:line="276" w:lineRule="auto" w:before="146"/>
        <w:ind w:left="358" w:right="4859" w:firstLine="0"/>
      </w:pPr>
      <w:r>
        <w:rPr>
          <w:w w:val="115"/>
        </w:rPr>
        <w:t>Classroom</w:t>
      </w:r>
      <w:r>
        <w:rPr>
          <w:spacing w:val="40"/>
          <w:w w:val="115"/>
        </w:rPr>
        <w:t> </w:t>
      </w:r>
      <w:r>
        <w:rPr>
          <w:w w:val="115"/>
        </w:rPr>
        <w:t>Assistant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Riverdale</w:t>
      </w:r>
      <w:r>
        <w:rPr>
          <w:spacing w:val="40"/>
          <w:w w:val="115"/>
        </w:rPr>
        <w:t> </w:t>
      </w:r>
      <w:r>
        <w:rPr>
          <w:w w:val="115"/>
        </w:rPr>
        <w:t>Academy,</w:t>
      </w:r>
      <w:r>
        <w:rPr>
          <w:spacing w:val="40"/>
          <w:w w:val="115"/>
        </w:rPr>
        <w:t> </w:t>
      </w:r>
      <w:r>
        <w:rPr>
          <w:w w:val="115"/>
        </w:rPr>
        <w:t>Louisville,</w:t>
      </w:r>
      <w:r>
        <w:rPr>
          <w:spacing w:val="40"/>
          <w:w w:val="115"/>
        </w:rPr>
        <w:t> </w:t>
      </w:r>
      <w:r>
        <w:rPr>
          <w:w w:val="115"/>
        </w:rPr>
        <w:t>KY</w:t>
      </w:r>
      <w:r>
        <w:rPr>
          <w:spacing w:val="40"/>
          <w:w w:val="115"/>
        </w:rPr>
        <w:t> </w:t>
      </w:r>
      <w:r>
        <w:rPr>
          <w:w w:val="115"/>
        </w:rPr>
        <w:t>August 2018 – May 2020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26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Provided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daily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one-on-one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support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to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a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student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with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ADHD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emotional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support</w:t>
      </w:r>
      <w:r>
        <w:rPr>
          <w:spacing w:val="9"/>
          <w:w w:val="125"/>
          <w:sz w:val="15"/>
        </w:rPr>
        <w:t> </w:t>
      </w:r>
      <w:r>
        <w:rPr>
          <w:spacing w:val="-2"/>
          <w:w w:val="125"/>
          <w:sz w:val="15"/>
        </w:rPr>
        <w:t>needs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0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Helped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organize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instructional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materials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supported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students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during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field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trips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special</w:t>
      </w:r>
      <w:r>
        <w:rPr>
          <w:spacing w:val="36"/>
          <w:w w:val="120"/>
          <w:sz w:val="15"/>
        </w:rPr>
        <w:t> </w:t>
      </w:r>
      <w:r>
        <w:rPr>
          <w:spacing w:val="-2"/>
          <w:w w:val="120"/>
          <w:sz w:val="15"/>
        </w:rPr>
        <w:t>projects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Collaborated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with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teachers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families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to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support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consistent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routines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social</w:t>
      </w:r>
      <w:r>
        <w:rPr>
          <w:spacing w:val="27"/>
          <w:w w:val="120"/>
          <w:sz w:val="15"/>
        </w:rPr>
        <w:t> </w:t>
      </w:r>
      <w:r>
        <w:rPr>
          <w:spacing w:val="-2"/>
          <w:w w:val="120"/>
          <w:sz w:val="15"/>
        </w:rPr>
        <w:t>skills</w:t>
      </w:r>
    </w:p>
    <w:p>
      <w:pPr>
        <w:pStyle w:val="Heading2"/>
        <w:spacing w:before="214"/>
      </w:pPr>
      <w:r>
        <w:rPr>
          <w:color w:val="F98B78"/>
          <w:spacing w:val="-2"/>
          <w:sz w:val="31"/>
        </w:rPr>
        <w:t>E</w:t>
      </w:r>
      <w:r>
        <w:rPr>
          <w:color w:val="F98B78"/>
          <w:spacing w:val="-2"/>
        </w:rPr>
        <w:t>ducation</w:t>
      </w:r>
    </w:p>
    <w:p>
      <w:pPr>
        <w:pStyle w:val="BodyText"/>
        <w:spacing w:before="256"/>
        <w:ind w:left="358" w:firstLine="0"/>
      </w:pPr>
      <w:r>
        <w:rPr>
          <w:w w:val="120"/>
        </w:rPr>
        <w:t>Associate</w:t>
      </w:r>
      <w:r>
        <w:rPr>
          <w:spacing w:val="26"/>
          <w:w w:val="120"/>
        </w:rPr>
        <w:t> </w:t>
      </w:r>
      <w:r>
        <w:rPr>
          <w:w w:val="120"/>
        </w:rPr>
        <w:t>of</w:t>
      </w:r>
      <w:r>
        <w:rPr>
          <w:spacing w:val="27"/>
          <w:w w:val="120"/>
        </w:rPr>
        <w:t> </w:t>
      </w:r>
      <w:r>
        <w:rPr>
          <w:w w:val="120"/>
        </w:rPr>
        <w:t>Arts</w:t>
      </w:r>
      <w:r>
        <w:rPr>
          <w:spacing w:val="27"/>
          <w:w w:val="120"/>
        </w:rPr>
        <w:t> </w:t>
      </w:r>
      <w:r>
        <w:rPr>
          <w:w w:val="120"/>
        </w:rPr>
        <w:t>in</w:t>
      </w:r>
      <w:r>
        <w:rPr>
          <w:spacing w:val="27"/>
          <w:w w:val="120"/>
        </w:rPr>
        <w:t> </w:t>
      </w:r>
      <w:r>
        <w:rPr>
          <w:w w:val="120"/>
        </w:rPr>
        <w:t>Education</w:t>
      </w:r>
      <w:r>
        <w:rPr>
          <w:spacing w:val="26"/>
          <w:w w:val="120"/>
        </w:rPr>
        <w:t> </w:t>
      </w:r>
      <w:r>
        <w:rPr>
          <w:w w:val="120"/>
        </w:rPr>
        <w:t>Support</w:t>
      </w:r>
      <w:r>
        <w:rPr>
          <w:spacing w:val="47"/>
          <w:w w:val="120"/>
        </w:rPr>
        <w:t> </w:t>
      </w:r>
      <w:r>
        <w:rPr/>
        <w:t>|</w:t>
      </w:r>
      <w:r>
        <w:rPr>
          <w:spacing w:val="46"/>
          <w:w w:val="120"/>
        </w:rPr>
        <w:t> </w:t>
      </w:r>
      <w:r>
        <w:rPr>
          <w:w w:val="120"/>
        </w:rPr>
        <w:t>Jefferson</w:t>
      </w:r>
      <w:r>
        <w:rPr>
          <w:spacing w:val="27"/>
          <w:w w:val="120"/>
        </w:rPr>
        <w:t> </w:t>
      </w:r>
      <w:r>
        <w:rPr>
          <w:w w:val="120"/>
        </w:rPr>
        <w:t>Community</w:t>
      </w:r>
      <w:r>
        <w:rPr>
          <w:spacing w:val="26"/>
          <w:w w:val="120"/>
        </w:rPr>
        <w:t> </w:t>
      </w:r>
      <w:r>
        <w:rPr>
          <w:w w:val="120"/>
        </w:rPr>
        <w:t>and</w:t>
      </w:r>
      <w:r>
        <w:rPr>
          <w:spacing w:val="27"/>
          <w:w w:val="120"/>
        </w:rPr>
        <w:t> </w:t>
      </w:r>
      <w:r>
        <w:rPr>
          <w:w w:val="120"/>
        </w:rPr>
        <w:t>Technical</w:t>
      </w:r>
      <w:r>
        <w:rPr>
          <w:spacing w:val="27"/>
          <w:w w:val="120"/>
        </w:rPr>
        <w:t> </w:t>
      </w:r>
      <w:r>
        <w:rPr>
          <w:spacing w:val="-2"/>
          <w:w w:val="120"/>
        </w:rPr>
        <w:t>College</w:t>
      </w:r>
    </w:p>
    <w:p>
      <w:pPr>
        <w:pStyle w:val="BodyText"/>
        <w:ind w:firstLine="0"/>
      </w:pPr>
    </w:p>
    <w:p>
      <w:pPr>
        <w:pStyle w:val="BodyText"/>
        <w:spacing w:before="143"/>
        <w:ind w:firstLine="0"/>
      </w:pPr>
    </w:p>
    <w:p>
      <w:pPr>
        <w:pStyle w:val="Heading2"/>
      </w:pPr>
      <w:r>
        <w:rPr>
          <w:color w:val="F98B78"/>
          <w:spacing w:val="-2"/>
          <w:w w:val="105"/>
          <w:sz w:val="31"/>
        </w:rPr>
        <w:t>C</w:t>
      </w:r>
      <w:r>
        <w:rPr>
          <w:color w:val="F98B78"/>
          <w:spacing w:val="-2"/>
          <w:w w:val="105"/>
        </w:rPr>
        <w:t>ertifications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53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6"/>
          <w:w w:val="110"/>
          <w:sz w:val="15"/>
        </w:rPr>
        <w:t>Kentucky</w:t>
      </w:r>
      <w:r>
        <w:rPr>
          <w:spacing w:val="36"/>
          <w:w w:val="110"/>
          <w:sz w:val="15"/>
        </w:rPr>
        <w:t> </w:t>
      </w:r>
      <w:r>
        <w:rPr>
          <w:spacing w:val="6"/>
          <w:w w:val="110"/>
          <w:sz w:val="15"/>
        </w:rPr>
        <w:t>Instructional</w:t>
      </w:r>
      <w:r>
        <w:rPr>
          <w:spacing w:val="37"/>
          <w:w w:val="110"/>
          <w:sz w:val="15"/>
        </w:rPr>
        <w:t> </w:t>
      </w:r>
      <w:r>
        <w:rPr>
          <w:spacing w:val="6"/>
          <w:w w:val="110"/>
          <w:sz w:val="15"/>
        </w:rPr>
        <w:t>Assistant</w:t>
      </w:r>
      <w:r>
        <w:rPr>
          <w:spacing w:val="36"/>
          <w:w w:val="110"/>
          <w:sz w:val="15"/>
        </w:rPr>
        <w:t> </w:t>
      </w:r>
      <w:r>
        <w:rPr>
          <w:spacing w:val="6"/>
          <w:w w:val="110"/>
          <w:sz w:val="15"/>
        </w:rPr>
        <w:t>Certificate</w:t>
      </w:r>
      <w:r>
        <w:rPr>
          <w:spacing w:val="37"/>
          <w:w w:val="110"/>
          <w:sz w:val="15"/>
        </w:rPr>
        <w:t> </w:t>
      </w:r>
      <w:r>
        <w:rPr>
          <w:spacing w:val="6"/>
          <w:sz w:val="15"/>
        </w:rPr>
        <w:t>|</w:t>
      </w:r>
      <w:r>
        <w:rPr>
          <w:spacing w:val="37"/>
          <w:w w:val="110"/>
          <w:sz w:val="15"/>
        </w:rPr>
        <w:t> </w:t>
      </w:r>
      <w:r>
        <w:rPr>
          <w:spacing w:val="-4"/>
          <w:w w:val="110"/>
          <w:sz w:val="15"/>
        </w:rPr>
        <w:t>2018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15"/>
          <w:sz w:val="15"/>
        </w:rPr>
        <w:t>CPR</w:t>
      </w:r>
      <w:r>
        <w:rPr>
          <w:spacing w:val="33"/>
          <w:w w:val="115"/>
          <w:sz w:val="15"/>
        </w:rPr>
        <w:t> </w:t>
      </w:r>
      <w:r>
        <w:rPr>
          <w:w w:val="115"/>
          <w:sz w:val="15"/>
        </w:rPr>
        <w:t>and</w:t>
      </w:r>
      <w:r>
        <w:rPr>
          <w:spacing w:val="33"/>
          <w:w w:val="115"/>
          <w:sz w:val="15"/>
        </w:rPr>
        <w:t> </w:t>
      </w:r>
      <w:r>
        <w:rPr>
          <w:w w:val="115"/>
          <w:sz w:val="15"/>
        </w:rPr>
        <w:t>First</w:t>
      </w:r>
      <w:r>
        <w:rPr>
          <w:spacing w:val="33"/>
          <w:w w:val="115"/>
          <w:sz w:val="15"/>
        </w:rPr>
        <w:t> </w:t>
      </w:r>
      <w:r>
        <w:rPr>
          <w:w w:val="115"/>
          <w:sz w:val="15"/>
        </w:rPr>
        <w:t>Aid</w:t>
      </w:r>
      <w:r>
        <w:rPr>
          <w:spacing w:val="34"/>
          <w:w w:val="115"/>
          <w:sz w:val="15"/>
        </w:rPr>
        <w:t> </w:t>
      </w:r>
      <w:r>
        <w:rPr>
          <w:w w:val="115"/>
          <w:sz w:val="15"/>
        </w:rPr>
        <w:t>Certified</w:t>
      </w:r>
      <w:r>
        <w:rPr>
          <w:spacing w:val="33"/>
          <w:w w:val="115"/>
          <w:sz w:val="15"/>
        </w:rPr>
        <w:t> </w:t>
      </w:r>
      <w:r>
        <w:rPr>
          <w:sz w:val="15"/>
        </w:rPr>
        <w:t>|</w:t>
      </w:r>
      <w:r>
        <w:rPr>
          <w:spacing w:val="33"/>
          <w:w w:val="115"/>
          <w:sz w:val="15"/>
        </w:rPr>
        <w:t> </w:t>
      </w:r>
      <w:r>
        <w:rPr>
          <w:spacing w:val="-4"/>
          <w:w w:val="115"/>
          <w:sz w:val="15"/>
        </w:rPr>
        <w:t>2019</w:t>
      </w:r>
    </w:p>
    <w:sectPr>
      <w:type w:val="continuous"/>
      <w:pgSz w:w="11920" w:h="16860"/>
      <w:pgMar w:top="0" w:bottom="0" w:left="850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6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0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8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6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4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6"/>
      <w:ind w:left="15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54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84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2026-02-12T06:52:46Z</dcterms:created>
  <dcterms:modified xsi:type="dcterms:W3CDTF">2026-02-12T06:52:46Z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