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107" w:right="0" w:firstLine="0"/>
        <w:jc w:val="center"/>
        <w:rPr>
          <w:sz w:val="74"/>
        </w:rPr>
      </w:pPr>
      <w:r>
        <w:rPr>
          <w:b/>
          <w:color w:val="FFFFFF"/>
          <w:sz w:val="74"/>
        </w:rPr>
        <w:t>Navin</w:t>
      </w:r>
      <w:r>
        <w:rPr>
          <w:b/>
          <w:color w:val="FFFFFF"/>
          <w:spacing w:val="3"/>
          <w:w w:val="150"/>
          <w:sz w:val="74"/>
        </w:rPr>
        <w:t> </w:t>
      </w:r>
      <w:r>
        <w:rPr>
          <w:color w:val="FFFFFF"/>
          <w:spacing w:val="-2"/>
          <w:sz w:val="74"/>
        </w:rPr>
        <w:t>Patel</w:t>
      </w:r>
    </w:p>
    <w:p>
      <w:pPr>
        <w:pStyle w:val="Heading2"/>
      </w:pPr>
      <w:r>
        <w:rPr>
          <w:color w:val="FFFFFF"/>
          <w:spacing w:val="11"/>
          <w:w w:val="105"/>
        </w:rPr>
        <w:t>Project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10"/>
          <w:w w:val="105"/>
        </w:rPr>
        <w:t>Coordinator</w:t>
      </w:r>
    </w:p>
    <w:p>
      <w:pPr>
        <w:pStyle w:val="BodyText"/>
        <w:spacing w:line="266" w:lineRule="auto" w:before="181"/>
        <w:ind w:left="4437" w:right="317" w:hanging="1"/>
        <w:jc w:val="center"/>
      </w:pPr>
      <w:r>
        <w:rPr>
          <w:color w:val="FFFFFF"/>
        </w:rPr>
        <w:t>Recent</w:t>
      </w:r>
      <w:r>
        <w:rPr>
          <w:color w:val="FFFFFF"/>
          <w:spacing w:val="40"/>
        </w:rPr>
        <w:t> </w:t>
      </w:r>
      <w:r>
        <w:rPr>
          <w:color w:val="FFFFFF"/>
        </w:rPr>
        <w:t>Business</w:t>
      </w:r>
      <w:r>
        <w:rPr>
          <w:color w:val="FFFFFF"/>
          <w:spacing w:val="40"/>
        </w:rPr>
        <w:t> </w:t>
      </w:r>
      <w:r>
        <w:rPr>
          <w:color w:val="FFFFFF"/>
        </w:rPr>
        <w:t>Administration</w:t>
      </w:r>
      <w:r>
        <w:rPr>
          <w:color w:val="FFFFFF"/>
          <w:spacing w:val="40"/>
        </w:rPr>
        <w:t> </w:t>
      </w:r>
      <w:r>
        <w:rPr>
          <w:color w:val="FFFFFF"/>
        </w:rPr>
        <w:t>graduate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project</w:t>
      </w:r>
      <w:r>
        <w:rPr>
          <w:color w:val="FFFFFF"/>
          <w:spacing w:val="40"/>
        </w:rPr>
        <w:t> </w:t>
      </w:r>
      <w:r>
        <w:rPr>
          <w:color w:val="FFFFFF"/>
        </w:rPr>
        <w:t>coordination and</w:t>
      </w:r>
      <w:r>
        <w:rPr>
          <w:color w:val="FFFFFF"/>
          <w:spacing w:val="40"/>
        </w:rPr>
        <w:t> </w:t>
      </w:r>
      <w:r>
        <w:rPr>
          <w:color w:val="FFFFFF"/>
        </w:rPr>
        <w:t>process</w:t>
      </w:r>
      <w:r>
        <w:rPr>
          <w:color w:val="FFFFFF"/>
          <w:spacing w:val="40"/>
        </w:rPr>
        <w:t> </w:t>
      </w:r>
      <w:r>
        <w:rPr>
          <w:color w:val="FFFFFF"/>
        </w:rPr>
        <w:t>optimization,</w:t>
      </w:r>
      <w:r>
        <w:rPr>
          <w:color w:val="FFFFFF"/>
          <w:spacing w:val="40"/>
        </w:rPr>
        <w:t> </w:t>
      </w:r>
      <w:r>
        <w:rPr>
          <w:color w:val="FFFFFF"/>
        </w:rPr>
        <w:t>skilled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budget</w:t>
      </w:r>
      <w:r>
        <w:rPr>
          <w:color w:val="FFFFFF"/>
          <w:spacing w:val="40"/>
        </w:rPr>
        <w:t> </w:t>
      </w:r>
      <w:r>
        <w:rPr>
          <w:color w:val="FFFFFF"/>
        </w:rPr>
        <w:t>tracking,</w:t>
      </w:r>
      <w:r>
        <w:rPr>
          <w:color w:val="FFFFFF"/>
          <w:spacing w:val="40"/>
        </w:rPr>
        <w:t> </w:t>
      </w:r>
      <w:r>
        <w:rPr>
          <w:color w:val="FFFFFF"/>
        </w:rPr>
        <w:t>stakeholder</w:t>
      </w:r>
      <w:r>
        <w:rPr>
          <w:color w:val="FFFFFF"/>
          <w:spacing w:val="40"/>
        </w:rPr>
        <w:t> </w:t>
      </w:r>
      <w:r>
        <w:rPr>
          <w:color w:val="FFFFFF"/>
        </w:rPr>
        <w:t>communication, and</w:t>
      </w:r>
      <w:r>
        <w:rPr>
          <w:color w:val="FFFFFF"/>
          <w:spacing w:val="39"/>
        </w:rPr>
        <w:t> </w:t>
      </w:r>
      <w:r>
        <w:rPr>
          <w:color w:val="FFFFFF"/>
        </w:rPr>
        <w:t>MS</w:t>
      </w:r>
      <w:r>
        <w:rPr>
          <w:color w:val="FFFFFF"/>
          <w:spacing w:val="39"/>
        </w:rPr>
        <w:t> </w:t>
      </w:r>
      <w:r>
        <w:rPr>
          <w:color w:val="FFFFFF"/>
        </w:rPr>
        <w:t>Project</w:t>
      </w:r>
      <w:r>
        <w:rPr>
          <w:color w:val="FFFFFF"/>
          <w:spacing w:val="39"/>
        </w:rPr>
        <w:t> </w:t>
      </w:r>
      <w:r>
        <w:rPr>
          <w:color w:val="FFFFFF"/>
        </w:rPr>
        <w:t>to</w:t>
      </w:r>
      <w:r>
        <w:rPr>
          <w:color w:val="FFFFFF"/>
          <w:spacing w:val="39"/>
        </w:rPr>
        <w:t> </w:t>
      </w:r>
      <w:r>
        <w:rPr>
          <w:color w:val="FFFFFF"/>
        </w:rPr>
        <w:t>deliver</w:t>
      </w:r>
      <w:r>
        <w:rPr>
          <w:color w:val="FFFFFF"/>
          <w:spacing w:val="39"/>
        </w:rPr>
        <w:t> </w:t>
      </w:r>
      <w:r>
        <w:rPr>
          <w:color w:val="FFFFFF"/>
        </w:rPr>
        <w:t>projects</w:t>
      </w:r>
      <w:r>
        <w:rPr>
          <w:color w:val="FFFFFF"/>
          <w:spacing w:val="39"/>
        </w:rPr>
        <w:t> </w:t>
      </w:r>
      <w:r>
        <w:rPr>
          <w:color w:val="FFFFFF"/>
        </w:rPr>
        <w:t>on</w:t>
      </w:r>
      <w:r>
        <w:rPr>
          <w:color w:val="FFFFFF"/>
          <w:spacing w:val="39"/>
        </w:rPr>
        <w:t> </w:t>
      </w:r>
      <w:r>
        <w:rPr>
          <w:color w:val="FFFFFF"/>
        </w:rPr>
        <w:t>time</w:t>
      </w:r>
      <w:r>
        <w:rPr>
          <w:color w:val="FFFFFF"/>
          <w:spacing w:val="39"/>
        </w:rPr>
        <w:t> </w:t>
      </w:r>
      <w:r>
        <w:rPr>
          <w:color w:val="FFFFFF"/>
        </w:rPr>
        <w:t>and</w:t>
      </w:r>
      <w:r>
        <w:rPr>
          <w:color w:val="FFFFFF"/>
          <w:spacing w:val="39"/>
        </w:rPr>
        <w:t> </w:t>
      </w:r>
      <w:r>
        <w:rPr>
          <w:color w:val="FFFFFF"/>
        </w:rPr>
        <w:t>under</w:t>
      </w:r>
      <w:r>
        <w:rPr>
          <w:color w:val="FFFFFF"/>
          <w:spacing w:val="39"/>
        </w:rPr>
        <w:t> </w:t>
      </w:r>
      <w:r>
        <w:rPr>
          <w:color w:val="FFFFFF"/>
        </w:rPr>
        <w:t>budget.</w:t>
      </w: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Heading1"/>
        <w:spacing w:before="101"/>
      </w:pPr>
      <w:r>
        <w:rPr>
          <w:smallCaps/>
          <w:color w:val="00184F"/>
          <w:w w:val="110"/>
        </w:rPr>
        <w:t>Personal</w:t>
      </w:r>
      <w:r>
        <w:rPr>
          <w:smallCaps/>
          <w:color w:val="00184F"/>
          <w:spacing w:val="18"/>
          <w:w w:val="115"/>
        </w:rPr>
        <w:t> </w:t>
      </w:r>
      <w:r>
        <w:rPr>
          <w:smallCaps/>
          <w:color w:val="00184F"/>
          <w:spacing w:val="-2"/>
          <w:w w:val="115"/>
        </w:rPr>
        <w:t>information</w:t>
      </w:r>
    </w:p>
    <w:p>
      <w:pPr>
        <w:pStyle w:val="BodyText"/>
        <w:spacing w:before="133"/>
        <w:rPr>
          <w:b/>
          <w:sz w:val="22"/>
        </w:rPr>
      </w:pPr>
    </w:p>
    <w:p>
      <w:pPr>
        <w:pStyle w:val="BodyText"/>
        <w:ind w:left="1048"/>
      </w:pPr>
      <w:r>
        <w:rPr>
          <w:color w:val="2E2929"/>
          <w:spacing w:val="-2"/>
          <w:w w:val="105"/>
        </w:rPr>
        <w:t>(212)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555-</w:t>
      </w:r>
      <w:r>
        <w:rPr>
          <w:color w:val="2E2929"/>
          <w:spacing w:val="-4"/>
          <w:w w:val="105"/>
        </w:rPr>
        <w:t>0123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</w:rPr>
          <w:t>navinpatel@example.com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90"/>
        </w:rPr>
        <w:t>| </w:t>
      </w:r>
      <w:r>
        <w:rPr>
          <w:color w:val="2E2929"/>
        </w:rPr>
        <w:t>Portfolio</w:t>
      </w:r>
    </w:p>
    <w:p>
      <w:pPr>
        <w:pStyle w:val="BodyText"/>
        <w:spacing w:line="179" w:lineRule="exact"/>
        <w:ind w:left="1048"/>
      </w:pPr>
      <w:r>
        <w:rPr>
          <w:color w:val="2E2929"/>
        </w:rPr>
        <w:t>New</w:t>
      </w:r>
      <w:r>
        <w:rPr>
          <w:color w:val="2E2929"/>
          <w:spacing w:val="-13"/>
        </w:rPr>
        <w:t> </w:t>
      </w:r>
      <w:r>
        <w:rPr>
          <w:color w:val="2E2929"/>
        </w:rPr>
        <w:t>York,</w:t>
      </w:r>
      <w:r>
        <w:rPr>
          <w:color w:val="2E2929"/>
          <w:spacing w:val="-12"/>
        </w:rPr>
        <w:t> </w:t>
      </w:r>
      <w:r>
        <w:rPr>
          <w:color w:val="2E2929"/>
          <w:spacing w:val="-5"/>
        </w:rPr>
        <w:t>NY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</w:pPr>
      <w:r>
        <w:rPr>
          <w:smallCaps/>
          <w:color w:val="00184F"/>
          <w:spacing w:val="-2"/>
          <w:w w:val="115"/>
        </w:rPr>
        <w:t>Education</w:t>
      </w:r>
    </w:p>
    <w:p>
      <w:pPr>
        <w:pStyle w:val="BodyText"/>
        <w:spacing w:before="28"/>
        <w:rPr>
          <w:b/>
          <w:sz w:val="22"/>
        </w:rPr>
      </w:pPr>
    </w:p>
    <w:p>
      <w:pPr>
        <w:pStyle w:val="BodyText"/>
        <w:ind w:left="769"/>
      </w:pPr>
      <w:r>
        <w:rPr>
          <w:spacing w:val="-2"/>
        </w:rPr>
        <w:t>B.B.A.</w:t>
      </w:r>
    </w:p>
    <w:p>
      <w:pPr>
        <w:pStyle w:val="BodyText"/>
        <w:spacing w:before="137"/>
      </w:pPr>
    </w:p>
    <w:p>
      <w:pPr>
        <w:pStyle w:val="BodyText"/>
        <w:ind w:left="769"/>
      </w:pPr>
      <w:r>
        <w:rPr/>
        <w:t>New</w:t>
      </w:r>
      <w:r>
        <w:rPr>
          <w:spacing w:val="-6"/>
        </w:rPr>
        <w:t> </w:t>
      </w:r>
      <w:r>
        <w:rPr/>
        <w:t>York</w:t>
      </w:r>
      <w:r>
        <w:rPr>
          <w:spacing w:val="-6"/>
        </w:rPr>
        <w:t> </w:t>
      </w:r>
      <w:r>
        <w:rPr/>
        <w:t>University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May</w:t>
      </w:r>
      <w:r>
        <w:rPr>
          <w:spacing w:val="-6"/>
        </w:rPr>
        <w:t> </w:t>
      </w:r>
      <w:r>
        <w:rPr>
          <w:spacing w:val="-4"/>
        </w:rPr>
        <w:t>2024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44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-444684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2"/>
                                <w:w w:val="11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6"/>
                                <w:w w:val="1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1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5.014496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1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2"/>
                          <w:w w:val="110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6"/>
                          <w:w w:val="11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1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18"/>
        </w:rPr>
        <w:t>Project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pacing w:val="-2"/>
          <w:sz w:val="18"/>
        </w:rPr>
        <w:t>Coordinator</w:t>
      </w:r>
      <w:r>
        <w:rPr>
          <w:b/>
          <w:color w:val="FFFFFF"/>
          <w:spacing w:val="-7"/>
          <w:sz w:val="18"/>
        </w:rPr>
        <w:t> </w:t>
      </w:r>
      <w:r>
        <w:rPr>
          <w:color w:val="FFFFFF"/>
          <w:spacing w:val="-2"/>
          <w:w w:val="90"/>
          <w:sz w:val="18"/>
        </w:rPr>
        <w:t>|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2"/>
          <w:sz w:val="18"/>
        </w:rPr>
        <w:t>FinServe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2"/>
          <w:sz w:val="18"/>
        </w:rPr>
        <w:t>Group,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2"/>
          <w:sz w:val="18"/>
        </w:rPr>
        <w:t>New</w:t>
      </w:r>
      <w:r>
        <w:rPr>
          <w:color w:val="FFFFFF"/>
          <w:spacing w:val="-8"/>
          <w:sz w:val="18"/>
        </w:rPr>
        <w:t> </w:t>
      </w:r>
      <w:r>
        <w:rPr>
          <w:color w:val="FFFFFF"/>
          <w:spacing w:val="-2"/>
          <w:sz w:val="18"/>
        </w:rPr>
        <w:t>York,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31"/>
        <w:ind w:left="63"/>
      </w:pPr>
      <w:r>
        <w:rPr>
          <w:color w:val="FFFFFF"/>
        </w:rPr>
        <w:t>June</w:t>
      </w:r>
      <w:r>
        <w:rPr>
          <w:color w:val="FFFFFF"/>
          <w:spacing w:val="-1"/>
        </w:rPr>
        <w:t> </w:t>
      </w:r>
      <w:r>
        <w:rPr>
          <w:color w:val="FFFFFF"/>
        </w:rPr>
        <w:t>2023</w:t>
      </w:r>
      <w:r>
        <w:rPr>
          <w:color w:val="FFFFFF"/>
          <w:spacing w:val="-1"/>
        </w:rPr>
        <w:t> </w:t>
      </w:r>
      <w:r>
        <w:rPr>
          <w:color w:val="FFFFFF"/>
        </w:rPr>
        <w:t>-</w:t>
      </w:r>
      <w:r>
        <w:rPr>
          <w:color w:val="FFFFFF"/>
          <w:spacing w:val="-1"/>
        </w:rPr>
        <w:t> </w:t>
      </w:r>
      <w:r>
        <w:rPr>
          <w:color w:val="FFFFFF"/>
        </w:rPr>
        <w:t>April </w:t>
      </w:r>
      <w:r>
        <w:rPr>
          <w:color w:val="FFFFFF"/>
          <w:spacing w:val="-4"/>
        </w:rPr>
        <w:t>2024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825" w:right="326"/>
      </w:pPr>
      <w:r>
        <w:rPr>
          <w:color w:val="FFFFFF"/>
        </w:rPr>
        <w:t>Tracked budgets for five product launches, maintaining spend variances under</w:t>
      </w:r>
      <w:r>
        <w:rPr>
          <w:color w:val="FFFFFF"/>
          <w:spacing w:val="-2"/>
        </w:rPr>
        <w:t> </w:t>
      </w:r>
      <w:r>
        <w:rPr>
          <w:color w:val="FFFFFF"/>
        </w:rPr>
        <w:t>3%.</w:t>
      </w:r>
    </w:p>
    <w:p>
      <w:pPr>
        <w:pStyle w:val="BodyText"/>
        <w:spacing w:line="259" w:lineRule="auto" w:before="104"/>
        <w:ind w:left="825" w:right="326"/>
      </w:pPr>
      <w:r>
        <w:rPr>
          <w:color w:val="FFFFFF"/>
        </w:rPr>
        <w:t>Drafted status reports that improved stakeholder visibility and decision-</w:t>
      </w:r>
      <w:r>
        <w:rPr>
          <w:color w:val="FFFFFF"/>
          <w:spacing w:val="-2"/>
        </w:rPr>
        <w:t>making.</w:t>
      </w:r>
    </w:p>
    <w:p>
      <w:pPr>
        <w:pStyle w:val="BodyText"/>
        <w:spacing w:before="194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Administrative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Assistant</w:t>
      </w:r>
      <w:r>
        <w:rPr>
          <w:b/>
          <w:color w:val="FFFFFF"/>
          <w:spacing w:val="-10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4"/>
          <w:w w:val="90"/>
          <w:sz w:val="18"/>
        </w:rPr>
        <w:t> </w:t>
      </w:r>
      <w:r>
        <w:rPr>
          <w:color w:val="FFFFFF"/>
          <w:sz w:val="18"/>
        </w:rPr>
        <w:t>Midtown</w:t>
      </w:r>
      <w:r>
        <w:rPr>
          <w:color w:val="FFFFFF"/>
          <w:spacing w:val="-11"/>
          <w:sz w:val="18"/>
        </w:rPr>
        <w:t> </w:t>
      </w:r>
      <w:r>
        <w:rPr>
          <w:color w:val="FFFFFF"/>
          <w:sz w:val="18"/>
        </w:rPr>
        <w:t>Nonprofit,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New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York,</w:t>
      </w:r>
      <w:r>
        <w:rPr>
          <w:color w:val="FFFFFF"/>
          <w:spacing w:val="-10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31"/>
        <w:ind w:left="63"/>
      </w:pPr>
      <w:r>
        <w:rPr>
          <w:color w:val="FFFFFF"/>
        </w:rPr>
        <w:t>September</w:t>
      </w:r>
      <w:r>
        <w:rPr>
          <w:color w:val="FFFFFF"/>
          <w:spacing w:val="9"/>
        </w:rPr>
        <w:t> </w:t>
      </w:r>
      <w:r>
        <w:rPr>
          <w:color w:val="FFFFFF"/>
        </w:rPr>
        <w:t>2021</w:t>
      </w:r>
      <w:r>
        <w:rPr>
          <w:color w:val="FFFFFF"/>
          <w:spacing w:val="10"/>
        </w:rPr>
        <w:t> </w:t>
      </w:r>
      <w:r>
        <w:rPr>
          <w:color w:val="FFFFFF"/>
        </w:rPr>
        <w:t>-</w:t>
      </w:r>
      <w:r>
        <w:rPr>
          <w:color w:val="FFFFFF"/>
          <w:spacing w:val="9"/>
        </w:rPr>
        <w:t> </w:t>
      </w:r>
      <w:r>
        <w:rPr>
          <w:color w:val="FFFFFF"/>
        </w:rPr>
        <w:t>May</w:t>
      </w:r>
      <w:r>
        <w:rPr>
          <w:color w:val="FFFFFF"/>
          <w:spacing w:val="10"/>
        </w:rPr>
        <w:t> </w:t>
      </w:r>
      <w:r>
        <w:rPr>
          <w:color w:val="FFFFFF"/>
          <w:spacing w:val="-4"/>
        </w:rPr>
        <w:t>2023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825" w:right="326"/>
      </w:pPr>
      <w:r>
        <w:rPr>
          <w:color w:val="FFFFFF"/>
        </w:rPr>
        <w:t>Managed calendar and logistics for group initiatives, boosting office efficiency by 15%.</w:t>
      </w:r>
    </w:p>
    <w:p>
      <w:pPr>
        <w:pStyle w:val="BodyText"/>
        <w:spacing w:before="90"/>
        <w:ind w:left="825"/>
      </w:pPr>
      <w:r>
        <w:rPr>
          <w:color w:val="FFFFFF"/>
        </w:rPr>
        <w:t>Organized</w:t>
      </w:r>
      <w:r>
        <w:rPr>
          <w:color w:val="FFFFFF"/>
          <w:spacing w:val="5"/>
        </w:rPr>
        <w:t> </w:t>
      </w:r>
      <w:r>
        <w:rPr>
          <w:color w:val="FFFFFF"/>
        </w:rPr>
        <w:t>donor</w:t>
      </w:r>
      <w:r>
        <w:rPr>
          <w:color w:val="FFFFFF"/>
          <w:spacing w:val="7"/>
        </w:rPr>
        <w:t> </w:t>
      </w:r>
      <w:r>
        <w:rPr>
          <w:color w:val="FFFFFF"/>
        </w:rPr>
        <w:t>events</w:t>
      </w:r>
      <w:r>
        <w:rPr>
          <w:color w:val="FFFFFF"/>
          <w:spacing w:val="6"/>
        </w:rPr>
        <w:t> </w:t>
      </w:r>
      <w:r>
        <w:rPr>
          <w:color w:val="FFFFFF"/>
        </w:rPr>
        <w:t>that</w:t>
      </w:r>
      <w:r>
        <w:rPr>
          <w:color w:val="FFFFFF"/>
          <w:spacing w:val="7"/>
        </w:rPr>
        <w:t> </w:t>
      </w:r>
      <w:r>
        <w:rPr>
          <w:color w:val="FFFFFF"/>
        </w:rPr>
        <w:t>raised</w:t>
      </w:r>
      <w:r>
        <w:rPr>
          <w:color w:val="FFFFFF"/>
          <w:spacing w:val="6"/>
        </w:rPr>
        <w:t> </w:t>
      </w:r>
      <w:r>
        <w:rPr>
          <w:color w:val="FFFFFF"/>
        </w:rPr>
        <w:t>$50K</w:t>
      </w:r>
      <w:r>
        <w:rPr>
          <w:color w:val="FFFFFF"/>
          <w:spacing w:val="5"/>
        </w:rPr>
        <w:t> </w:t>
      </w:r>
      <w:r>
        <w:rPr>
          <w:color w:val="FFFFFF"/>
        </w:rPr>
        <w:t>in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contributions.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0"/>
          <w:cols w:num="2" w:equalWidth="0">
            <w:col w:w="3360" w:space="1011"/>
            <w:col w:w="7408"/>
          </w:cols>
        </w:sectPr>
      </w:pPr>
    </w:p>
    <w:p>
      <w:pPr>
        <w:pStyle w:val="BodyText"/>
        <w:spacing w:before="9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533650"/>
                                </a:moveTo>
                                <a:lnTo>
                                  <a:pt x="0" y="2533650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53365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0275"/>
                                </a:lnTo>
                                <a:lnTo>
                                  <a:pt x="4882134" y="22002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21510"/>
                                </a:moveTo>
                                <a:lnTo>
                                  <a:pt x="31102" y="1704975"/>
                                </a:lnTo>
                                <a:lnTo>
                                  <a:pt x="16535" y="1704975"/>
                                </a:lnTo>
                                <a:lnTo>
                                  <a:pt x="0" y="1721510"/>
                                </a:lnTo>
                                <a:lnTo>
                                  <a:pt x="0" y="1724025"/>
                                </a:lnTo>
                                <a:lnTo>
                                  <a:pt x="0" y="1726552"/>
                                </a:lnTo>
                                <a:lnTo>
                                  <a:pt x="16535" y="1743075"/>
                                </a:lnTo>
                                <a:lnTo>
                                  <a:pt x="31102" y="1743075"/>
                                </a:lnTo>
                                <a:lnTo>
                                  <a:pt x="47625" y="1726552"/>
                                </a:lnTo>
                                <a:lnTo>
                                  <a:pt x="47625" y="1721510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0288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5313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491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9149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914900">
                                <a:moveTo>
                                  <a:pt x="2562225" y="4887747"/>
                                </a:moveTo>
                                <a:lnTo>
                                  <a:pt x="2541765" y="4867275"/>
                                </a:lnTo>
                                <a:lnTo>
                                  <a:pt x="2535072" y="4867275"/>
                                </a:lnTo>
                                <a:lnTo>
                                  <a:pt x="2514600" y="4887747"/>
                                </a:lnTo>
                                <a:lnTo>
                                  <a:pt x="2514600" y="4891316"/>
                                </a:lnTo>
                                <a:lnTo>
                                  <a:pt x="2514600" y="4894440"/>
                                </a:lnTo>
                                <a:lnTo>
                                  <a:pt x="2535072" y="4914900"/>
                                </a:lnTo>
                                <a:lnTo>
                                  <a:pt x="2541765" y="4914900"/>
                                </a:lnTo>
                                <a:lnTo>
                                  <a:pt x="2562225" y="4894440"/>
                                </a:lnTo>
                                <a:lnTo>
                                  <a:pt x="2562225" y="4887747"/>
                                </a:lnTo>
                                <a:close/>
                              </a:path>
                              <a:path w="2562225" h="4914900">
                                <a:moveTo>
                                  <a:pt x="2562225" y="4525797"/>
                                </a:moveTo>
                                <a:lnTo>
                                  <a:pt x="2541765" y="4505325"/>
                                </a:lnTo>
                                <a:lnTo>
                                  <a:pt x="2535072" y="4505325"/>
                                </a:lnTo>
                                <a:lnTo>
                                  <a:pt x="2514600" y="4525797"/>
                                </a:lnTo>
                                <a:lnTo>
                                  <a:pt x="2514600" y="4529366"/>
                                </a:lnTo>
                                <a:lnTo>
                                  <a:pt x="2514600" y="4532490"/>
                                </a:lnTo>
                                <a:lnTo>
                                  <a:pt x="2535072" y="4552950"/>
                                </a:lnTo>
                                <a:lnTo>
                                  <a:pt x="2541765" y="4552950"/>
                                </a:lnTo>
                                <a:lnTo>
                                  <a:pt x="2562225" y="4532490"/>
                                </a:lnTo>
                                <a:lnTo>
                                  <a:pt x="2562225" y="4525797"/>
                                </a:lnTo>
                                <a:close/>
                              </a:path>
                              <a:path w="2562225" h="4914900">
                                <a:moveTo>
                                  <a:pt x="2562225" y="3525672"/>
                                </a:moveTo>
                                <a:lnTo>
                                  <a:pt x="2541765" y="3505200"/>
                                </a:lnTo>
                                <a:lnTo>
                                  <a:pt x="2535072" y="3505200"/>
                                </a:lnTo>
                                <a:lnTo>
                                  <a:pt x="2514600" y="3525672"/>
                                </a:lnTo>
                                <a:lnTo>
                                  <a:pt x="2514600" y="3529241"/>
                                </a:lnTo>
                                <a:lnTo>
                                  <a:pt x="2514600" y="3532365"/>
                                </a:lnTo>
                                <a:lnTo>
                                  <a:pt x="2535072" y="3552825"/>
                                </a:lnTo>
                                <a:lnTo>
                                  <a:pt x="2541765" y="3552825"/>
                                </a:lnTo>
                                <a:lnTo>
                                  <a:pt x="2562225" y="3532365"/>
                                </a:lnTo>
                                <a:lnTo>
                                  <a:pt x="2562225" y="3525672"/>
                                </a:lnTo>
                                <a:close/>
                              </a:path>
                              <a:path w="2562225" h="4914900">
                                <a:moveTo>
                                  <a:pt x="2562225" y="3163722"/>
                                </a:moveTo>
                                <a:lnTo>
                                  <a:pt x="2541765" y="3143250"/>
                                </a:lnTo>
                                <a:lnTo>
                                  <a:pt x="2535072" y="3143250"/>
                                </a:lnTo>
                                <a:lnTo>
                                  <a:pt x="2514600" y="3163722"/>
                                </a:lnTo>
                                <a:lnTo>
                                  <a:pt x="2514600" y="3167291"/>
                                </a:lnTo>
                                <a:lnTo>
                                  <a:pt x="2514600" y="3170415"/>
                                </a:lnTo>
                                <a:lnTo>
                                  <a:pt x="2535072" y="3190875"/>
                                </a:lnTo>
                                <a:lnTo>
                                  <a:pt x="2541765" y="3190875"/>
                                </a:lnTo>
                                <a:lnTo>
                                  <a:pt x="2562225" y="3170415"/>
                                </a:lnTo>
                                <a:lnTo>
                                  <a:pt x="2562225" y="3163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4229;top:0;width:7689;height:16858" id="docshape3" coordorigin="4230,0" coordsize="7689,16858" path="m11918,3990l4230,3990,4230,16858,11918,16858,11918,3990xm11918,0l4230,0,4230,3465,11918,3465,11918,0xe" filled="true" fillcolor="#00184f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2745" id="docshape13" coordorigin="615,7170" coordsize="75,2745" path="m690,9881l689,9877,686,9870,684,9867,678,9861,675,9859,668,9856,664,9855,641,9855,637,9856,630,9859,627,9861,621,9867,619,9870,616,9877,615,9881,615,9885,615,9889,616,9893,619,9900,621,9903,627,9909,630,9911,637,9914,641,9915,664,9915,668,9914,675,9911,678,9909,684,9903,686,9900,689,9893,690,9889,690,9881xm690,9557l689,9552,685,9543,683,9539,676,9532,672,9530,663,9526,658,9525,647,9525,642,9526,633,9530,629,9532,622,9539,620,9543,616,9552,615,9557,615,9563,615,9568,616,9573,620,9582,622,9586,629,9593,633,9595,642,9599,647,9600,658,9600,663,9599,672,9595,676,9593,683,9586,685,9582,689,9573,690,9568,690,9557xm690,9227l689,9222,685,9213,683,9209,676,9202,672,9200,663,9196,658,9195,647,9195,642,9196,633,9200,629,9202,622,9209,620,9213,616,9222,615,9227,615,9233,615,9238,616,9243,620,9252,622,9256,629,9263,633,9265,642,9269,647,9270,658,9270,663,9269,672,9265,676,9263,683,9256,685,9252,689,9243,690,9238,690,9227xm690,8897l689,8892,685,8883,683,8879,676,8872,672,8870,663,8866,658,8865,647,8865,642,8866,633,8870,629,8872,622,8879,620,8883,616,8892,615,8897,615,8903,615,8908,616,8913,620,8922,622,8926,629,8933,633,8935,642,8939,647,8940,658,8940,663,8939,672,8935,676,8933,683,8926,685,8922,689,8913,690,8908,690,8897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195;width:7545;height:15" id="docshape14" filled="true" fillcolor="#ffffff" stroked="false">
                  <v:fill type="solid"/>
                </v:rect>
                <v:shape style="position:absolute;left:4006;top:3986;width:238;height:368" id="docshape15" coordorigin="4006,3986" coordsize="238,368" path="m4244,4354l4006,3986,4244,3986,4244,4354xe" filled="true" fillcolor="#e69037" stroked="false">
                  <v:path arrowok="t"/>
                  <v:fill type="solid"/>
                </v:shape>
                <v:shape style="position:absolute;left:1079;top:0;width:4035;height:7740" id="docshape16" coordorigin="1080,0" coordsize="4035,7740" path="m3165,0l1080,0,1080,2385,3165,2385,3165,0xm5115,7697l5114,7692,5110,7683,5108,7679,5101,7672,5097,7670,5088,7666,5083,7665,5072,7665,5067,7666,5058,7670,5054,7672,5047,7679,5045,7683,5041,7692,5040,7697,5040,7703,5040,7708,5041,7713,5045,7722,5047,7726,5054,7733,5058,7735,5067,7739,5072,7740,5083,7740,5088,7739,5097,7735,5101,7733,5108,7726,5110,7722,5114,7713,5115,7708,5115,7697xm5115,7127l5114,7122,5110,7113,5108,7109,5101,7102,5097,7100,5088,7096,5083,7095,5072,7095,5067,7096,5058,7100,5054,7102,5047,7109,5045,7113,5041,7122,5040,7127,5040,7133,5040,7138,5041,7143,5045,7152,5047,7156,5054,7163,5058,7165,5067,7169,5072,7170,5083,7170,5088,7169,5097,7165,5101,7163,5108,7156,5110,7152,5114,7143,5115,7138,5115,7127xm5115,5552l5114,5547,5110,5538,5108,5534,5101,5527,5097,5525,5088,5521,5083,5520,5072,5520,5067,5521,5058,5525,5054,5527,5047,5534,5045,5538,5041,5547,5040,5552,5040,5558,5040,5563,5041,5568,5045,5577,5047,5581,5054,5588,5058,5590,5067,5594,5072,5595,5083,5595,5088,5594,5097,5590,5101,5588,5108,5581,5110,5577,5114,5568,5115,5563,5115,5552xm5115,4982l5114,4977,5110,4968,5108,4964,5101,4957,5097,4955,5088,4951,5083,4950,5072,4950,5067,4951,5058,4955,5054,4957,5047,4964,5045,4968,5041,4977,5040,4982,5040,4988,5040,4993,5041,4998,5045,5007,5047,5011,5054,5018,5058,5020,5067,5024,5072,5025,5083,5025,5088,5024,5097,5020,5101,5018,5108,5011,5110,5007,5114,4998,5115,4993,5115,498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0184F"/>
          <w:w w:val="110"/>
        </w:rPr>
        <w:t>Key</w:t>
      </w:r>
      <w:r>
        <w:rPr>
          <w:smallCaps/>
          <w:color w:val="00184F"/>
          <w:spacing w:val="-19"/>
          <w:w w:val="110"/>
        </w:rPr>
        <w:t> </w:t>
      </w:r>
      <w:r>
        <w:rPr>
          <w:smallCaps/>
          <w:color w:val="00184F"/>
          <w:spacing w:val="-2"/>
          <w:w w:val="115"/>
        </w:rPr>
        <w:t>skills</w:t>
      </w:r>
    </w:p>
    <w:p>
      <w:pPr>
        <w:pStyle w:val="BodyText"/>
        <w:spacing w:before="28"/>
        <w:rPr>
          <w:b/>
          <w:sz w:val="22"/>
        </w:rPr>
      </w:pPr>
    </w:p>
    <w:p>
      <w:pPr>
        <w:pStyle w:val="BodyText"/>
        <w:spacing w:line="379" w:lineRule="auto"/>
        <w:ind w:left="769" w:right="9500"/>
      </w:pPr>
      <w:r>
        <w:rPr/>
        <w:t>Budget</w:t>
      </w:r>
      <w:r>
        <w:rPr>
          <w:spacing w:val="-10"/>
        </w:rPr>
        <w:t> </w:t>
      </w:r>
      <w:r>
        <w:rPr/>
        <w:t>Tracking </w:t>
      </w:r>
      <w:r>
        <w:rPr>
          <w:w w:val="110"/>
        </w:rPr>
        <w:t>MS</w:t>
      </w:r>
      <w:r>
        <w:rPr>
          <w:spacing w:val="-10"/>
          <w:w w:val="110"/>
        </w:rPr>
        <w:t> </w:t>
      </w:r>
      <w:r>
        <w:rPr>
          <w:w w:val="110"/>
        </w:rPr>
        <w:t>Project</w:t>
      </w:r>
    </w:p>
    <w:p>
      <w:pPr>
        <w:pStyle w:val="BodyText"/>
        <w:spacing w:line="379" w:lineRule="auto"/>
        <w:ind w:left="769" w:right="8316"/>
      </w:pPr>
      <w:r>
        <w:rPr/>
        <w:t>Stakeholder</w:t>
      </w:r>
      <w:r>
        <w:rPr>
          <w:spacing w:val="-4"/>
        </w:rPr>
        <w:t> </w:t>
      </w:r>
      <w:r>
        <w:rPr/>
        <w:t>Communication Event</w:t>
      </w:r>
      <w:r>
        <w:rPr>
          <w:spacing w:val="-4"/>
        </w:rPr>
        <w:t> </w:t>
      </w:r>
      <w:r>
        <w:rPr/>
        <w:t>Coordination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4107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vinpate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2026-02-20T12:08:37Z</dcterms:created>
  <dcterms:modified xsi:type="dcterms:W3CDTF">2026-02-20T12:08:37Z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