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7" w:right="14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Logan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1"/>
        <w:spacing w:before="207"/>
        <w:ind w:left="3967"/>
        <w:jc w:val="center"/>
      </w:pPr>
      <w:r>
        <w:rPr>
          <w:color w:val="FFFFFF"/>
        </w:rPr>
        <w:t>Residential</w:t>
      </w:r>
      <w:r>
        <w:rPr>
          <w:color w:val="FFFFFF"/>
          <w:spacing w:val="1"/>
        </w:rPr>
        <w:t> </w:t>
      </w:r>
      <w:r>
        <w:rPr>
          <w:color w:val="FFFFFF"/>
        </w:rPr>
        <w:t>Security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Ofﬁcer</w:t>
      </w:r>
    </w:p>
    <w:p>
      <w:pPr>
        <w:pStyle w:val="Heading2"/>
        <w:spacing w:line="249" w:lineRule="auto" w:before="155"/>
        <w:ind w:right="87"/>
      </w:pPr>
      <w:r>
        <w:rPr>
          <w:color w:val="FFFFFF"/>
        </w:rPr>
        <w:t>Trustworthy Residential Security Professional with extensive experience in gated communities</w:t>
      </w:r>
    </w:p>
    <w:p>
      <w:pPr>
        <w:spacing w:line="249" w:lineRule="auto" w:before="2"/>
        <w:ind w:left="4065" w:right="289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Residential Security Ofﬁcer with 7 years of experience maintaining safety in private communities and apartment complexes. Skilled in visitor veriﬁcation, perimeter patrol, and community relations. Known for calm handling of resident concerns and thorough incident </w:t>
      </w:r>
      <w:r>
        <w:rPr>
          <w:b/>
          <w:color w:val="FFFFFF"/>
          <w:spacing w:val="-2"/>
          <w:sz w:val="20"/>
        </w:rPr>
        <w:t>documentation.</w:t>
      </w:r>
    </w:p>
    <w:p>
      <w:pPr>
        <w:pStyle w:val="BodyText"/>
        <w:rPr>
          <w:b/>
        </w:rPr>
      </w:pPr>
    </w:p>
    <w:p>
      <w:pPr>
        <w:pStyle w:val="BodyText"/>
        <w:spacing w:before="13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8B3C4A"/>
          <w:spacing w:val="2"/>
          <w:sz w:val="20"/>
        </w:rPr>
        <w:t>PROFESSIONAL</w:t>
      </w:r>
      <w:r>
        <w:rPr>
          <w:b/>
          <w:color w:val="8B3C4A"/>
          <w:spacing w:val="46"/>
          <w:sz w:val="20"/>
        </w:rPr>
        <w:t> </w:t>
      </w:r>
      <w:r>
        <w:rPr>
          <w:b/>
          <w:color w:val="8B3C4A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RESIDENTIAL SECURITY OFFICER </w:t>
      </w:r>
      <w:r>
        <w:rPr>
          <w:position w:val="2"/>
          <w:sz w:val="20"/>
        </w:rPr>
        <w:t>| </w:t>
      </w:r>
      <w:r>
        <w:rPr>
          <w:sz w:val="20"/>
        </w:rPr>
        <w:t>OAKRIDGE PROPERTIES,</w:t>
      </w:r>
      <w:r>
        <w:rPr>
          <w:spacing w:val="80"/>
          <w:sz w:val="20"/>
        </w:rPr>
        <w:t> </w:t>
      </w:r>
      <w:r>
        <w:rPr>
          <w:sz w:val="20"/>
        </w:rPr>
        <w:t>SCOTTSDALE, AZ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JUNE</w:t>
      </w:r>
      <w:r>
        <w:rPr>
          <w:spacing w:val="14"/>
          <w:sz w:val="20"/>
        </w:rPr>
        <w:t> </w:t>
      </w:r>
      <w:r>
        <w:rPr>
          <w:sz w:val="20"/>
        </w:rPr>
        <w:t>2019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40" w:space="403"/>
            <w:col w:w="807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1" w:after="0"/>
        <w:ind w:left="400" w:right="13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Monitored the entrance gate for 100+ residents, logging visitors and vehicles with 100% accuracy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2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Patrolled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grounds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nightly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responded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concerns,</w:t>
      </w:r>
    </w:p>
    <w:p>
      <w:pPr>
        <w:pStyle w:val="BodyText"/>
        <w:spacing w:line="67" w:lineRule="exact"/>
        <w:ind w:left="400"/>
      </w:pPr>
      <w:r>
        <w:rPr>
          <w:w w:val="105"/>
        </w:rPr>
        <w:t>reducing</w:t>
      </w:r>
      <w:r>
        <w:rPr>
          <w:spacing w:val="23"/>
          <w:w w:val="105"/>
        </w:rPr>
        <w:t> </w:t>
      </w:r>
      <w:r>
        <w:rPr>
          <w:w w:val="105"/>
        </w:rPr>
        <w:t>resident</w:t>
      </w:r>
      <w:r>
        <w:rPr>
          <w:spacing w:val="24"/>
          <w:w w:val="105"/>
        </w:rPr>
        <w:t> </w:t>
      </w:r>
      <w:r>
        <w:rPr>
          <w:w w:val="105"/>
        </w:rPr>
        <w:t>complaints</w:t>
      </w:r>
      <w:r>
        <w:rPr>
          <w:spacing w:val="23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Access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patrols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0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Conflict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229" w:after="0"/>
        <w:ind w:left="661" w:right="61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Supported after-hours emergencies, coordinating with property management and first responders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317" w:space="1607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Emergency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call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Gatehouse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6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Incident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spacing w:before="178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SECURITY</w:t>
      </w:r>
      <w:r>
        <w:rPr>
          <w:spacing w:val="32"/>
          <w:sz w:val="20"/>
        </w:rPr>
        <w:t> </w:t>
      </w:r>
      <w:r>
        <w:rPr>
          <w:sz w:val="20"/>
        </w:rPr>
        <w:t>GUARD</w:t>
      </w:r>
      <w:r>
        <w:rPr>
          <w:spacing w:val="3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1"/>
          <w:position w:val="2"/>
          <w:sz w:val="20"/>
        </w:rPr>
        <w:t> </w:t>
      </w:r>
      <w:r>
        <w:rPr>
          <w:sz w:val="20"/>
        </w:rPr>
        <w:t>SUNSET</w:t>
      </w:r>
      <w:r>
        <w:rPr>
          <w:spacing w:val="17"/>
          <w:sz w:val="20"/>
        </w:rPr>
        <w:t> </w:t>
      </w:r>
      <w:r>
        <w:rPr>
          <w:sz w:val="20"/>
        </w:rPr>
        <w:t>APARTMENTS,</w:t>
      </w:r>
      <w:r>
        <w:rPr>
          <w:spacing w:val="38"/>
          <w:sz w:val="20"/>
        </w:rPr>
        <w:t> </w:t>
      </w:r>
      <w:r>
        <w:rPr>
          <w:sz w:val="20"/>
        </w:rPr>
        <w:t>MESA,</w:t>
      </w:r>
      <w:r>
        <w:rPr>
          <w:spacing w:val="23"/>
          <w:sz w:val="20"/>
        </w:rPr>
        <w:t> </w:t>
      </w:r>
      <w:r>
        <w:rPr>
          <w:spacing w:val="-7"/>
          <w:sz w:val="20"/>
        </w:rPr>
        <w:t>AZ</w:t>
      </w:r>
    </w:p>
    <w:p>
      <w:pPr>
        <w:spacing w:before="16"/>
        <w:ind w:left="363" w:right="0" w:firstLine="0"/>
        <w:jc w:val="left"/>
        <w:rPr>
          <w:sz w:val="20"/>
        </w:rPr>
      </w:pPr>
      <w:r>
        <w:rPr>
          <w:sz w:val="20"/>
        </w:rPr>
        <w:t>APRIL</w:t>
      </w:r>
      <w:r>
        <w:rPr>
          <w:spacing w:val="8"/>
          <w:sz w:val="20"/>
        </w:rPr>
        <w:t> </w:t>
      </w:r>
      <w:r>
        <w:rPr>
          <w:sz w:val="20"/>
        </w:rPr>
        <w:t>2016</w:t>
      </w:r>
      <w:r>
        <w:rPr>
          <w:spacing w:val="8"/>
          <w:sz w:val="20"/>
        </w:rPr>
        <w:t> </w:t>
      </w:r>
      <w:r>
        <w:rPr>
          <w:sz w:val="20"/>
        </w:rPr>
        <w:t>–</w:t>
      </w:r>
      <w:r>
        <w:rPr>
          <w:spacing w:val="8"/>
          <w:sz w:val="20"/>
        </w:rPr>
        <w:t> </w:t>
      </w:r>
      <w:r>
        <w:rPr>
          <w:sz w:val="20"/>
        </w:rPr>
        <w:t>MAY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849" w:space="852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1" w:lineRule="exact" w:before="135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Resident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1" w:lineRule="exact" w:before="0" w:after="0"/>
        <w:ind w:left="659" w:right="0" w:hanging="296"/>
        <w:jc w:val="left"/>
        <w:rPr>
          <w:position w:val="-3"/>
          <w:sz w:val="31"/>
        </w:rPr>
      </w:pPr>
      <w:r>
        <w:rPr>
          <w:sz w:val="18"/>
        </w:rPr>
        <w:t>Visitor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logs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" w:after="0"/>
        <w:ind w:left="661" w:right="48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Provided foot patrol of a multi-building complex during overnight </w:t>
      </w:r>
      <w:r>
        <w:rPr>
          <w:spacing w:val="-2"/>
          <w:w w:val="105"/>
          <w:sz w:val="20"/>
        </w:rPr>
        <w:t>shifts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2" w:after="0"/>
        <w:ind w:left="661" w:right="239" w:hanging="298"/>
        <w:jc w:val="left"/>
        <w:rPr>
          <w:position w:val="-2"/>
          <w:sz w:val="31"/>
        </w:rPr>
      </w:pPr>
      <w:r>
        <w:rPr>
          <w:w w:val="105"/>
          <w:sz w:val="20"/>
        </w:rPr>
        <w:t>Reported maintenance and lighting issues for resolution, improving community safety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31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Enforced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parking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policies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monitored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resident</w:t>
      </w:r>
      <w:r>
        <w:rPr>
          <w:spacing w:val="19"/>
          <w:w w:val="105"/>
          <w:sz w:val="20"/>
        </w:rPr>
        <w:t> </w:t>
      </w:r>
      <w:r>
        <w:rPr>
          <w:spacing w:val="-2"/>
          <w:w w:val="105"/>
          <w:sz w:val="20"/>
        </w:rPr>
        <w:t>activity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442" w:space="1482"/>
            <w:col w:w="7289"/>
          </w:cols>
        </w:sectPr>
      </w:pPr>
    </w:p>
    <w:p>
      <w:pPr>
        <w:pStyle w:val="BodyText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33674"/>
                            <a:ext cx="2714625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7972425">
                                <a:moveTo>
                                  <a:pt x="2714612" y="5391150"/>
                                </a:moveTo>
                                <a:lnTo>
                                  <a:pt x="247637" y="5391150"/>
                                </a:lnTo>
                                <a:lnTo>
                                  <a:pt x="247637" y="7972412"/>
                                </a:lnTo>
                                <a:lnTo>
                                  <a:pt x="2714612" y="7972412"/>
                                </a:lnTo>
                                <a:lnTo>
                                  <a:pt x="2714612" y="5391150"/>
                                </a:lnTo>
                                <a:close/>
                              </a:path>
                              <a:path w="2714625" h="797242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336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3675"/>
                                </a:lnTo>
                                <a:lnTo>
                                  <a:pt x="247637" y="2733675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7336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733675"/>
                                </a:lnTo>
                                <a:lnTo>
                                  <a:pt x="7568171" y="27336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12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124825">
                                <a:moveTo>
                                  <a:pt x="2466975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8124825"/>
                                </a:lnTo>
                                <a:lnTo>
                                  <a:pt x="2466975" y="8124825"/>
                                </a:lnTo>
                                <a:lnTo>
                                  <a:pt x="2466975" y="2743200"/>
                                </a:lnTo>
                                <a:close/>
                              </a:path>
                              <a:path w="2466975" h="81248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3675"/>
                                </a:lnTo>
                                <a:lnTo>
                                  <a:pt x="2466975" y="27336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9595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400425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7909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905124"/>
                            <a:ext cx="476821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81475">
                                <a:moveTo>
                                  <a:pt x="4767834" y="3895725"/>
                                </a:moveTo>
                                <a:lnTo>
                                  <a:pt x="142875" y="3895725"/>
                                </a:lnTo>
                                <a:lnTo>
                                  <a:pt x="135864" y="3895902"/>
                                </a:lnTo>
                                <a:lnTo>
                                  <a:pt x="94754" y="3904081"/>
                                </a:lnTo>
                                <a:lnTo>
                                  <a:pt x="57759" y="3923855"/>
                                </a:lnTo>
                                <a:lnTo>
                                  <a:pt x="28130" y="3953484"/>
                                </a:lnTo>
                                <a:lnTo>
                                  <a:pt x="8356" y="3990479"/>
                                </a:lnTo>
                                <a:lnTo>
                                  <a:pt x="177" y="4031589"/>
                                </a:lnTo>
                                <a:lnTo>
                                  <a:pt x="0" y="4038600"/>
                                </a:lnTo>
                                <a:lnTo>
                                  <a:pt x="177" y="4045623"/>
                                </a:lnTo>
                                <a:lnTo>
                                  <a:pt x="8356" y="4086733"/>
                                </a:lnTo>
                                <a:lnTo>
                                  <a:pt x="28130" y="4123728"/>
                                </a:lnTo>
                                <a:lnTo>
                                  <a:pt x="57759" y="4153357"/>
                                </a:lnTo>
                                <a:lnTo>
                                  <a:pt x="94754" y="4173131"/>
                                </a:lnTo>
                                <a:lnTo>
                                  <a:pt x="135864" y="4181310"/>
                                </a:lnTo>
                                <a:lnTo>
                                  <a:pt x="142875" y="4181475"/>
                                </a:lnTo>
                                <a:lnTo>
                                  <a:pt x="4767834" y="4181475"/>
                                </a:lnTo>
                                <a:lnTo>
                                  <a:pt x="4767834" y="3895725"/>
                                </a:lnTo>
                                <a:close/>
                              </a:path>
                              <a:path w="4768215" h="41814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46074"/>
                            <a:ext cx="2047874" cy="2044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0;top:4305;width:4275;height:12555" id="docshape2" coordorigin="0,4305" coordsize="4275,12555" path="m4275,12795l390,12795,390,16860,4275,16860,4275,12795xm4275,4305l0,4305,0,4320,4275,4320,4275,4305xe" filled="true" fillcolor="#8b3c4a" stroked="false">
                  <v:path arrowok="t"/>
                  <v:fill opacity="32899f" type="solid"/>
                </v:shape>
                <v:shape style="position:absolute;left:0;top:0;width:11919;height:4305" id="docshape3" coordorigin="0,0" coordsize="11919,4305" path="m390,0l0,0,0,4305,390,4305,390,0xm11918,0l4275,0,4275,4305,11918,4305,11918,0xe" filled="true" fillcolor="#8b3c4a" stroked="false">
                  <v:path arrowok="t"/>
                  <v:fill type="solid"/>
                </v:shape>
                <v:shape style="position:absolute;left:389;top:0;width:3885;height:12795" id="docshape4" coordorigin="390,0" coordsize="3885,12795" path="m4275,4320l390,4320,390,12795,4275,12795,4275,4320xm4275,0l390,0,390,4305,4275,4305,4275,0xe" filled="true" fillcolor="#8b3c4a" stroked="false">
                  <v:path arrowok="t"/>
                  <v:fill opacity="32899f" type="solid"/>
                </v:shape>
                <v:shape style="position:absolute;left:930;top:4660;width:298;height:425" id="docshape5" coordorigin="930,4661" coordsize="298,425" path="m1079,5086l1055,5058,1004,4989,953,4900,930,4809,942,4751,974,4704,1021,4672,1079,4661,1137,4672,1184,4704,1216,4751,1217,4756,1079,4756,1068,4757,1058,4760,1049,4765,1041,4772,1035,4780,1030,4789,1027,4799,1026,4809,1027,4820,1030,4830,1035,4839,1041,4847,1049,4854,1058,4858,1068,4861,1079,4863,1214,4863,1204,4900,1153,4989,1102,5058,1079,5086xm1214,4863l1079,4863,1089,4861,1099,4858,1108,4854,1116,4847,1123,4839,1128,4830,1131,4820,1132,4809,1131,4799,1128,4789,1123,4780,1116,4772,1108,4765,1099,4760,1089,4757,1079,4756,1217,4756,1227,4809,1214,4863xe" filled="true" fillcolor="#8b3c4a" stroked="false">
                  <v:path arrowok="t"/>
                  <v:fill type="solid"/>
                </v:shape>
                <v:shape style="position:absolute;left:948;top:5355;width:354;height:345" type="#_x0000_t75" id="docshape6" stroked="false">
                  <v:imagedata r:id="rId6" o:title=""/>
                </v:shape>
                <v:shape style="position:absolute;left:963;top:5970;width:323;height:360" type="#_x0000_t75" id="docshape7" stroked="false">
                  <v:imagedata r:id="rId7" o:title=""/>
                </v:shape>
                <v:shape style="position:absolute;left:4409;top:4575;width:7509;height:6585" id="docshape8" coordorigin="4410,4575" coordsize="7509,6585" path="m11918,10710l4635,10710,4624,10710,4613,10711,4602,10712,4591,10714,4580,10717,4570,10720,4559,10723,4549,10727,4539,10732,4529,10737,4519,10742,4510,10748,4501,10754,4492,10761,4484,10768,4476,10776,4468,10784,4461,10792,4454,10801,4448,10810,4442,10819,4437,10829,4432,10839,4427,10849,4423,10859,4420,10870,4417,10880,4414,10891,4412,10902,4411,10913,4410,10924,4410,10935,4410,10946,4411,10957,4412,10968,4414,10979,4417,10990,4420,11000,4423,11011,4427,11021,4432,11031,4437,11041,4442,11051,4448,11060,4454,11069,4461,11078,4468,11086,4476,11094,4484,11102,4492,11109,4501,11116,4510,11122,4519,11128,4529,11133,4539,11138,4549,11143,4559,11147,4570,11150,4580,11153,4591,11156,4602,11158,4613,11159,4624,11160,4635,11160,11918,11160,11918,10710xm11918,4575l4627,4575,4617,4575,4606,4576,4596,4577,4585,4579,4575,4582,4564,4584,4554,4588,4544,4592,4534,4596,4525,4601,4516,4606,4507,4612,4498,4618,4490,4624,4481,4631,4474,4639,4466,4646,4459,4655,4453,4663,4447,4672,4441,4681,4436,4690,4431,4699,4427,4709,4423,4719,4419,4729,4417,4740,4414,4750,4412,4761,4411,4771,4410,4782,4410,4792,4410,4803,4411,4814,4412,4824,4414,4835,4417,4845,4419,4856,4423,4866,4427,4876,4431,4886,4436,4895,4441,4904,4447,4913,4453,4922,4459,4930,4466,4939,4474,4946,4481,4954,4490,4961,4498,4967,4507,4973,4516,4979,4525,4984,4534,4989,4544,4993,4554,4997,4564,5001,4575,5003,4585,5006,4596,5008,4606,5009,4617,5010,4627,5010,11918,5010,11918,4575xe" filled="true" fillcolor="#8b3c4a" stroked="false">
                  <v:path arrowok="t"/>
                  <v:fill opacity="32899f" type="solid"/>
                </v:shape>
                <v:shape style="position:absolute;left:720;top:545;width:3225;height:322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8B3C4A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2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High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16" w:lineRule="exact"/>
        <w:ind w:left="4362"/>
      </w:pPr>
      <w:r>
        <w:rPr>
          <w:w w:val="105"/>
        </w:rPr>
        <w:t>Desert</w:t>
      </w:r>
      <w:r>
        <w:rPr>
          <w:spacing w:val="9"/>
          <w:w w:val="105"/>
        </w:rPr>
        <w:t> </w:t>
      </w:r>
      <w:r>
        <w:rPr>
          <w:w w:val="105"/>
        </w:rPr>
        <w:t>Mountain</w:t>
      </w:r>
      <w:r>
        <w:rPr>
          <w:spacing w:val="9"/>
          <w:w w:val="105"/>
        </w:rPr>
        <w:t> </w:t>
      </w:r>
      <w:r>
        <w:rPr>
          <w:w w:val="105"/>
        </w:rPr>
        <w:t>High</w:t>
      </w:r>
      <w:r>
        <w:rPr>
          <w:spacing w:val="10"/>
          <w:w w:val="105"/>
        </w:rPr>
        <w:t> </w:t>
      </w:r>
      <w:r>
        <w:rPr>
          <w:w w:val="105"/>
        </w:rPr>
        <w:t>School,</w:t>
      </w:r>
      <w:r>
        <w:rPr>
          <w:spacing w:val="9"/>
          <w:w w:val="105"/>
        </w:rPr>
        <w:t> </w:t>
      </w:r>
      <w:r>
        <w:rPr>
          <w:w w:val="105"/>
        </w:rPr>
        <w:t>Scottsdale,</w:t>
      </w:r>
      <w:r>
        <w:rPr>
          <w:spacing w:val="10"/>
          <w:w w:val="105"/>
        </w:rPr>
        <w:t> </w:t>
      </w:r>
      <w:r>
        <w:rPr>
          <w:w w:val="105"/>
        </w:rPr>
        <w:t>AZ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Graduated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2026-02-13T17:18:40Z</dcterms:created>
  <dcterms:modified xsi:type="dcterms:W3CDTF">2026-02-13T17:18:40Z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