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-19"/>
          <w:w w:val="150"/>
          <w:sz w:val="74"/>
        </w:rPr>
        <w:t> </w:t>
      </w:r>
      <w:r>
        <w:rPr>
          <w:color w:val="FFFFFF"/>
          <w:spacing w:val="7"/>
          <w:sz w:val="74"/>
        </w:rPr>
        <w:t>Jackson</w:t>
      </w:r>
    </w:p>
    <w:p>
      <w:pPr>
        <w:pStyle w:val="Heading2"/>
      </w:pPr>
      <w:r>
        <w:rPr>
          <w:color w:val="FFFFFF"/>
          <w:w w:val="105"/>
        </w:rPr>
        <w:t>Strength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Conditioning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Coach</w:t>
      </w:r>
    </w:p>
    <w:p>
      <w:pPr>
        <w:spacing w:line="271" w:lineRule="auto" w:before="161"/>
        <w:ind w:left="4006" w:right="884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Strength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Conditioning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Coach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amateur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 collegiate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athletes.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individualized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 performance metrics and reduce injury risk. Proven ability to motivate athletes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measurable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results.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Certified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Strength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Conditioning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(CSCS).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66" w:lineRule="auto" w:before="134"/>
        <w:ind w:left="1030" w:right="534"/>
      </w:pPr>
      <w:r>
        <w:rPr/>
        <w:br w:type="column"/>
      </w:r>
      <w:r>
        <w:rPr>
          <w:w w:val="105"/>
        </w:rPr>
        <w:t>STRENGTH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CONDITIONING</w:t>
      </w:r>
      <w:r>
        <w:rPr>
          <w:spacing w:val="31"/>
          <w:w w:val="105"/>
        </w:rPr>
        <w:t> </w:t>
      </w:r>
      <w:r>
        <w:rPr>
          <w:w w:val="105"/>
        </w:rPr>
        <w:t>COACH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TITAN</w:t>
      </w:r>
      <w:r>
        <w:rPr>
          <w:spacing w:val="31"/>
          <w:w w:val="105"/>
        </w:rPr>
        <w:t> </w:t>
      </w:r>
      <w:r>
        <w:rPr>
          <w:w w:val="105"/>
        </w:rPr>
        <w:t>PERFORMANCE</w:t>
      </w:r>
      <w:r>
        <w:rPr>
          <w:spacing w:val="31"/>
          <w:w w:val="105"/>
        </w:rPr>
        <w:t> </w:t>
      </w:r>
      <w:r>
        <w:rPr>
          <w:w w:val="105"/>
        </w:rPr>
        <w:t>CENTER, HOUSTON,</w:t>
      </w:r>
      <w:r>
        <w:rPr>
          <w:spacing w:val="-15"/>
          <w:w w:val="105"/>
        </w:rPr>
        <w:t> </w:t>
      </w:r>
      <w:r>
        <w:rPr>
          <w:w w:val="105"/>
        </w:rPr>
        <w:t>TX</w:t>
      </w:r>
    </w:p>
    <w:p>
      <w:pPr>
        <w:pStyle w:val="BodyText"/>
        <w:spacing w:line="202" w:lineRule="exact"/>
        <w:ind w:left="1030"/>
      </w:pPr>
      <w:r>
        <w:rPr>
          <w:w w:val="115"/>
        </w:rPr>
        <w:t>JUNE</w:t>
      </w:r>
      <w:r>
        <w:rPr>
          <w:spacing w:val="-9"/>
          <w:w w:val="115"/>
        </w:rPr>
        <w:t> </w:t>
      </w:r>
      <w:r>
        <w:rPr>
          <w:w w:val="115"/>
        </w:rPr>
        <w:t>2020</w:t>
      </w:r>
      <w:r>
        <w:rPr>
          <w:spacing w:val="-9"/>
          <w:w w:val="115"/>
        </w:rPr>
        <w:t> </w:t>
      </w:r>
      <w:r>
        <w:rPr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800" w:bottom="280" w:left="141" w:right="0"/>
          <w:cols w:num="2" w:equalWidth="0">
            <w:col w:w="2858" w:space="248"/>
            <w:col w:w="8673"/>
          </w:cols>
        </w:sectPr>
      </w:pPr>
    </w:p>
    <w:p>
      <w:pPr>
        <w:pStyle w:val="BodyText"/>
        <w:spacing w:before="182"/>
      </w:pPr>
    </w:p>
    <w:p>
      <w:pPr>
        <w:pStyle w:val="BodyText"/>
        <w:spacing w:line="688" w:lineRule="auto"/>
        <w:ind w:left="1030"/>
      </w:pPr>
      <w:r>
        <w:rPr>
          <w:spacing w:val="-2"/>
          <w:w w:val="105"/>
        </w:rPr>
        <w:t>PersonalWebsite.com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line="261" w:lineRule="exact" w:before="19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98" w:after="0"/>
        <w:ind w:left="416" w:right="77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Train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college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athletes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football,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track,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soccer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to improve strength, agility, and sport-specific performance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4" w:after="0"/>
        <w:ind w:left="416" w:right="1006" w:hanging="298"/>
        <w:jc w:val="left"/>
        <w:rPr>
          <w:sz w:val="18"/>
        </w:rPr>
      </w:pPr>
      <w:r>
        <w:rPr>
          <w:w w:val="105"/>
          <w:sz w:val="18"/>
        </w:rPr>
        <w:t>Reduced injury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rate among athletes by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30% through corrective exercise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36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off-season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varsity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936" w:space="1323"/>
            <w:col w:w="7520"/>
          </w:cols>
        </w:sectPr>
      </w:pPr>
    </w:p>
    <w:p>
      <w:pPr>
        <w:pStyle w:val="BodyText"/>
        <w:spacing w:before="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435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1435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670,3855,16860,3870,16860,3870,1167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6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7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8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9" o:title=""/>
                </v:shape>
                <v:rect style="position:absolute;left:0;top:0;width:11919;height:357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379"/>
      </w:pPr>
      <w:r>
        <w:rPr>
          <w:w w:val="105"/>
        </w:rPr>
        <w:t>Bachelor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Science</w:t>
      </w:r>
      <w:r>
        <w:rPr>
          <w:spacing w:val="3"/>
          <w:w w:val="105"/>
        </w:rPr>
        <w:t> </w:t>
      </w:r>
      <w:r>
        <w:rPr>
          <w:w w:val="105"/>
        </w:rPr>
        <w:t>in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Kinesiology</w:t>
      </w:r>
    </w:p>
    <w:p>
      <w:pPr>
        <w:pStyle w:val="BodyText"/>
        <w:spacing w:before="31"/>
      </w:pPr>
    </w:p>
    <w:p>
      <w:pPr>
        <w:pStyle w:val="BodyText"/>
        <w:spacing w:line="276" w:lineRule="auto" w:before="1"/>
        <w:ind w:left="379" w:right="48"/>
      </w:pPr>
      <w:r>
        <w:rPr/>
        <w:t>Texas State University, San Marcos, TX </w:t>
      </w:r>
      <w:r>
        <w:rPr>
          <w:w w:val="85"/>
        </w:rPr>
        <w:t>| </w:t>
      </w:r>
      <w:r>
        <w:rPr/>
        <w:t>May 2017</w:t>
      </w:r>
    </w:p>
    <w:p>
      <w:pPr>
        <w:pStyle w:val="BodyText"/>
        <w:spacing w:before="18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Athletic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conditioning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Functional</w:t>
      </w:r>
      <w:r>
        <w:rPr>
          <w:spacing w:val="-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movement</w:t>
      </w:r>
      <w:r>
        <w:rPr>
          <w:spacing w:val="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screening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sz w:val="18"/>
        </w:rPr>
        <w:t>Injury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prevention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Periodization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Team</w:t>
      </w:r>
      <w:r>
        <w:rPr>
          <w:spacing w:val="8"/>
          <w:sz w:val="18"/>
        </w:rPr>
        <w:t> </w:t>
      </w:r>
      <w:r>
        <w:rPr>
          <w:sz w:val="18"/>
        </w:rPr>
        <w:t>training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programs</w:t>
      </w:r>
    </w:p>
    <w:p>
      <w:pPr>
        <w:pStyle w:val="BodyText"/>
        <w:spacing w:line="266" w:lineRule="auto" w:before="4"/>
        <w:ind w:left="119" w:right="1791"/>
      </w:pPr>
      <w:r>
        <w:rPr/>
        <w:br w:type="column"/>
      </w:r>
      <w:r>
        <w:rPr>
          <w:w w:val="110"/>
        </w:rPr>
        <w:t>ASSISTANT</w:t>
      </w:r>
      <w:r>
        <w:rPr>
          <w:spacing w:val="-1"/>
          <w:w w:val="110"/>
        </w:rPr>
        <w:t> </w:t>
      </w:r>
      <w:r>
        <w:rPr>
          <w:w w:val="110"/>
        </w:rPr>
        <w:t>STRENGTH COACH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RIDGEVIEW</w:t>
      </w:r>
      <w:r>
        <w:rPr>
          <w:spacing w:val="-2"/>
          <w:w w:val="110"/>
        </w:rPr>
        <w:t> </w:t>
      </w:r>
      <w:r>
        <w:rPr>
          <w:w w:val="110"/>
        </w:rPr>
        <w:t>COLLEGE,</w:t>
      </w:r>
      <w:r>
        <w:rPr>
          <w:spacing w:val="-1"/>
          <w:w w:val="110"/>
        </w:rPr>
        <w:t> </w:t>
      </w:r>
      <w:r>
        <w:rPr>
          <w:w w:val="110"/>
        </w:rPr>
        <w:t>AUSTIN,</w:t>
      </w:r>
      <w:r>
        <w:rPr>
          <w:spacing w:val="-1"/>
          <w:w w:val="110"/>
        </w:rPr>
        <w:t> </w:t>
      </w:r>
      <w:r>
        <w:rPr>
          <w:w w:val="110"/>
        </w:rPr>
        <w:t>TX AUGUST 2017 </w:t>
      </w:r>
      <w:r>
        <w:rPr>
          <w:w w:val="130"/>
        </w:rPr>
        <w:t>– </w:t>
      </w:r>
      <w:r>
        <w:rPr>
          <w:w w:val="110"/>
        </w:rPr>
        <w:t>MAY 2020</w:t>
      </w:r>
    </w:p>
    <w:p>
      <w:pPr>
        <w:pStyle w:val="ListParagraph"/>
        <w:numPr>
          <w:ilvl w:val="1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head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coach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create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lifting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men’s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women’s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4" w:lineRule="auto" w:before="26" w:after="0"/>
        <w:ind w:left="658" w:right="407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462047</wp:posOffset>
                </wp:positionV>
                <wp:extent cx="4996815" cy="3048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9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6.381676pt;width:393.45pt;height:24pt;mso-position-horizontal-relative:page;mso-position-vertical-relative:paragraph;z-index:15729664" id="docshapegroup19" coordorigin="4050,728" coordsize="7869,480">
                <v:rect style="position:absolute;left:4500;top:727;width:7419;height:480" id="docshape20" filled="true" fillcolor="#424242" stroked="false">
                  <v:fill type="solid"/>
                </v:rect>
                <v:rect style="position:absolute;left:4050;top:727;width:450;height:480" id="docshape21" filled="true" fillcolor="#c18f00" stroked="false">
                  <v:fill type="solid"/>
                </v:rect>
                <v:shape style="position:absolute;left:4050;top:727;width:7869;height:480" type="#_x0000_t202" id="docshape22" filled="false" stroked="false">
                  <v:textbox inset="0,0,0,0">
                    <w:txbxContent>
                      <w:p>
                        <w:pPr>
                          <w:spacing w:before="89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Coached over 80 athletes weekly in small group sessions, emphasizing proper technique and recovery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8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Certified Strength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 Conditioning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Specialist (CSCS),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NSCA,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August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800" w:bottom="280" w:left="141" w:right="0"/>
      <w:cols w:num="2" w:equalWidth="0">
        <w:col w:w="3481" w:space="536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2026-02-11T02:03:13Z</dcterms:created>
  <dcterms:modified xsi:type="dcterms:W3CDTF">2026-02-11T02:03:13Z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