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00"/>
        <w:rPr>
          <w:rFonts w:ascii="Times New Roman"/>
          <w:sz w:val="16"/>
        </w:rPr>
      </w:pPr>
    </w:p>
    <w:p>
      <w:pPr>
        <w:spacing w:line="370" w:lineRule="atLeast" w:before="0"/>
        <w:ind w:left="3350" w:right="3041" w:firstLine="313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-1710297</wp:posOffset>
                </wp:positionV>
                <wp:extent cx="7568565" cy="1733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33550"/>
                          <a:chExt cx="7568565" cy="1733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33550"/>
                                </a:lnTo>
                                <a:lnTo>
                                  <a:pt x="895337" y="17335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33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6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sz w:val="6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67"/>
                                </w:rPr>
                                <w:t>Sam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67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221"/>
                                <w:ind w:left="1119" w:right="0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Mobility-Focused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Home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Health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Aide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34.669067pt;width:595.950pt;height:136.5pt;mso-position-horizontal-relative:page;mso-position-vertical-relative:paragraph;z-index:15730176" id="docshapegroup1" coordorigin="0,-2693" coordsize="11919,2730">
                <v:rect style="position:absolute;left:0;top:-2694;width:11919;height:2730" id="docshape2" filled="true" fillcolor="#25cde3" stroked="false">
                  <v:fill type="solid"/>
                </v:rect>
                <v:shape style="position:absolute;left:0;top:-2694;width:11919;height:2730" id="docshape3" coordorigin="0,-2693" coordsize="11919,2730" path="m11918,-2453l1410,-2453,1410,-2693,1395,-2693,1395,-2453,0,-2453,0,-2438,1395,-2438,1395,37,1410,37,1410,-2438,11918,-2438,11918,-2453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694;width:11919;height:273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6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sz w:val="67"/>
                          </w:rPr>
                        </w:pPr>
                        <w:r>
                          <w:rPr>
                            <w:b/>
                            <w:color w:val="FFFFFF"/>
                            <w:sz w:val="67"/>
                          </w:rPr>
                          <w:t>Sam</w:t>
                        </w:r>
                        <w:r>
                          <w:rPr>
                            <w:b/>
                            <w:color w:val="FFFFFF"/>
                            <w:spacing w:val="-18"/>
                            <w:sz w:val="67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67"/>
                          </w:rPr>
                          <w:t>Wright</w:t>
                        </w:r>
                      </w:p>
                      <w:p>
                        <w:pPr>
                          <w:spacing w:before="221"/>
                          <w:ind w:left="1119" w:right="0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Mobility-Focused</w:t>
                        </w:r>
                        <w:r>
                          <w:rPr>
                            <w:color w:val="FFFFFF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Home</w:t>
                        </w:r>
                        <w:r>
                          <w:rPr>
                            <w:color w:val="FFFFFF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Health</w:t>
                        </w:r>
                        <w:r>
                          <w:rPr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Aide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(000)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000-0000</w:t>
      </w:r>
      <w:r>
        <w:rPr>
          <w:w w:val="12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21"/>
          <w:w w:val="120"/>
          <w:sz w:val="11"/>
        </w:rPr>
        <w:t> </w:t>
      </w:r>
      <w:r>
        <w:rPr>
          <w:w w:val="110"/>
          <w:sz w:val="16"/>
        </w:rPr>
        <w:t>City,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ST</w:t>
      </w:r>
      <w:r>
        <w:rPr>
          <w:w w:val="12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21"/>
          <w:w w:val="120"/>
          <w:sz w:val="11"/>
        </w:rPr>
        <w:t> </w:t>
      </w:r>
      <w:hyperlink r:id="rId5">
        <w:r>
          <w:rPr>
            <w:w w:val="110"/>
            <w:sz w:val="16"/>
          </w:rPr>
          <w:t>email@example.com</w:t>
        </w:r>
      </w:hyperlink>
      <w:r>
        <w:rPr>
          <w:w w:val="12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21"/>
          <w:w w:val="120"/>
          <w:sz w:val="11"/>
        </w:rPr>
        <w:t> </w:t>
      </w:r>
      <w:r>
        <w:rPr>
          <w:w w:val="110"/>
          <w:sz w:val="16"/>
        </w:rPr>
        <w:t>Portfolio </w:t>
      </w:r>
      <w:r>
        <w:rPr>
          <w:sz w:val="16"/>
        </w:rPr>
        <w:t>Proactive</w:t>
      </w:r>
      <w:r>
        <w:rPr>
          <w:spacing w:val="37"/>
          <w:sz w:val="16"/>
        </w:rPr>
        <w:t> </w:t>
      </w:r>
      <w:r>
        <w:rPr>
          <w:sz w:val="16"/>
        </w:rPr>
        <w:t>Aide</w:t>
      </w:r>
      <w:r>
        <w:rPr>
          <w:spacing w:val="37"/>
          <w:sz w:val="16"/>
        </w:rPr>
        <w:t> </w:t>
      </w:r>
      <w:r>
        <w:rPr>
          <w:sz w:val="16"/>
        </w:rPr>
        <w:t>focused</w:t>
      </w:r>
      <w:r>
        <w:rPr>
          <w:spacing w:val="37"/>
          <w:sz w:val="16"/>
        </w:rPr>
        <w:t> </w:t>
      </w:r>
      <w:r>
        <w:rPr>
          <w:sz w:val="16"/>
        </w:rPr>
        <w:t>on</w:t>
      </w:r>
      <w:r>
        <w:rPr>
          <w:spacing w:val="37"/>
          <w:sz w:val="16"/>
        </w:rPr>
        <w:t> </w:t>
      </w:r>
      <w:r>
        <w:rPr>
          <w:sz w:val="16"/>
        </w:rPr>
        <w:t>increasing</w:t>
      </w:r>
      <w:r>
        <w:rPr>
          <w:spacing w:val="37"/>
          <w:sz w:val="16"/>
        </w:rPr>
        <w:t> </w:t>
      </w:r>
      <w:r>
        <w:rPr>
          <w:sz w:val="16"/>
        </w:rPr>
        <w:t>patient</w:t>
      </w:r>
      <w:r>
        <w:rPr>
          <w:spacing w:val="37"/>
          <w:sz w:val="16"/>
        </w:rPr>
        <w:t> </w:t>
      </w:r>
      <w:r>
        <w:rPr>
          <w:sz w:val="16"/>
        </w:rPr>
        <w:t>mobility</w:t>
      </w:r>
      <w:r>
        <w:rPr>
          <w:spacing w:val="37"/>
          <w:sz w:val="16"/>
        </w:rPr>
        <w:t> </w:t>
      </w:r>
      <w:r>
        <w:rPr>
          <w:sz w:val="16"/>
        </w:rPr>
        <w:t>and</w:t>
      </w:r>
      <w:r>
        <w:rPr>
          <w:spacing w:val="37"/>
          <w:sz w:val="16"/>
        </w:rPr>
        <w:t> </w:t>
      </w:r>
      <w:r>
        <w:rPr>
          <w:sz w:val="16"/>
        </w:rPr>
        <w:t>independence</w:t>
      </w:r>
    </w:p>
    <w:p>
      <w:pPr>
        <w:spacing w:line="292" w:lineRule="auto" w:before="46"/>
        <w:ind w:left="3926" w:right="306" w:hanging="2649"/>
        <w:jc w:val="left"/>
        <w:rPr>
          <w:sz w:val="16"/>
        </w:rPr>
      </w:pPr>
      <w:r>
        <w:rPr>
          <w:w w:val="105"/>
          <w:sz w:val="16"/>
        </w:rPr>
        <w:t>Certiﬁed HHA with 6 years of experience supporting elderly clients in staying active and preventing falls. Skilled in using transfer techniques, walking aids, and strength-building activities.</w:t>
      </w:r>
    </w:p>
    <w:p>
      <w:pPr>
        <w:pStyle w:val="BodyText"/>
        <w:rPr>
          <w:sz w:val="16"/>
        </w:rPr>
      </w:pPr>
    </w:p>
    <w:p>
      <w:pPr>
        <w:pStyle w:val="BodyText"/>
        <w:spacing w:before="98"/>
        <w:rPr>
          <w:sz w:val="16"/>
        </w:rPr>
      </w:pPr>
    </w:p>
    <w:p>
      <w:pPr>
        <w:pStyle w:val="Heading1"/>
      </w:pPr>
      <w:r>
        <w:rPr>
          <w:color w:val="25CDE3"/>
          <w:sz w:val="24"/>
        </w:rPr>
        <w:t>K</w:t>
      </w:r>
      <w:r>
        <w:rPr>
          <w:color w:val="25CDE3"/>
        </w:rPr>
        <w:t>ey</w:t>
      </w:r>
      <w:r>
        <w:rPr>
          <w:color w:val="25CDE3"/>
          <w:spacing w:val="9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spacing w:before="3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01" w:after="0"/>
        <w:ind w:left="1095" w:right="0" w:hanging="296"/>
        <w:jc w:val="left"/>
        <w:rPr>
          <w:sz w:val="18"/>
        </w:rPr>
      </w:pPr>
      <w:r>
        <w:rPr>
          <w:sz w:val="18"/>
        </w:rPr>
        <w:t>Fall Prevention </w:t>
      </w:r>
      <w:r>
        <w:rPr>
          <w:spacing w:val="-2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Mobility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Coaching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Safe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Lifting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Transfers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01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Gait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Belt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Walker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Use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Range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Motion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Exercises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Walking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Assistance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248" w:space="264"/>
            <w:col w:w="8408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85"/>
      </w:pPr>
      <w:r>
        <w:rPr>
          <w:color w:val="25CDE3"/>
          <w:sz w:val="24"/>
        </w:rPr>
        <w:t>P</w:t>
      </w:r>
      <w:r>
        <w:rPr>
          <w:color w:val="25CDE3"/>
        </w:rPr>
        <w:t>rofessional</w:t>
      </w:r>
      <w:r>
        <w:rPr>
          <w:color w:val="25CDE3"/>
          <w:spacing w:val="18"/>
        </w:rPr>
        <w:t> </w:t>
      </w:r>
      <w:r>
        <w:rPr>
          <w:color w:val="25CDE3"/>
          <w:spacing w:val="-2"/>
        </w:rPr>
        <w:t>Experience</w:t>
      </w: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spacing w:line="295" w:lineRule="auto"/>
        <w:ind w:left="799" w:right="6577"/>
      </w:pPr>
      <w:r>
        <w:rPr>
          <w:w w:val="105"/>
        </w:rPr>
        <w:t>Mobility</w:t>
      </w:r>
      <w:r>
        <w:rPr>
          <w:spacing w:val="-14"/>
          <w:w w:val="105"/>
        </w:rPr>
        <w:t> </w:t>
      </w:r>
      <w:r>
        <w:rPr>
          <w:w w:val="105"/>
        </w:rPr>
        <w:t>Aide,</w:t>
      </w:r>
      <w:r>
        <w:rPr>
          <w:spacing w:val="-13"/>
          <w:w w:val="105"/>
        </w:rPr>
        <w:t> </w:t>
      </w:r>
      <w:r>
        <w:rPr>
          <w:w w:val="105"/>
        </w:rPr>
        <w:t>ActiveLife</w:t>
      </w:r>
      <w:r>
        <w:rPr>
          <w:spacing w:val="-13"/>
          <w:w w:val="105"/>
        </w:rPr>
        <w:t> </w:t>
      </w:r>
      <w:r>
        <w:rPr>
          <w:w w:val="105"/>
        </w:rPr>
        <w:t>Senior</w:t>
      </w:r>
      <w:r>
        <w:rPr>
          <w:spacing w:val="-13"/>
          <w:w w:val="105"/>
        </w:rPr>
        <w:t> </w:t>
      </w:r>
      <w:r>
        <w:rPr>
          <w:w w:val="105"/>
        </w:rPr>
        <w:t>Care,</w:t>
      </w:r>
      <w:r>
        <w:rPr>
          <w:spacing w:val="-13"/>
          <w:w w:val="105"/>
        </w:rPr>
        <w:t> </w:t>
      </w:r>
      <w:r>
        <w:rPr>
          <w:w w:val="105"/>
        </w:rPr>
        <w:t>Charlotte,</w:t>
      </w:r>
      <w:r>
        <w:rPr>
          <w:spacing w:val="-13"/>
          <w:w w:val="105"/>
        </w:rPr>
        <w:t> </w:t>
      </w:r>
      <w:r>
        <w:rPr>
          <w:w w:val="105"/>
        </w:rPr>
        <w:t>NC July 2020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Help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strength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stability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guided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walking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chair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exercises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Use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gait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belts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mobility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aids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fall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build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conﬁdence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Track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collaborate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physical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therapists</w:t>
      </w:r>
    </w:p>
    <w:p>
      <w:pPr>
        <w:pStyle w:val="BodyText"/>
        <w:spacing w:before="48"/>
      </w:pPr>
    </w:p>
    <w:p>
      <w:pPr>
        <w:pStyle w:val="BodyText"/>
        <w:spacing w:line="278" w:lineRule="auto"/>
        <w:ind w:left="799" w:right="6056"/>
      </w:pPr>
      <w:r>
        <w:rPr>
          <w:w w:val="105"/>
        </w:rPr>
        <w:t>Home</w:t>
      </w:r>
      <w:r>
        <w:rPr>
          <w:spacing w:val="-12"/>
          <w:w w:val="105"/>
        </w:rPr>
        <w:t> </w:t>
      </w:r>
      <w:r>
        <w:rPr>
          <w:w w:val="105"/>
        </w:rPr>
        <w:t>Health</w:t>
      </w:r>
      <w:r>
        <w:rPr>
          <w:spacing w:val="-12"/>
          <w:w w:val="105"/>
        </w:rPr>
        <w:t> </w:t>
      </w:r>
      <w:r>
        <w:rPr>
          <w:w w:val="105"/>
        </w:rPr>
        <w:t>Aide,</w:t>
      </w:r>
      <w:r>
        <w:rPr>
          <w:spacing w:val="-12"/>
          <w:w w:val="105"/>
        </w:rPr>
        <w:t> </w:t>
      </w:r>
      <w:r>
        <w:rPr>
          <w:w w:val="105"/>
        </w:rPr>
        <w:t>Carolina</w:t>
      </w:r>
      <w:r>
        <w:rPr>
          <w:spacing w:val="-12"/>
          <w:w w:val="105"/>
        </w:rPr>
        <w:t> </w:t>
      </w:r>
      <w:r>
        <w:rPr>
          <w:w w:val="105"/>
        </w:rPr>
        <w:t>Home</w:t>
      </w:r>
      <w:r>
        <w:rPr>
          <w:spacing w:val="-12"/>
          <w:w w:val="105"/>
        </w:rPr>
        <w:t> </w:t>
      </w:r>
      <w:r>
        <w:rPr>
          <w:w w:val="105"/>
        </w:rPr>
        <w:t>Support,</w:t>
      </w:r>
      <w:r>
        <w:rPr>
          <w:spacing w:val="-12"/>
          <w:w w:val="105"/>
        </w:rPr>
        <w:t> </w:t>
      </w:r>
      <w:r>
        <w:rPr>
          <w:w w:val="105"/>
        </w:rPr>
        <w:t>Concord,</w:t>
      </w:r>
      <w:r>
        <w:rPr>
          <w:spacing w:val="-12"/>
          <w:w w:val="105"/>
        </w:rPr>
        <w:t> </w:t>
      </w:r>
      <w:r>
        <w:rPr>
          <w:w w:val="105"/>
        </w:rPr>
        <w:t>NC May 2017 – June 2020</w:t>
      </w:r>
    </w:p>
    <w:p>
      <w:pPr>
        <w:pStyle w:val="BodyText"/>
        <w:spacing w:before="21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safe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transfers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wheelchair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shower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Educated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movement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modiﬁcations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Documented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mobility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reported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instability</w:t>
      </w:r>
    </w:p>
    <w:p>
      <w:pPr>
        <w:pStyle w:val="BodyText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88749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88117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0"/>
      </w:pPr>
      <w:r>
        <w:rPr>
          <w:color w:val="25CDE3"/>
          <w:spacing w:val="-2"/>
          <w:sz w:val="24"/>
        </w:rPr>
        <w:t>E</w:t>
      </w:r>
      <w:r>
        <w:rPr>
          <w:color w:val="25CDE3"/>
          <w:spacing w:val="-2"/>
        </w:rPr>
        <w:t>ducation</w:t>
      </w: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spacing w:line="295" w:lineRule="auto"/>
        <w:ind w:left="799" w:right="6989"/>
      </w:pPr>
      <w:r>
        <w:rPr>
          <w:w w:val="105"/>
        </w:rPr>
        <w:t>Providence</w:t>
      </w:r>
      <w:r>
        <w:rPr>
          <w:spacing w:val="-14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School,</w:t>
      </w:r>
      <w:r>
        <w:rPr>
          <w:spacing w:val="-13"/>
          <w:w w:val="105"/>
        </w:rPr>
        <w:t> </w:t>
      </w:r>
      <w:r>
        <w:rPr>
          <w:w w:val="105"/>
        </w:rPr>
        <w:t>Charlotte,</w:t>
      </w:r>
      <w:r>
        <w:rPr>
          <w:spacing w:val="-13"/>
          <w:w w:val="105"/>
        </w:rPr>
        <w:t> </w:t>
      </w:r>
      <w:r>
        <w:rPr>
          <w:w w:val="105"/>
        </w:rPr>
        <w:t>NC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2016 High School Diploma</w:t>
      </w:r>
    </w:p>
    <w:p>
      <w:pPr>
        <w:pStyle w:val="BodyText"/>
        <w:spacing w:before="18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279314</wp:posOffset>
                </wp:positionV>
                <wp:extent cx="6524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1.993303pt;width:513.74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05"/>
      </w:pPr>
      <w:r>
        <w:rPr>
          <w:color w:val="25CDE3"/>
          <w:spacing w:val="-2"/>
          <w:sz w:val="24"/>
        </w:rPr>
        <w:t>C</w:t>
      </w:r>
      <w:r>
        <w:rPr>
          <w:color w:val="25CDE3"/>
          <w:spacing w:val="-2"/>
        </w:rPr>
        <w:t>ertiﬁcations</w:t>
      </w:r>
    </w:p>
    <w:p>
      <w:pPr>
        <w:pStyle w:val="BodyText"/>
        <w:spacing w:before="45"/>
        <w:rPr>
          <w:b/>
          <w:sz w:val="20"/>
        </w:rPr>
      </w:pPr>
    </w:p>
    <w:p>
      <w:pPr>
        <w:pStyle w:val="BodyText"/>
        <w:spacing w:line="400" w:lineRule="auto"/>
        <w:ind w:left="799" w:right="3290"/>
      </w:pPr>
      <w:r>
        <w:rPr>
          <w:w w:val="105"/>
        </w:rPr>
        <w:t>Certiﬁed</w:t>
      </w:r>
      <w:r>
        <w:rPr>
          <w:spacing w:val="-13"/>
          <w:w w:val="105"/>
        </w:rPr>
        <w:t> </w:t>
      </w:r>
      <w:r>
        <w:rPr>
          <w:w w:val="105"/>
        </w:rPr>
        <w:t>Home</w:t>
      </w:r>
      <w:r>
        <w:rPr>
          <w:spacing w:val="-13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Aide</w:t>
      </w:r>
      <w:r>
        <w:rPr>
          <w:spacing w:val="-13"/>
          <w:w w:val="105"/>
        </w:rPr>
        <w:t> </w:t>
      </w:r>
      <w:r>
        <w:rPr>
          <w:w w:val="105"/>
        </w:rPr>
        <w:t>(HHA),</w:t>
      </w:r>
      <w:r>
        <w:rPr>
          <w:spacing w:val="-13"/>
          <w:w w:val="105"/>
        </w:rPr>
        <w:t> </w:t>
      </w:r>
      <w:r>
        <w:rPr>
          <w:w w:val="105"/>
        </w:rPr>
        <w:t>North</w:t>
      </w:r>
      <w:r>
        <w:rPr>
          <w:spacing w:val="-13"/>
          <w:w w:val="105"/>
        </w:rPr>
        <w:t> </w:t>
      </w:r>
      <w:r>
        <w:rPr>
          <w:w w:val="105"/>
        </w:rPr>
        <w:t>Carolina</w:t>
      </w:r>
      <w:r>
        <w:rPr>
          <w:spacing w:val="-13"/>
          <w:w w:val="105"/>
        </w:rPr>
        <w:t> </w:t>
      </w:r>
      <w:r>
        <w:rPr>
          <w:w w:val="105"/>
        </w:rPr>
        <w:t>Division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Service</w:t>
      </w:r>
      <w:r>
        <w:rPr>
          <w:spacing w:val="-13"/>
          <w:w w:val="105"/>
        </w:rPr>
        <w:t> </w:t>
      </w:r>
      <w:r>
        <w:rPr>
          <w:w w:val="105"/>
        </w:rPr>
        <w:t>Regulation Mobility &amp; Fall Prevention Training, Home Health University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2026-02-16T17:58:16Z</dcterms:created>
  <dcterms:modified xsi:type="dcterms:W3CDTF">2026-02-16T17:58:16Z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