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David</w:t>
      </w:r>
      <w:r>
        <w:rPr>
          <w:color w:val="FFFFFF"/>
          <w:spacing w:val="13"/>
        </w:rPr>
        <w:t> </w:t>
      </w:r>
      <w:r>
        <w:rPr>
          <w:color w:val="FFFFFF"/>
          <w:spacing w:val="4"/>
        </w:rPr>
        <w:t>Kim</w:t>
      </w:r>
    </w:p>
    <w:p>
      <w:pPr>
        <w:pStyle w:val="Heading3"/>
      </w:pPr>
      <w:r>
        <w:rPr>
          <w:color w:val="FFFFFF"/>
          <w:w w:val="105"/>
        </w:rPr>
        <w:t>Student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Affairs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2"/>
          <w:w w:val="105"/>
        </w:rPr>
        <w:t>Coordinator</w:t>
      </w:r>
    </w:p>
    <w:p>
      <w:pPr>
        <w:spacing w:line="271" w:lineRule="auto" w:before="163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Student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Affairs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campus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budgets,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 engagement.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build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566"/>
        </w:sectPr>
      </w:pPr>
    </w:p>
    <w:p>
      <w:pPr>
        <w:pStyle w:val="Heading2"/>
        <w:spacing w:line="259" w:lineRule="auto" w:before="103"/>
      </w:pPr>
      <w:r>
        <w:rPr>
          <w:color w:val="A26E00"/>
          <w:spacing w:val="-2"/>
          <w:sz w:val="44"/>
        </w:rPr>
        <w:t>P</w:t>
      </w:r>
      <w:r>
        <w:rPr>
          <w:color w:val="A26E00"/>
          <w:spacing w:val="-2"/>
        </w:rPr>
        <w:t>ERSONAL INFORMATION</w:t>
      </w:r>
    </w:p>
    <w:p>
      <w:pPr>
        <w:pStyle w:val="BodyText"/>
        <w:spacing w:before="98"/>
        <w:rPr>
          <w:rFonts w:ascii="Arial"/>
          <w:b/>
          <w:sz w:val="24"/>
        </w:rPr>
      </w:pPr>
    </w:p>
    <w:p>
      <w:pPr>
        <w:pStyle w:val="BodyText"/>
        <w:spacing w:before="1"/>
        <w:ind w:left="665"/>
      </w:pPr>
      <w:r>
        <w:rPr>
          <w:color w:val="424242"/>
        </w:rPr>
        <w:t>(310)</w:t>
      </w:r>
      <w:r>
        <w:rPr>
          <w:color w:val="424242"/>
          <w:spacing w:val="-11"/>
        </w:rPr>
        <w:t> </w:t>
      </w:r>
      <w:r>
        <w:rPr>
          <w:color w:val="424242"/>
        </w:rPr>
        <w:t>555-</w:t>
      </w:r>
      <w:r>
        <w:rPr>
          <w:color w:val="424242"/>
          <w:spacing w:val="-4"/>
        </w:rPr>
        <w:t>8899</w:t>
      </w:r>
    </w:p>
    <w:p>
      <w:pPr>
        <w:pStyle w:val="BodyText"/>
        <w:spacing w:before="151"/>
      </w:pPr>
    </w:p>
    <w:p>
      <w:pPr>
        <w:pStyle w:val="BodyText"/>
        <w:spacing w:before="1"/>
        <w:ind w:left="665"/>
      </w:pPr>
      <w:hyperlink r:id="rId5">
        <w:r>
          <w:rPr>
            <w:color w:val="424242"/>
            <w:spacing w:val="-2"/>
            <w:w w:val="105"/>
          </w:rPr>
          <w:t>davidkim@example.com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1"/>
        <w:rPr>
          <w:sz w:val="24"/>
        </w:rPr>
      </w:pPr>
    </w:p>
    <w:p>
      <w:pPr>
        <w:pStyle w:val="Heading2"/>
      </w:pPr>
      <w:r>
        <w:rPr>
          <w:color w:val="A26E00"/>
          <w:sz w:val="44"/>
        </w:rPr>
        <w:t>P</w:t>
      </w:r>
      <w:r>
        <w:rPr>
          <w:color w:val="A26E00"/>
        </w:rPr>
        <w:t>ROFESSIONAL </w:t>
      </w:r>
      <w:r>
        <w:rPr>
          <w:color w:val="A26E00"/>
          <w:spacing w:val="-2"/>
        </w:rPr>
        <w:t>EXPERIENCE</w:t>
      </w:r>
    </w:p>
    <w:p>
      <w:pPr>
        <w:pStyle w:val="BodyText"/>
        <w:spacing w:before="135"/>
        <w:rPr>
          <w:rFonts w:ascii="Arial"/>
          <w:b/>
          <w:sz w:val="24"/>
        </w:rPr>
      </w:pPr>
    </w:p>
    <w:p>
      <w:pPr>
        <w:pStyle w:val="BodyText"/>
        <w:spacing w:line="266" w:lineRule="auto"/>
        <w:ind w:left="442"/>
      </w:pPr>
      <w:r>
        <w:rPr>
          <w:w w:val="110"/>
        </w:rPr>
        <w:t>COORDINATOR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STUDENT AFFAIRS,</w:t>
      </w:r>
      <w:r>
        <w:rPr>
          <w:spacing w:val="33"/>
          <w:w w:val="110"/>
        </w:rPr>
        <w:t> </w:t>
      </w:r>
      <w:r>
        <w:rPr>
          <w:w w:val="110"/>
        </w:rPr>
        <w:t>USC</w:t>
      </w:r>
      <w:r>
        <w:rPr>
          <w:spacing w:val="33"/>
          <w:w w:val="110"/>
        </w:rPr>
        <w:t> </w:t>
      </w:r>
      <w:r>
        <w:rPr>
          <w:w w:val="110"/>
        </w:rPr>
        <w:t>STUDENT LIFE,</w:t>
      </w:r>
      <w:r>
        <w:rPr>
          <w:spacing w:val="33"/>
          <w:w w:val="110"/>
        </w:rPr>
        <w:t> </w:t>
      </w:r>
      <w:r>
        <w:rPr>
          <w:w w:val="110"/>
        </w:rPr>
        <w:t>LOS ANGELES,</w:t>
      </w:r>
      <w:r>
        <w:rPr>
          <w:spacing w:val="33"/>
          <w:w w:val="110"/>
        </w:rPr>
        <w:t> </w:t>
      </w:r>
      <w:r>
        <w:rPr>
          <w:w w:val="110"/>
        </w:rPr>
        <w:t>CA, AUGUST 2018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566"/>
          <w:cols w:num="2" w:equalWidth="0">
            <w:col w:w="2759" w:space="775"/>
            <w:col w:w="7537"/>
          </w:cols>
        </w:sectPr>
      </w:pP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spacing w:line="688" w:lineRule="auto" w:before="1"/>
        <w:ind w:left="665" w:right="38"/>
      </w:pPr>
      <w:r>
        <w:rPr>
          <w:color w:val="424242"/>
        </w:rPr>
        <w:t>LinkedIn</w:t>
      </w:r>
      <w:r>
        <w:rPr>
          <w:color w:val="424242"/>
          <w:spacing w:val="-9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1"/>
          <w:w w:val="85"/>
        </w:rPr>
        <w:t> </w:t>
      </w:r>
      <w:r>
        <w:rPr>
          <w:color w:val="424242"/>
        </w:rPr>
        <w:t>Portfolio Los Angeles, CA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67" w:after="0"/>
        <w:ind w:left="962" w:right="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Organized 50+ campus events annually, increasing student participation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20%.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8" w:lineRule="auto" w:before="41" w:after="0"/>
        <w:ind w:left="962" w:right="419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$200K activities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budget,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reallocating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funds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high-impact </w:t>
      </w:r>
      <w:r>
        <w:rPr>
          <w:spacing w:val="-2"/>
          <w:w w:val="105"/>
          <w:sz w:val="18"/>
        </w:rPr>
        <w:t>programs.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566"/>
          <w:cols w:num="2" w:equalWidth="0">
            <w:col w:w="2296" w:space="1164"/>
            <w:col w:w="7611"/>
          </w:cols>
        </w:sectPr>
      </w:pPr>
    </w:p>
    <w:p>
      <w:pPr>
        <w:pStyle w:val="Heading2"/>
        <w:spacing w:before="101"/>
      </w:pPr>
      <w:r>
        <w:rPr>
          <w:color w:val="A26E00"/>
          <w:spacing w:val="-2"/>
          <w:sz w:val="44"/>
        </w:rPr>
        <w:t>E</w:t>
      </w:r>
      <w:r>
        <w:rPr>
          <w:color w:val="A26E00"/>
          <w:spacing w:val="-2"/>
        </w:rPr>
        <w:t>DUCATION</w:t>
      </w:r>
    </w:p>
    <w:p>
      <w:pPr>
        <w:pStyle w:val="BodyText"/>
        <w:spacing w:before="92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00"/>
      </w:pPr>
      <w:r>
        <w:rPr>
          <w:color w:val="424242"/>
        </w:rPr>
        <w:t>M.S. in Higher Education </w:t>
      </w:r>
      <w:r>
        <w:rPr>
          <w:color w:val="424242"/>
          <w:spacing w:val="-2"/>
        </w:rPr>
        <w:t>Administration</w:t>
      </w:r>
    </w:p>
    <w:p>
      <w:pPr>
        <w:pStyle w:val="BodyText"/>
        <w:spacing w:line="193" w:lineRule="exact"/>
        <w:ind w:left="200"/>
      </w:pPr>
      <w:r>
        <w:rPr>
          <w:color w:val="424242"/>
          <w:w w:val="105"/>
        </w:rPr>
        <w:t>USC</w:t>
      </w:r>
      <w:r>
        <w:rPr>
          <w:color w:val="424242"/>
          <w:spacing w:val="7"/>
          <w:w w:val="105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8"/>
          <w:w w:val="105"/>
        </w:rPr>
        <w:t> </w:t>
      </w:r>
      <w:r>
        <w:rPr>
          <w:color w:val="424242"/>
          <w:spacing w:val="-4"/>
          <w:w w:val="105"/>
        </w:rPr>
        <w:t>2016</w:t>
      </w:r>
    </w:p>
    <w:p>
      <w:pPr>
        <w:pStyle w:val="BodyText"/>
        <w:spacing w:before="197"/>
      </w:pPr>
    </w:p>
    <w:p>
      <w:pPr>
        <w:pStyle w:val="BodyText"/>
        <w:spacing w:line="259" w:lineRule="auto"/>
        <w:ind w:left="200"/>
      </w:pPr>
      <w:r>
        <w:rPr>
          <w:color w:val="424242"/>
        </w:rPr>
        <w:t>B.A. in Communication UCLA </w:t>
      </w:r>
      <w:r>
        <w:rPr>
          <w:color w:val="424242"/>
          <w:w w:val="85"/>
        </w:rPr>
        <w:t>| </w:t>
      </w:r>
      <w:r>
        <w:rPr>
          <w:color w:val="424242"/>
        </w:rPr>
        <w:t>2014</w:t>
      </w:r>
    </w:p>
    <w:p>
      <w:pPr>
        <w:pStyle w:val="BodyText"/>
      </w:pPr>
    </w:p>
    <w:p>
      <w:pPr>
        <w:pStyle w:val="BodyText"/>
        <w:spacing w:before="12"/>
      </w:pPr>
    </w:p>
    <w:p>
      <w:pPr>
        <w:pStyle w:val="Heading2"/>
      </w:pPr>
      <w:r>
        <w:rPr>
          <w:color w:val="A26E00"/>
          <w:sz w:val="44"/>
        </w:rPr>
        <w:t>K</w:t>
      </w:r>
      <w:r>
        <w:rPr>
          <w:color w:val="A26E00"/>
        </w:rPr>
        <w:t>EY</w:t>
      </w:r>
      <w:r>
        <w:rPr>
          <w:color w:val="A26E00"/>
          <w:spacing w:val="15"/>
        </w:rPr>
        <w:t> </w:t>
      </w:r>
      <w:r>
        <w:rPr>
          <w:color w:val="A26E00"/>
          <w:spacing w:val="-2"/>
        </w:rPr>
        <w:t>SKILLS</w:t>
      </w:r>
    </w:p>
    <w:p>
      <w:pPr>
        <w:pStyle w:val="BodyText"/>
        <w:spacing w:line="266" w:lineRule="auto" w:before="28"/>
        <w:ind w:left="70" w:right="874"/>
      </w:pPr>
      <w:r>
        <w:rPr/>
        <w:br w:type="column"/>
      </w:r>
      <w:r>
        <w:rPr>
          <w:w w:val="110"/>
        </w:rPr>
        <w:t>PROGRAM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UCLA STUDENT AFFAIRS,</w:t>
      </w:r>
      <w:r>
        <w:rPr>
          <w:spacing w:val="39"/>
          <w:w w:val="110"/>
        </w:rPr>
        <w:t> </w:t>
      </w:r>
      <w:r>
        <w:rPr>
          <w:w w:val="110"/>
        </w:rPr>
        <w:t>LOS ANGELES,</w:t>
      </w:r>
      <w:r>
        <w:rPr>
          <w:spacing w:val="39"/>
          <w:w w:val="110"/>
        </w:rPr>
        <w:t> </w:t>
      </w:r>
      <w:r>
        <w:rPr>
          <w:w w:val="110"/>
        </w:rPr>
        <w:t>CA, JUNE 2016 </w:t>
      </w:r>
      <w:r>
        <w:rPr>
          <w:w w:val="130"/>
        </w:rPr>
        <w:t>– </w:t>
      </w:r>
      <w:r>
        <w:rPr>
          <w:w w:val="110"/>
        </w:rPr>
        <w:t>JULY 2018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</w:tabs>
        <w:spacing w:line="343" w:lineRule="exact" w:before="186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Assisted</w:t>
      </w:r>
      <w:r>
        <w:rPr>
          <w:spacing w:val="48"/>
          <w:sz w:val="18"/>
        </w:rPr>
        <w:t> </w:t>
      </w:r>
      <w:r>
        <w:rPr>
          <w:sz w:val="18"/>
        </w:rPr>
        <w:t>in</w:t>
      </w:r>
      <w:r>
        <w:rPr>
          <w:spacing w:val="49"/>
          <w:sz w:val="18"/>
        </w:rPr>
        <w:t> </w:t>
      </w:r>
      <w:r>
        <w:rPr>
          <w:sz w:val="18"/>
        </w:rPr>
        <w:t>planning</w:t>
      </w:r>
      <w:r>
        <w:rPr>
          <w:spacing w:val="49"/>
          <w:sz w:val="18"/>
        </w:rPr>
        <w:t> </w:t>
      </w:r>
      <w:r>
        <w:rPr>
          <w:sz w:val="18"/>
        </w:rPr>
        <w:t>orientation</w:t>
      </w:r>
      <w:r>
        <w:rPr>
          <w:spacing w:val="40"/>
          <w:sz w:val="18"/>
        </w:rPr>
        <w:t> </w:t>
      </w:r>
      <w:r>
        <w:rPr>
          <w:sz w:val="18"/>
        </w:rPr>
        <w:t>week,</w:t>
      </w:r>
      <w:r>
        <w:rPr>
          <w:spacing w:val="49"/>
          <w:sz w:val="18"/>
        </w:rPr>
        <w:t> </w:t>
      </w:r>
      <w:r>
        <w:rPr>
          <w:sz w:val="18"/>
        </w:rPr>
        <w:t>hosting</w:t>
      </w:r>
      <w:r>
        <w:rPr>
          <w:spacing w:val="49"/>
          <w:sz w:val="18"/>
        </w:rPr>
        <w:t> </w:t>
      </w:r>
      <w:r>
        <w:rPr>
          <w:sz w:val="18"/>
        </w:rPr>
        <w:t>1,000+</w:t>
      </w:r>
      <w:r>
        <w:rPr>
          <w:spacing w:val="49"/>
          <w:sz w:val="18"/>
        </w:rPr>
        <w:t> </w:t>
      </w:r>
      <w:r>
        <w:rPr>
          <w:spacing w:val="-2"/>
          <w:sz w:val="18"/>
        </w:rPr>
        <w:t>attendees.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boosted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566"/>
          <w:cols w:num="2" w:equalWidth="0">
            <w:col w:w="2355" w:space="1551"/>
            <w:col w:w="7165"/>
          </w:cols>
        </w:sectPr>
      </w:pPr>
    </w:p>
    <w:p>
      <w:pPr>
        <w:pStyle w:val="BodyText"/>
        <w:spacing w:before="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43849"/>
                            <a:ext cx="238125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62250">
                                <a:moveTo>
                                  <a:pt x="0" y="2762249"/>
                                </a:moveTo>
                                <a:lnTo>
                                  <a:pt x="2381249" y="27622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6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90699"/>
                            <a:ext cx="2381250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53150">
                                <a:moveTo>
                                  <a:pt x="2381249" y="6153149"/>
                                </a:moveTo>
                                <a:lnTo>
                                  <a:pt x="0" y="61531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5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7812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337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569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242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481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10;width:3750;height:4350" id="docshape3" filled="true" fillcolor="#a26e00" stroked="false">
                  <v:fill opacity="32899f" type="solid"/>
                </v:rect>
                <v:rect style="position:absolute;left:0;top:0;width:11919;height:2820" id="docshape4" filled="true" fillcolor="#a26e00" stroked="false">
                  <v:fill type="solid"/>
                </v:rect>
                <v:rect style="position:absolute;left:0;top:2820;width:3750;height:9690" id="docshape5" filled="true" fillcolor="#a26e00" stroked="false">
                  <v:fill opacity="32899f" type="solid"/>
                </v:rect>
                <v:shape style="position:absolute;left:480;top:4380;width:298;height:285" type="#_x0000_t75" id="docshape6" stroked="false">
                  <v:imagedata r:id="rId6" o:title=""/>
                </v:shape>
                <v:shape style="position:absolute;left:480;top:4935;width:298;height:343" type="#_x0000_t75" id="docshape7" stroked="false">
                  <v:imagedata r:id="rId7" o:title=""/>
                </v:shape>
                <v:shape style="position:absolute;left:480;top:5601;width:298;height:258" type="#_x0000_t75" id="docshape8" stroked="false">
                  <v:imagedata r:id="rId8" o:title=""/>
                </v:shape>
                <v:shape style="position:absolute;left:480;top:6180;width:298;height:300" type="#_x0000_t75" id="docshape9" stroked="false">
                  <v:imagedata r:id="rId9" o:title=""/>
                </v:shape>
                <v:shape style="position:absolute;left:2700;top:2333;width:9218;height:1070" id="docshape10" coordorigin="2701,2334" coordsize="9218,1070" path="m10166,3403l10065,3403,9962,3403,9858,3401,9752,3398,9645,3394,9537,3389,9427,3383,9316,3376,9204,3367,9090,3358,8976,3347,8860,3335,8743,3322,8625,3308,8507,3292,8387,3275,8266,3256,8144,3237,8022,3215,7775,3170,7651,3148,7529,3127,7407,3107,7287,3088,7167,3070,7048,3053,6930,3037,6813,3021,6697,3007,6582,2993,6468,2980,6356,2968,6244,2957,6133,2946,6024,2936,5916,2927,5809,2918,5704,2910,5599,2902,5496,2895,5395,2889,5295,2883,5099,2873,4908,2864,4724,2856,4547,2850,4293,2843,3565,2826,3443,2822,3329,2818,3224,2813,3128,2807,3041,2800,2963,2791,2895,2781,2811,2762,2750,2738,2702,2686,2701,2673,2702,2660,2740,2610,2800,2576,2886,2544,2957,2525,3039,2507,3131,2490,3233,2474,3345,2460,3466,2446,3530,2439,3596,2433,3664,2427,3735,2421,3807,2416,3958,2406,4117,2396,4283,2388,4456,2380,4636,2373,4822,2366,5014,2361,5212,2356,5519,2349,5837,2344,6164,2340,6614,2337,7193,2334,7787,2334,8032,2334,8275,2336,8514,2340,8749,2344,8980,2350,9207,2358,9429,2366,9646,2375,9858,2386,10064,2398,10265,2411,10460,2425,10555,2432,10648,2440,10740,2447,10830,2455,10918,2464,11004,2472,11089,2481,11172,2490,11253,2499,11332,2508,11409,2518,11484,2528,11557,2538,11628,2548,11697,2558,11763,2569,11828,2580,11918,2596,11918,3227,11830,3246,11766,3259,11699,3272,11630,3284,11559,3296,11486,3308,11411,3319,11334,3329,11255,3339,11174,3348,11091,3357,11007,3365,10920,3372,10832,3379,10742,3385,10650,3390,10556,3394,10461,3398,10365,3401,10266,3402,10166,3403xe" filled="true" fillcolor="#a26e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Event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Budget</w:t>
      </w:r>
      <w:r>
        <w:rPr>
          <w:color w:val="424242"/>
          <w:spacing w:val="26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Student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Marketing</w:t>
      </w:r>
      <w:r>
        <w:rPr>
          <w:color w:val="424242"/>
          <w:spacing w:val="4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Materials</w:t>
      </w:r>
    </w:p>
    <w:sectPr>
      <w:type w:val="continuous"/>
      <w:pgSz w:w="11920" w:h="16860"/>
      <w:pgMar w:top="4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7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468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468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kim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2026-02-20T12:10:54Z</dcterms:created>
  <dcterms:modified xsi:type="dcterms:W3CDTF">2026-02-20T12:10:54Z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