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"/>
        <w:rPr>
          <w:rFonts w:ascii="Times New Roman"/>
          <w:sz w:val="89"/>
        </w:rPr>
      </w:pPr>
    </w:p>
    <w:p>
      <w:pPr>
        <w:pStyle w:val="Heading1"/>
      </w:pPr>
      <w:r>
        <w:rPr>
          <w:color w:val="FFFFFF"/>
          <w:spacing w:val="-2"/>
        </w:rPr>
        <w:t>JONATHAN</w:t>
      </w:r>
    </w:p>
    <w:p>
      <w:pPr>
        <w:spacing w:line="1022" w:lineRule="exact" w:before="0"/>
        <w:ind w:left="4141" w:right="0" w:firstLine="0"/>
        <w:jc w:val="center"/>
        <w:rPr>
          <w:sz w:val="89"/>
        </w:rPr>
      </w:pPr>
      <w:r>
        <w:rPr>
          <w:color w:val="FFFFFF"/>
          <w:spacing w:val="12"/>
          <w:sz w:val="89"/>
        </w:rPr>
        <w:t>MILLER</w:t>
      </w:r>
    </w:p>
    <w:p>
      <w:pPr>
        <w:spacing w:before="194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Foster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Care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Social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Worker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2447924</wp:posOffset>
                </wp:positionH>
                <wp:positionV relativeFrom="paragraph">
                  <wp:posOffset>71533</wp:posOffset>
                </wp:positionV>
                <wp:extent cx="9525" cy="7953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953375"/>
                          <a:chExt cx="9525" cy="7953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819774"/>
                            <a:ext cx="95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33600">
                                <a:moveTo>
                                  <a:pt x="0" y="2133599"/>
                                </a:moveTo>
                                <a:lnTo>
                                  <a:pt x="9524" y="21335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19775">
                                <a:moveTo>
                                  <a:pt x="9524" y="5819774"/>
                                </a:moveTo>
                                <a:lnTo>
                                  <a:pt x="0" y="5819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1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63258pt;width:.75pt;height:626.25pt;mso-position-horizontal-relative:page;mso-position-vertical-relative:paragraph;z-index:-15790080" id="docshapegroup1" coordorigin="3855,113" coordsize="15,12525">
                <v:rect style="position:absolute;left:3855;top:9277;width:15;height:3360" id="docshape2" filled="true" fillcolor="#1f1f1f" stroked="false">
                  <v:fill opacity="15420f" type="solid"/>
                </v:rect>
                <v:rect style="position:absolute;left:3855;top:112;width:15;height:916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2E497D"/>
          <w:sz w:val="20"/>
        </w:rPr>
        <w:t>ABOUT</w:t>
      </w:r>
      <w:r>
        <w:rPr>
          <w:b/>
          <w:color w:val="2E497D"/>
          <w:spacing w:val="11"/>
          <w:sz w:val="20"/>
        </w:rPr>
        <w:t> </w:t>
      </w:r>
      <w:r>
        <w:rPr>
          <w:b/>
          <w:color w:val="2E497D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E497D"/>
          <w:sz w:val="20"/>
        </w:rPr>
        <w:t>PERSONAL</w:t>
      </w:r>
      <w:r>
        <w:rPr>
          <w:b/>
          <w:color w:val="2E497D"/>
          <w:spacing w:val="12"/>
          <w:sz w:val="20"/>
        </w:rPr>
        <w:t> </w:t>
      </w:r>
      <w:r>
        <w:rPr>
          <w:b/>
          <w:color w:val="2E497D"/>
          <w:spacing w:val="-2"/>
          <w:sz w:val="20"/>
        </w:rPr>
        <w:t>INFORMATION</w:t>
      </w:r>
    </w:p>
    <w:p>
      <w:pPr>
        <w:pStyle w:val="BodyText"/>
        <w:spacing w:before="12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57" w:lineRule="auto" w:before="134"/>
        <w:ind w:left="399" w:right="503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LinkedIn URL</w:t>
      </w:r>
    </w:p>
    <w:p>
      <w:pPr>
        <w:pStyle w:val="BodyText"/>
        <w:tabs>
          <w:tab w:pos="957" w:val="left" w:leader="none"/>
        </w:tabs>
        <w:spacing w:before="22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E497D"/>
          <w:sz w:val="20"/>
        </w:rPr>
        <w:t>KEY</w:t>
      </w:r>
      <w:r>
        <w:rPr>
          <w:b/>
          <w:color w:val="2E497D"/>
          <w:spacing w:val="3"/>
          <w:sz w:val="20"/>
        </w:rPr>
        <w:t> </w:t>
      </w:r>
      <w:r>
        <w:rPr>
          <w:b/>
          <w:color w:val="2E497D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09" w:after="0"/>
        <w:ind w:left="696" w:right="337" w:hanging="298"/>
        <w:jc w:val="left"/>
        <w:rPr>
          <w:sz w:val="18"/>
        </w:rPr>
      </w:pPr>
      <w:r>
        <w:rPr>
          <w:color w:val="1F1F1F"/>
          <w:w w:val="105"/>
          <w:sz w:val="18"/>
        </w:rPr>
        <w:t>Foster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parent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training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 </w:t>
      </w:r>
      <w:r>
        <w:rPr>
          <w:color w:val="1F1F1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Child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placement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Case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Court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Trauma-informed</w:t>
      </w:r>
      <w:r>
        <w:rPr>
          <w:color w:val="1F1F1F"/>
          <w:spacing w:val="15"/>
          <w:sz w:val="18"/>
        </w:rPr>
        <w:t> </w:t>
      </w:r>
      <w:r>
        <w:rPr>
          <w:color w:val="1F1F1F"/>
          <w:spacing w:val="-4"/>
          <w:sz w:val="18"/>
        </w:rPr>
        <w:t>care</w:t>
      </w:r>
    </w:p>
    <w:p>
      <w:pPr>
        <w:spacing w:before="70"/>
        <w:ind w:left="214" w:right="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Dedicated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foster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social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worker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committed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child</w:t>
      </w:r>
      <w:r>
        <w:rPr>
          <w:color w:val="1F1F1F"/>
          <w:spacing w:val="37"/>
          <w:sz w:val="20"/>
        </w:rPr>
        <w:t> </w:t>
      </w:r>
      <w:r>
        <w:rPr>
          <w:color w:val="1F1F1F"/>
          <w:spacing w:val="-2"/>
          <w:sz w:val="20"/>
        </w:rPr>
        <w:t>advocacy</w:t>
      </w:r>
    </w:p>
    <w:p>
      <w:pPr>
        <w:spacing w:line="290" w:lineRule="auto" w:before="145"/>
        <w:ind w:left="214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Experienced social worker specializing in foster care services, ensuring the safety and well-being of children in temporary placements. Skilled in case management, family training, and support services.</w:t>
      </w:r>
    </w:p>
    <w:p>
      <w:pPr>
        <w:pStyle w:val="BodyText"/>
        <w:spacing w:before="1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132004</wp:posOffset>
                </wp:positionV>
                <wp:extent cx="4629150" cy="1905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394048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E497D"/>
          <w:sz w:val="20"/>
        </w:rPr>
        <w:t>PROFESSIONAL</w:t>
      </w:r>
      <w:r>
        <w:rPr>
          <w:b/>
          <w:color w:val="2E497D"/>
          <w:spacing w:val="17"/>
          <w:sz w:val="20"/>
        </w:rPr>
        <w:t> </w:t>
      </w:r>
      <w:r>
        <w:rPr>
          <w:b/>
          <w:color w:val="2E497D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Foster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social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worker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Bright</w:t>
      </w:r>
      <w:r>
        <w:rPr>
          <w:spacing w:val="5"/>
          <w:sz w:val="20"/>
        </w:rPr>
        <w:t> </w:t>
      </w:r>
      <w:r>
        <w:rPr>
          <w:sz w:val="20"/>
        </w:rPr>
        <w:t>Futures</w:t>
      </w:r>
      <w:r>
        <w:rPr>
          <w:spacing w:val="5"/>
          <w:sz w:val="20"/>
        </w:rPr>
        <w:t> </w:t>
      </w:r>
      <w:r>
        <w:rPr>
          <w:sz w:val="20"/>
        </w:rPr>
        <w:t>Foster</w:t>
      </w:r>
      <w:r>
        <w:rPr>
          <w:spacing w:val="5"/>
          <w:sz w:val="20"/>
        </w:rPr>
        <w:t> </w:t>
      </w:r>
      <w:r>
        <w:rPr>
          <w:sz w:val="20"/>
        </w:rPr>
        <w:t>Services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Chicago,</w:t>
      </w:r>
      <w:r>
        <w:rPr>
          <w:spacing w:val="5"/>
          <w:sz w:val="20"/>
        </w:rPr>
        <w:t> </w:t>
      </w:r>
      <w:r>
        <w:rPr>
          <w:sz w:val="20"/>
        </w:rPr>
        <w:t>IL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2018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Recruit,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train,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license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foster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parents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compliance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state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case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plans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children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foster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care,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safety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stability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53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schools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counselors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provide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educational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Child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welfare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specialist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Safe</w:t>
      </w:r>
      <w:r>
        <w:rPr>
          <w:spacing w:val="6"/>
          <w:sz w:val="20"/>
        </w:rPr>
        <w:t> </w:t>
      </w:r>
      <w:r>
        <w:rPr>
          <w:sz w:val="20"/>
        </w:rPr>
        <w:t>Haven</w:t>
      </w:r>
      <w:r>
        <w:rPr>
          <w:spacing w:val="6"/>
          <w:sz w:val="20"/>
        </w:rPr>
        <w:t> </w:t>
      </w:r>
      <w:r>
        <w:rPr>
          <w:sz w:val="20"/>
        </w:rPr>
        <w:t>Children’s</w:t>
      </w:r>
      <w:r>
        <w:rPr>
          <w:spacing w:val="6"/>
          <w:sz w:val="20"/>
        </w:rPr>
        <w:t> </w:t>
      </w:r>
      <w:r>
        <w:rPr>
          <w:sz w:val="20"/>
        </w:rPr>
        <w:t>Services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Chicago,</w:t>
      </w:r>
      <w:r>
        <w:rPr>
          <w:spacing w:val="6"/>
          <w:sz w:val="20"/>
        </w:rPr>
        <w:t> </w:t>
      </w:r>
      <w:r>
        <w:rPr>
          <w:sz w:val="20"/>
        </w:rPr>
        <w:t>IL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August</w:t>
      </w:r>
      <w:r>
        <w:rPr>
          <w:spacing w:val="6"/>
          <w:sz w:val="20"/>
        </w:rPr>
        <w:t> </w:t>
      </w:r>
      <w:r>
        <w:rPr>
          <w:sz w:val="20"/>
        </w:rPr>
        <w:t>2015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Worked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biological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families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develop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reuniﬁcation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plans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crisis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intervention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behavioral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children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foster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care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3182" w:space="668"/>
            <w:col w:w="7504"/>
          </w:cols>
        </w:sectPr>
      </w:pPr>
    </w:p>
    <w:p>
      <w:pPr>
        <w:pStyle w:val="BodyText"/>
        <w:spacing w:before="9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59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-77006</wp:posOffset>
                </wp:positionH>
                <wp:positionV relativeFrom="page">
                  <wp:posOffset>0</wp:posOffset>
                </wp:positionV>
                <wp:extent cx="7722234" cy="29718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722234" cy="2971800"/>
                          <a:chExt cx="7722234" cy="29718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524931" y="380999"/>
                            <a:ext cx="95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14550">
                                <a:moveTo>
                                  <a:pt x="0" y="2114550"/>
                                </a:moveTo>
                                <a:lnTo>
                                  <a:pt x="9524" y="21145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7006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7006" y="266409"/>
                            <a:ext cx="7568565" cy="217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8050">
                                <a:moveTo>
                                  <a:pt x="7568183" y="2177732"/>
                                </a:moveTo>
                                <a:lnTo>
                                  <a:pt x="0" y="2177732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7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7006" y="2367135"/>
                            <a:ext cx="7568565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30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54012"/>
                                </a:lnTo>
                                <a:lnTo>
                                  <a:pt x="0" y="154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7006" y="266409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5401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56" y="8508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063495pt;margin-top:.000033pt;width:608.050pt;height:234pt;mso-position-horizontal-relative:page;mso-position-vertical-relative:page;z-index:-15789568" id="docshapegroup6" coordorigin="-121,0" coordsize="12161,4680">
                <v:rect style="position:absolute;left:3855;top:600;width:15;height:3330" id="docshape7" filled="true" fillcolor="#1f1f1f" stroked="false">
                  <v:fill opacity="15420f" type="solid"/>
                </v:rect>
                <v:rect style="position:absolute;left:0;top:0;width:11919;height:3930" id="docshape8" filled="true" fillcolor="#2e497d" stroked="false">
                  <v:fill opacity="32899f" type="solid"/>
                </v:rect>
                <v:shape style="position:absolute;left:0;top:419;width:11919;height:3430" id="docshape9" coordorigin="0,420" coordsize="11919,3430" path="m11918,3849l0,3849,0,979,11918,420,11918,3849xe" filled="true" fillcolor="#2e497d" stroked="false">
                  <v:path arrowok="t"/>
                  <v:fill type="solid"/>
                </v:shape>
                <v:rect style="position:absolute;left:0;top:3727;width:11919;height:243" id="docshape10" filled="true" fillcolor="#ffffff" stroked="false">
                  <v:fill type="solid"/>
                </v:rect>
                <v:line style="position:absolute" from="11918,420" to="0,979" stroked="true" strokeweight="12.126967pt" strokecolor="#ffffff">
                  <v:stroke dashstyle="solid"/>
                </v:line>
                <v:shape style="position:absolute;left:390;top:1340;width:3345;height:3340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E497D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Social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Work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4"/>
          <w:sz w:val="20"/>
        </w:rPr>
        <w:t>(BSW)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3"/>
          <w:sz w:val="20"/>
        </w:rPr>
        <w:t> </w:t>
      </w:r>
      <w:r>
        <w:rPr>
          <w:sz w:val="20"/>
        </w:rPr>
        <w:t>of</w:t>
      </w:r>
      <w:r>
        <w:rPr>
          <w:spacing w:val="4"/>
          <w:sz w:val="20"/>
        </w:rPr>
        <w:t> </w:t>
      </w:r>
      <w:r>
        <w:rPr>
          <w:sz w:val="20"/>
        </w:rPr>
        <w:t>Illinois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E497D"/>
          <w:spacing w:val="-2"/>
          <w:sz w:val="20"/>
        </w:rPr>
        <w:t>CERTIFICATIONS</w:t>
      </w:r>
    </w:p>
    <w:p>
      <w:pPr>
        <w:pStyle w:val="BodyText"/>
        <w:spacing w:before="1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Certiﬁed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Foster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Care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Social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Worker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(CFCSW)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5"/>
          <w:sz w:val="18"/>
        </w:rPr>
        <w:t> </w:t>
      </w:r>
      <w:r>
        <w:rPr>
          <w:color w:val="1F1F1F"/>
          <w:spacing w:val="-4"/>
          <w:sz w:val="18"/>
        </w:rPr>
        <w:t>2016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1" o:title="image5.png"/>
      </v:shape>
    </w:pict>
  </w:numPicBullet>
  <w:numPicBullet w:numPicBulletId="2">
    <w:pict>
      <v:shape id="_x0000_i1077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1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2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4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5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87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8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22" w:lineRule="exact"/>
      <w:ind w:left="4141" w:right="1"/>
      <w:jc w:val="center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2026-02-13T12:22:11Z</dcterms:created>
  <dcterms:modified xsi:type="dcterms:W3CDTF">2026-02-13T12:22:11Z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