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90"/>
        </w:rPr>
        <w:t>Reese</w:t>
      </w:r>
      <w:r>
        <w:rPr>
          <w:color w:val="FFFFFF"/>
          <w:spacing w:val="56"/>
        </w:rPr>
        <w:t> </w:t>
      </w:r>
      <w:r>
        <w:rPr>
          <w:color w:val="FFFFFF"/>
          <w:spacing w:val="7"/>
        </w:rPr>
        <w:t>King</w:t>
      </w:r>
    </w:p>
    <w:p>
      <w:pPr>
        <w:pStyle w:val="Heading3"/>
      </w:pPr>
      <w:r>
        <w:rPr>
          <w:color w:val="FFFFFF"/>
          <w:spacing w:val="-8"/>
        </w:rPr>
        <w:t>Warehouse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Loader</w:t>
      </w:r>
    </w:p>
    <w:p>
      <w:pPr>
        <w:spacing w:before="155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Physically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dependable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Warehouse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Loader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4+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 in safely loading trucks, palletizing goods, and securing freight. Known for speed and safety, and for reducing damaged goods in transit.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708"/>
        </w:sectPr>
      </w:pPr>
    </w:p>
    <w:p>
      <w:pPr>
        <w:pStyle w:val="Heading2"/>
        <w:spacing w:line="249" w:lineRule="auto" w:before="86"/>
      </w:pPr>
      <w:r>
        <w:rPr>
          <w:color w:val="075700"/>
          <w:spacing w:val="-2"/>
          <w:sz w:val="48"/>
        </w:rPr>
        <w:t>P</w:t>
      </w:r>
      <w:r>
        <w:rPr>
          <w:color w:val="075700"/>
          <w:spacing w:val="-2"/>
        </w:rPr>
        <w:t>ERSONAL </w:t>
      </w:r>
      <w:r>
        <w:rPr>
          <w:color w:val="075700"/>
          <w:spacing w:val="-2"/>
          <w:w w:val="90"/>
        </w:rPr>
        <w:t>INFORMATION</w:t>
      </w:r>
    </w:p>
    <w:p>
      <w:pPr>
        <w:pStyle w:val="BodyText"/>
        <w:spacing w:before="47"/>
        <w:rPr>
          <w:rFonts w:ascii="Verdana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reese.king@email.com</w:t>
        </w:r>
      </w:hyperlink>
    </w:p>
    <w:p>
      <w:pPr>
        <w:pStyle w:val="BodyText"/>
        <w:spacing w:before="22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1"/>
      </w:pPr>
      <w:r>
        <w:rPr>
          <w:color w:val="075700"/>
          <w:spacing w:val="8"/>
          <w:w w:val="90"/>
          <w:sz w:val="48"/>
        </w:rPr>
        <w:t>P</w:t>
      </w:r>
      <w:r>
        <w:rPr>
          <w:color w:val="075700"/>
          <w:spacing w:val="8"/>
          <w:w w:val="90"/>
        </w:rPr>
        <w:t>ROFESSIONAL</w:t>
      </w:r>
      <w:r>
        <w:rPr>
          <w:color w:val="075700"/>
          <w:spacing w:val="63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78"/>
        <w:rPr>
          <w:rFonts w:ascii="Verdana"/>
          <w:b/>
          <w:sz w:val="28"/>
        </w:rPr>
      </w:pPr>
    </w:p>
    <w:p>
      <w:pPr>
        <w:pStyle w:val="BodyText"/>
        <w:spacing w:line="266" w:lineRule="auto"/>
        <w:ind w:left="442" w:right="712"/>
      </w:pPr>
      <w:r>
        <w:rPr>
          <w:w w:val="110"/>
        </w:rPr>
        <w:t>WAREHOUSE LOADER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COREFREIGHT LOGISTICS, ATLANTA, GA,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708"/>
          <w:cols w:num="2" w:equalWidth="0">
            <w:col w:w="2584" w:space="950"/>
            <w:col w:w="7395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00000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2"/>
      </w:pPr>
      <w:r>
        <w:rPr>
          <w:color w:val="075700"/>
          <w:spacing w:val="13"/>
          <w:w w:val="95"/>
          <w:sz w:val="48"/>
        </w:rPr>
        <w:t>K</w:t>
      </w:r>
      <w:r>
        <w:rPr>
          <w:color w:val="075700"/>
          <w:spacing w:val="13"/>
          <w:w w:val="95"/>
        </w:rPr>
        <w:t>EY</w:t>
      </w:r>
      <w:r>
        <w:rPr>
          <w:color w:val="075700"/>
          <w:spacing w:val="-4"/>
          <w:w w:val="95"/>
        </w:rPr>
        <w:t> </w:t>
      </w:r>
      <w:r>
        <w:rPr>
          <w:color w:val="075700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23" w:after="0"/>
        <w:ind w:left="367" w:right="22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Load and unload up to 20 trailers per shift, following safety and weight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287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damage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transit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 18%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packing </w:t>
      </w:r>
      <w:r>
        <w:rPr>
          <w:spacing w:val="-2"/>
          <w:w w:val="10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2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Work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deadlines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283" w:right="708"/>
          <w:cols w:num="2" w:equalWidth="0">
            <w:col w:w="1947" w:space="2108"/>
            <w:col w:w="6874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400" w:bottom="280" w:left="283" w:right="708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Crate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loading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Dock</w:t>
      </w:r>
      <w:r>
        <w:rPr>
          <w:color w:val="424242"/>
          <w:spacing w:val="2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organization</w:t>
      </w:r>
    </w:p>
    <w:p>
      <w:pPr>
        <w:pStyle w:val="BodyText"/>
        <w:spacing w:line="266" w:lineRule="auto" w:before="126"/>
        <w:ind w:left="200" w:right="1060"/>
      </w:pPr>
      <w:r>
        <w:rPr/>
        <w:br w:type="column"/>
      </w:r>
      <w:r>
        <w:rPr>
          <w:w w:val="110"/>
        </w:rPr>
        <w:t>SHIPPING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PACKRIGHT DISTRIBUTION, ATLANTA, GA, JANUARY 2019 </w:t>
      </w:r>
      <w:r>
        <w:rPr>
          <w:w w:val="130"/>
        </w:rPr>
        <w:t>– </w:t>
      </w:r>
      <w:r>
        <w:rPr>
          <w:w w:val="110"/>
        </w:rPr>
        <w:t>FEBRUARY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708"/>
          <w:cols w:num="2" w:equalWidth="0">
            <w:col w:w="2141" w:space="1635"/>
            <w:col w:w="7153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Load</w:t>
      </w:r>
      <w:r>
        <w:rPr>
          <w:color w:val="424242"/>
          <w:spacing w:val="1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securing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Pallet</w:t>
      </w:r>
      <w:r>
        <w:rPr>
          <w:color w:val="424242"/>
          <w:spacing w:val="20"/>
          <w:sz w:val="18"/>
        </w:rPr>
        <w:t> </w:t>
      </w:r>
      <w:r>
        <w:rPr>
          <w:color w:val="424242"/>
          <w:sz w:val="18"/>
        </w:rPr>
        <w:t>jack</w:t>
      </w:r>
      <w:r>
        <w:rPr>
          <w:color w:val="424242"/>
          <w:spacing w:val="21"/>
          <w:sz w:val="18"/>
        </w:rPr>
        <w:t> </w:t>
      </w:r>
      <w:r>
        <w:rPr>
          <w:color w:val="424242"/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Trailer</w:t>
      </w:r>
      <w:r>
        <w:rPr>
          <w:color w:val="424242"/>
          <w:spacing w:val="-1"/>
          <w:sz w:val="18"/>
        </w:rPr>
        <w:t> </w:t>
      </w:r>
      <w:r>
        <w:rPr>
          <w:color w:val="424242"/>
          <w:spacing w:val="-2"/>
          <w:sz w:val="18"/>
        </w:rPr>
        <w:t>stacking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4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labeling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Staged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according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type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Wrapped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palletized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loads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transport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283" w:right="708"/>
          <w:cols w:num="2" w:equalWidth="0">
            <w:col w:w="2360" w:space="1564"/>
            <w:col w:w="7005"/>
          </w:cols>
        </w:sectPr>
      </w:pPr>
    </w:p>
    <w:p>
      <w:pPr>
        <w:pStyle w:val="Heading2"/>
        <w:spacing w:before="3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48574"/>
                            <a:ext cx="2381250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57525">
                                <a:moveTo>
                                  <a:pt x="0" y="3057524"/>
                                </a:moveTo>
                                <a:lnTo>
                                  <a:pt x="2381249" y="3057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7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67375">
                                <a:moveTo>
                                  <a:pt x="2381249" y="5667374"/>
                                </a:moveTo>
                                <a:lnTo>
                                  <a:pt x="0" y="56673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67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045;width:3750;height:4815" id="docshape3" filled="true" fillcolor="#075700" stroked="false">
                  <v:fill opacity="32899f" type="solid"/>
                </v:rect>
                <v:rect style="position:absolute;left:0;top:0;width:11919;height:3120" id="docshape4" filled="true" fillcolor="#075700" stroked="false">
                  <v:fill type="solid"/>
                </v:rect>
                <v:rect style="position:absolute;left:0;top:3120;width:3750;height:8925" id="docshape5" filled="true" fillcolor="#075700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25;width:298;height:300" type="#_x0000_t75" id="docshape8" stroked="false">
                  <v:imagedata r:id="rId8" o:title=""/>
                </v:shape>
                <v:shape style="position:absolute;left:2700;top:2633;width:9218;height:1070" id="docshape9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  <w:sz w:val="48"/>
        </w:rPr>
        <w:t>E</w:t>
      </w:r>
      <w:r>
        <w:rPr>
          <w:color w:val="075700"/>
          <w:spacing w:val="-2"/>
        </w:rPr>
        <w:t>DUCATION</w:t>
      </w:r>
    </w:p>
    <w:p>
      <w:pPr>
        <w:pStyle w:val="BodyText"/>
        <w:spacing w:before="35"/>
        <w:rPr>
          <w:rFonts w:ascii="Verdana"/>
          <w:b/>
          <w:sz w:val="28"/>
        </w:rPr>
      </w:pPr>
    </w:p>
    <w:p>
      <w:pPr>
        <w:pStyle w:val="BodyText"/>
        <w:spacing w:line="266" w:lineRule="auto"/>
        <w:ind w:left="200" w:right="8050"/>
      </w:pPr>
      <w:r>
        <w:rPr>
          <w:color w:val="424242"/>
        </w:rPr>
        <w:t>High</w:t>
      </w:r>
      <w:r>
        <w:rPr>
          <w:color w:val="424242"/>
          <w:spacing w:val="46"/>
        </w:rPr>
        <w:t>  </w:t>
      </w:r>
      <w:r>
        <w:rPr>
          <w:color w:val="424242"/>
        </w:rPr>
        <w:t>School</w:t>
      </w:r>
      <w:r>
        <w:rPr>
          <w:color w:val="424242"/>
          <w:spacing w:val="34"/>
        </w:rPr>
        <w:t>  </w:t>
      </w:r>
      <w:r>
        <w:rPr>
          <w:color w:val="424242"/>
        </w:rPr>
        <w:t>Diploma</w:t>
      </w:r>
      <w:r>
        <w:rPr>
          <w:color w:val="424242"/>
          <w:spacing w:val="80"/>
        </w:rPr>
        <w:t> </w:t>
      </w:r>
      <w:r>
        <w:rPr>
          <w:color w:val="424242"/>
        </w:rPr>
        <w:t>Westview High School, Atlanta,</w:t>
      </w:r>
      <w:r>
        <w:rPr>
          <w:color w:val="424242"/>
          <w:spacing w:val="40"/>
        </w:rPr>
        <w:t> </w:t>
      </w:r>
      <w:r>
        <w:rPr>
          <w:color w:val="424242"/>
        </w:rPr>
        <w:t>GA </w:t>
      </w:r>
      <w:r>
        <w:rPr>
          <w:color w:val="424242"/>
          <w:w w:val="85"/>
        </w:rPr>
        <w:t>| </w:t>
      </w:r>
      <w:r>
        <w:rPr>
          <w:color w:val="424242"/>
        </w:rPr>
        <w:t>2018</w:t>
      </w:r>
    </w:p>
    <w:sectPr>
      <w:type w:val="continuous"/>
      <w:pgSz w:w="11920" w:h="16860"/>
      <w:pgMar w:top="40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599"/>
      <w:jc w:val="center"/>
      <w:outlineLvl w:val="1"/>
    </w:pPr>
    <w:rPr>
      <w:rFonts w:ascii="Verdana" w:hAnsi="Verdana" w:eastAsia="Verdana" w:cs="Verdana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4"/>
      <w:ind w:left="611"/>
      <w:jc w:val="center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2026-02-15T12:18:53Z</dcterms:created>
  <dcterms:modified xsi:type="dcterms:W3CDTF">2026-02-15T12:18:53Z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