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</w:pPr>
      <w:r>
        <w:rPr>
          <w:color w:val="FFFFFF"/>
        </w:rPr>
        <w:t>Oral</w:t>
      </w:r>
      <w:r>
        <w:rPr>
          <w:color w:val="FFFFFF"/>
          <w:spacing w:val="-7"/>
        </w:rPr>
        <w:t> </w:t>
      </w:r>
      <w:r>
        <w:rPr>
          <w:color w:val="FFFFFF"/>
        </w:rPr>
        <w:t>And</w:t>
      </w:r>
      <w:r>
        <w:rPr>
          <w:color w:val="FFFFFF"/>
          <w:spacing w:val="2"/>
        </w:rPr>
        <w:t> </w:t>
      </w:r>
      <w:r>
        <w:rPr>
          <w:color w:val="FFFFFF"/>
        </w:rPr>
        <w:t>Maxillofacial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Radiologist</w:t>
      </w:r>
    </w:p>
    <w:p>
      <w:pPr>
        <w:spacing w:before="193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Oral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Maxillofacial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Radiologist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diagnostic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imaging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planning</w:t>
      </w:r>
    </w:p>
    <w:p>
      <w:pPr>
        <w:spacing w:line="273" w:lineRule="auto" w:before="26"/>
        <w:ind w:left="590" w:right="5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Radiologist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interpreting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head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neck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images.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Beam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CT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(CBCT) analysis and collaborating with oral surgeons, orthodontists, and restorative Dentists to support accurate diagnosis and treatment </w:t>
      </w:r>
      <w:r>
        <w:rPr>
          <w:color w:val="FFFFFF"/>
          <w:spacing w:val="-2"/>
          <w:w w:val="105"/>
          <w:sz w:val="16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80"/>
        <w:ind w:left="0" w:right="485"/>
        <w:jc w:val="right"/>
      </w:pPr>
      <w:r>
        <w:rPr>
          <w:color w:val="F98B78"/>
        </w:rPr>
        <w:t>Contact</w:t>
      </w:r>
      <w:r>
        <w:rPr>
          <w:color w:val="F98B78"/>
          <w:spacing w:val="49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46"/>
        <w:rPr>
          <w:sz w:val="22"/>
        </w:rPr>
      </w:pPr>
    </w:p>
    <w:p>
      <w:pPr>
        <w:pStyle w:val="BodyText"/>
        <w:ind w:right="476"/>
        <w:jc w:val="right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-16425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email@example.com</w:t>
        </w:r>
      </w:hyperlink>
    </w:p>
    <w:p>
      <w:pPr>
        <w:pStyle w:val="Heading2"/>
        <w:spacing w:before="65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5"/>
        <w:rPr>
          <w:sz w:val="22"/>
        </w:rPr>
      </w:pPr>
    </w:p>
    <w:p>
      <w:pPr>
        <w:pStyle w:val="BodyText"/>
        <w:spacing w:line="268" w:lineRule="auto"/>
        <w:ind w:left="51" w:right="739"/>
      </w:pPr>
      <w:r>
        <w:rPr/>
        <w:t>ORAL AND MAXILLOFACIAL RADIOLOGIST </w:t>
      </w:r>
      <w:r>
        <w:rPr>
          <w:position w:val="2"/>
        </w:rPr>
        <w:t>| </w:t>
      </w:r>
      <w:r>
        <w:rPr/>
        <w:t>DIAGNOSTIC DENTAL IMAGING,</w:t>
      </w:r>
      <w:r>
        <w:rPr>
          <w:spacing w:val="80"/>
        </w:rPr>
        <w:t> </w:t>
      </w:r>
      <w:r>
        <w:rPr/>
        <w:t>ATLANTA, GA</w:t>
      </w:r>
    </w:p>
    <w:p>
      <w:pPr>
        <w:pStyle w:val="BodyText"/>
        <w:spacing w:line="200" w:lineRule="exact"/>
        <w:ind w:left="51"/>
      </w:pPr>
      <w:r>
        <w:rPr/>
        <w:t>AUGUST</w:t>
      </w:r>
      <w:r>
        <w:rPr>
          <w:spacing w:val="18"/>
        </w:rPr>
        <w:t> </w:t>
      </w:r>
      <w:r>
        <w:rPr/>
        <w:t>2018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820" w:bottom="280" w:left="283" w:right="283"/>
          <w:cols w:num="2" w:equalWidth="0">
            <w:col w:w="2594" w:space="1089"/>
            <w:col w:w="7671"/>
          </w:cols>
        </w:sectPr>
      </w:pPr>
    </w:p>
    <w:p>
      <w:pPr>
        <w:pStyle w:val="BodyText"/>
        <w:spacing w:before="160"/>
      </w:pPr>
    </w:p>
    <w:p>
      <w:pPr>
        <w:pStyle w:val="BodyText"/>
        <w:ind w:left="346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ST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12345</w:t>
      </w:r>
    </w:p>
    <w:p>
      <w:pPr>
        <w:pStyle w:val="BodyText"/>
        <w:spacing w:before="66"/>
      </w:pPr>
    </w:p>
    <w:p>
      <w:pPr>
        <w:pStyle w:val="Heading2"/>
        <w:spacing w:before="1"/>
      </w:pPr>
      <w:r>
        <w:rPr>
          <w:color w:val="F98B78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81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Interpreted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1,500+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CBCT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scans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3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standardizing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templates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18" w:after="0"/>
        <w:ind w:left="349" w:right="1176" w:hanging="298"/>
        <w:jc w:val="left"/>
        <w:rPr>
          <w:sz w:val="18"/>
        </w:rPr>
      </w:pPr>
      <w:r>
        <w:rPr>
          <w:w w:val="105"/>
          <w:sz w:val="18"/>
        </w:rPr>
        <w:t>Partnered with 80+ dental practices to deliver on-demand radiologic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2057" w:space="1868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57" w:after="0"/>
        <w:ind w:left="646" w:right="371" w:hanging="298"/>
        <w:jc w:val="left"/>
        <w:rPr>
          <w:sz w:val="18"/>
        </w:rPr>
      </w:pPr>
      <w:r>
        <w:rPr>
          <w:w w:val="105"/>
          <w:sz w:val="18"/>
        </w:rPr>
        <w:t>Doctor of Dental Medicine </w:t>
      </w:r>
      <w:r>
        <w:rPr>
          <w:spacing w:val="-2"/>
          <w:w w:val="105"/>
          <w:sz w:val="18"/>
        </w:rPr>
        <w:t>(DMD)</w:t>
      </w:r>
    </w:p>
    <w:p>
      <w:pPr>
        <w:pStyle w:val="BodyText"/>
        <w:spacing w:before="118"/>
      </w:pPr>
    </w:p>
    <w:p>
      <w:pPr>
        <w:pStyle w:val="BodyText"/>
        <w:spacing w:line="261" w:lineRule="auto"/>
        <w:ind w:left="646"/>
      </w:pPr>
      <w:r>
        <w:rPr/>
        <w:t>University of Georgia | Athens, </w:t>
      </w:r>
      <w:r>
        <w:rPr>
          <w:spacing w:val="-6"/>
        </w:rPr>
        <w:t>GA</w:t>
      </w:r>
    </w:p>
    <w:p>
      <w:pPr>
        <w:pStyle w:val="BodyText"/>
        <w:spacing w:before="106"/>
      </w:pPr>
    </w:p>
    <w:p>
      <w:pPr>
        <w:pStyle w:val="BodyText"/>
        <w:ind w:left="64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89"/>
      </w:pPr>
    </w:p>
    <w:p>
      <w:pPr>
        <w:pStyle w:val="Heading2"/>
      </w:pPr>
      <w:r>
        <w:rPr>
          <w:color w:val="F98B78"/>
        </w:rPr>
        <w:t>Key</w:t>
      </w:r>
      <w:r>
        <w:rPr>
          <w:color w:val="F98B78"/>
          <w:spacing w:val="2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7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51"/>
      </w:pPr>
      <w:r>
        <w:rPr/>
        <w:t>RADIOLOGY RESIDENT </w:t>
      </w:r>
      <w:r>
        <w:rPr>
          <w:position w:val="2"/>
        </w:rPr>
        <w:t>| </w:t>
      </w:r>
      <w:r>
        <w:rPr/>
        <w:t>EMORY UNIVERSITY SCHOOL OF DENTISTRY, ATLANTA, GA JULY 2016 – JUNE 2018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200" w:after="0"/>
        <w:ind w:left="590" w:right="325" w:hanging="298"/>
        <w:jc w:val="left"/>
        <w:rPr>
          <w:sz w:val="18"/>
        </w:rPr>
      </w:pPr>
      <w:r>
        <w:rPr>
          <w:w w:val="105"/>
          <w:sz w:val="18"/>
        </w:rPr>
        <w:t>Completed advanced coursework in imaging pathology, implant planning,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TMJ disorders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58" w:after="0"/>
        <w:ind w:left="5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surgery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pre-operative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36" w:lineRule="exact" w:before="0" w:after="0"/>
        <w:ind w:left="589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radiologic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studies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279" w:space="404"/>
            <w:col w:w="767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8010524"/>
                            <a:ext cx="5172710" cy="269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94305">
                                <a:moveTo>
                                  <a:pt x="0" y="2694051"/>
                                </a:moveTo>
                                <a:lnTo>
                                  <a:pt x="5172110" y="26940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4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52699"/>
                            <a:ext cx="5168265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57825">
                                <a:moveTo>
                                  <a:pt x="5167883" y="5457824"/>
                                </a:moveTo>
                                <a:lnTo>
                                  <a:pt x="0" y="54578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57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714749"/>
                            <a:ext cx="7620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33575">
                                <a:moveTo>
                                  <a:pt x="76200" y="1885950"/>
                                </a:moveTo>
                                <a:lnTo>
                                  <a:pt x="0" y="1885950"/>
                                </a:lnTo>
                                <a:lnTo>
                                  <a:pt x="0" y="1933575"/>
                                </a:lnTo>
                                <a:lnTo>
                                  <a:pt x="76200" y="1933575"/>
                                </a:lnTo>
                                <a:lnTo>
                                  <a:pt x="76200" y="18859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685925"/>
                                </a:moveTo>
                                <a:lnTo>
                                  <a:pt x="0" y="1685925"/>
                                </a:lnTo>
                                <a:lnTo>
                                  <a:pt x="0" y="1733550"/>
                                </a:lnTo>
                                <a:lnTo>
                                  <a:pt x="76200" y="1733550"/>
                                </a:lnTo>
                                <a:lnTo>
                                  <a:pt x="76200" y="168592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1323975"/>
                                </a:moveTo>
                                <a:lnTo>
                                  <a:pt x="0" y="1323975"/>
                                </a:lnTo>
                                <a:lnTo>
                                  <a:pt x="0" y="1371600"/>
                                </a:lnTo>
                                <a:lnTo>
                                  <a:pt x="76200" y="1371600"/>
                                </a:lnTo>
                                <a:lnTo>
                                  <a:pt x="76200" y="132397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9335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773;top:12615;width:8146;height:4243" id="docshape2" filled="true" fillcolor="#f98b78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rect style="position:absolute;left:3780;top:4020;width:8139;height:8595" id="docshape4" filled="true" fillcolor="#f98b78" stroked="false">
                  <v:fill opacity="32899f" type="solid"/>
                </v:rect>
                <v:shape style="position:absolute;left:4259;top:5850;width:120;height:3045" id="docshape5" coordorigin="4260,5850" coordsize="120,3045" path="m4380,8820l4260,8820,4260,8895,4380,8895,4380,8820xm4380,8505l4260,8505,4260,8580,4380,8580,4380,8505xm4380,7935l4260,7935,4260,8010,4380,8010,4380,7935xm4380,6495l4260,6495,4260,6570,4380,6570,4380,6495xm4380,6180l4260,6180,4260,6255,4380,6255,4380,6180xm4380,5850l4260,5850,4260,5925,4380,5925,4380,585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96331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513pt;width:6.0pt;height:3.75pt;mso-position-horizontal-relative:page;mso-position-vertical-relative:paragraph;z-index:-15776768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CBCT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87292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3386pt;width:6.0pt;height:3.75pt;mso-position-horizontal-relative:page;mso-position-vertical-relative:paragraph;z-index:-15776256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Dental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Pathology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Identification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37" w:after="0"/>
        <w:ind w:left="646" w:right="892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87291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3384pt;width:6.0pt;height:3.75pt;mso-position-horizontal-relative:page;mso-position-vertical-relative:paragraph;z-index:-15775744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Digital Radiographic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133566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517022pt;width:6.0pt;height:3.75pt;mso-position-horizontal-relative:page;mso-position-vertical-relative:paragraph;z-index:-15775232" id="docshape9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Radiology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87697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905278pt;width:6.0pt;height:3.75pt;mso-position-horizontal-relative:page;mso-position-vertical-relative:paragraph;z-index:-15774720" id="docshape10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Salivary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Gland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Imaging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8" w:after="0"/>
        <w:ind w:left="646" w:right="851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82934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30277pt;width:6.0pt;height:3.75pt;mso-position-horizontal-relative:page;mso-position-vertical-relative:paragraph;z-index:-15774208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Temporomandibular Joint (TMJ) Imaging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2026-02-12T16:26:08Z</dcterms:created>
  <dcterms:modified xsi:type="dcterms:W3CDTF">2026-02-12T16:26:08Z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