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91"/>
        <w:ind w:left="0" w:right="151" w:firstLine="0"/>
        <w:jc w:val="center"/>
        <w:rPr>
          <w:rFonts w:ascii="Calibri"/>
          <w:sz w:val="70"/>
        </w:rPr>
      </w:pPr>
      <w:r>
        <w:rPr>
          <w:rFonts w:ascii="Calibri"/>
          <w:b/>
          <w:color w:val="FFFFFF"/>
          <w:w w:val="125"/>
          <w:sz w:val="70"/>
        </w:rPr>
        <w:t>Skyler</w:t>
      </w:r>
      <w:r>
        <w:rPr>
          <w:rFonts w:ascii="Calibri"/>
          <w:b/>
          <w:color w:val="FFFFFF"/>
          <w:spacing w:val="-20"/>
          <w:w w:val="125"/>
          <w:sz w:val="70"/>
        </w:rPr>
        <w:t>  </w:t>
      </w:r>
      <w:r>
        <w:rPr>
          <w:rFonts w:ascii="Calibri"/>
          <w:color w:val="FFFFFF"/>
          <w:spacing w:val="-4"/>
          <w:w w:val="125"/>
          <w:sz w:val="70"/>
        </w:rPr>
        <w:t>Lewis</w:t>
      </w:r>
    </w:p>
    <w:p>
      <w:pPr>
        <w:pStyle w:val="Heading2"/>
      </w:pPr>
      <w:r>
        <w:rPr>
          <w:color w:val="FFFFFF"/>
          <w:w w:val="130"/>
        </w:rPr>
        <w:t>Remote</w:t>
      </w:r>
      <w:r>
        <w:rPr>
          <w:color w:val="FFFFFF"/>
          <w:spacing w:val="-8"/>
          <w:w w:val="130"/>
        </w:rPr>
        <w:t> </w:t>
      </w:r>
      <w:r>
        <w:rPr>
          <w:color w:val="FFFFFF"/>
          <w:spacing w:val="-2"/>
          <w:w w:val="130"/>
        </w:rPr>
        <w:t>Recruiter</w:t>
      </w:r>
    </w:p>
    <w:p>
      <w:pPr>
        <w:pStyle w:val="Heading3"/>
      </w:pPr>
      <w:r>
        <w:rPr>
          <w:color w:val="FFFFFF"/>
          <w:spacing w:val="-2"/>
        </w:rPr>
        <w:t>Remote</w:t>
      </w:r>
      <w:r>
        <w:rPr>
          <w:color w:val="FFFFFF"/>
          <w:spacing w:val="-4"/>
        </w:rPr>
        <w:t> </w:t>
      </w:r>
      <w:r>
        <w:rPr>
          <w:color w:val="FFFFFF"/>
          <w:spacing w:val="-2"/>
        </w:rPr>
        <w:t>recruiter</w:t>
      </w:r>
      <w:r>
        <w:rPr>
          <w:color w:val="FFFFFF"/>
          <w:spacing w:val="-4"/>
        </w:rPr>
        <w:t> </w:t>
      </w:r>
      <w:r>
        <w:rPr>
          <w:color w:val="FFFFFF"/>
          <w:spacing w:val="-2"/>
        </w:rPr>
        <w:t>with</w:t>
      </w:r>
      <w:r>
        <w:rPr>
          <w:color w:val="FFFFFF"/>
          <w:spacing w:val="-4"/>
        </w:rPr>
        <w:t> </w:t>
      </w:r>
      <w:r>
        <w:rPr>
          <w:color w:val="FFFFFF"/>
          <w:spacing w:val="-2"/>
        </w:rPr>
        <w:t>global</w:t>
      </w:r>
      <w:r>
        <w:rPr>
          <w:color w:val="FFFFFF"/>
          <w:spacing w:val="-3"/>
        </w:rPr>
        <w:t> </w:t>
      </w:r>
      <w:r>
        <w:rPr>
          <w:color w:val="FFFFFF"/>
          <w:spacing w:val="-2"/>
        </w:rPr>
        <w:t>talent</w:t>
      </w:r>
      <w:r>
        <w:rPr>
          <w:color w:val="FFFFFF"/>
          <w:spacing w:val="-4"/>
        </w:rPr>
        <w:t> </w:t>
      </w:r>
      <w:r>
        <w:rPr>
          <w:color w:val="FFFFFF"/>
          <w:spacing w:val="-2"/>
        </w:rPr>
        <w:t>acquisition</w:t>
      </w:r>
      <w:r>
        <w:rPr>
          <w:color w:val="FFFFFF"/>
          <w:spacing w:val="-4"/>
        </w:rPr>
        <w:t> </w:t>
      </w:r>
      <w:r>
        <w:rPr>
          <w:color w:val="FFFFFF"/>
          <w:spacing w:val="-2"/>
        </w:rPr>
        <w:t>experience</w:t>
      </w:r>
    </w:p>
    <w:p>
      <w:pPr>
        <w:pStyle w:val="BodyText"/>
        <w:spacing w:before="24"/>
        <w:ind w:left="448"/>
      </w:pPr>
      <w:r>
        <w:rPr>
          <w:color w:val="FFFFFF"/>
        </w:rPr>
        <w:t>Talent</w:t>
      </w:r>
      <w:r>
        <w:rPr>
          <w:color w:val="FFFFFF"/>
          <w:spacing w:val="2"/>
        </w:rPr>
        <w:t> </w:t>
      </w:r>
      <w:r>
        <w:rPr>
          <w:color w:val="FFFFFF"/>
        </w:rPr>
        <w:t>acquisition</w:t>
      </w:r>
      <w:r>
        <w:rPr>
          <w:color w:val="FFFFFF"/>
          <w:spacing w:val="3"/>
        </w:rPr>
        <w:t> </w:t>
      </w:r>
      <w:r>
        <w:rPr>
          <w:color w:val="FFFFFF"/>
        </w:rPr>
        <w:t>specialist</w:t>
      </w:r>
      <w:r>
        <w:rPr>
          <w:color w:val="FFFFFF"/>
          <w:spacing w:val="2"/>
        </w:rPr>
        <w:t> </w:t>
      </w:r>
      <w:r>
        <w:rPr>
          <w:color w:val="FFFFFF"/>
        </w:rPr>
        <w:t>with</w:t>
      </w:r>
      <w:r>
        <w:rPr>
          <w:color w:val="FFFFFF"/>
          <w:spacing w:val="3"/>
        </w:rPr>
        <w:t> </w:t>
      </w:r>
      <w:r>
        <w:rPr>
          <w:color w:val="FFFFFF"/>
        </w:rPr>
        <w:t>four</w:t>
      </w:r>
      <w:r>
        <w:rPr>
          <w:color w:val="FFFFFF"/>
          <w:spacing w:val="2"/>
        </w:rPr>
        <w:t> </w:t>
      </w:r>
      <w:r>
        <w:rPr>
          <w:color w:val="FFFFFF"/>
        </w:rPr>
        <w:t>years</w:t>
      </w:r>
      <w:r>
        <w:rPr>
          <w:color w:val="FFFFFF"/>
          <w:spacing w:val="3"/>
        </w:rPr>
        <w:t> </w:t>
      </w:r>
      <w:r>
        <w:rPr>
          <w:color w:val="FFFFFF"/>
        </w:rPr>
        <w:t>of</w:t>
      </w:r>
      <w:r>
        <w:rPr>
          <w:color w:val="FFFFFF"/>
          <w:spacing w:val="3"/>
        </w:rPr>
        <w:t> </w:t>
      </w:r>
      <w:r>
        <w:rPr>
          <w:color w:val="FFFFFF"/>
        </w:rPr>
        <w:t>experience</w:t>
      </w:r>
      <w:r>
        <w:rPr>
          <w:color w:val="FFFFFF"/>
          <w:spacing w:val="2"/>
        </w:rPr>
        <w:t> </w:t>
      </w:r>
      <w:r>
        <w:rPr>
          <w:color w:val="FFFFFF"/>
        </w:rPr>
        <w:t>hiring</w:t>
      </w:r>
      <w:r>
        <w:rPr>
          <w:color w:val="FFFFFF"/>
          <w:spacing w:val="3"/>
        </w:rPr>
        <w:t> </w:t>
      </w:r>
      <w:r>
        <w:rPr>
          <w:color w:val="FFFFFF"/>
        </w:rPr>
        <w:t>remote</w:t>
      </w:r>
      <w:r>
        <w:rPr>
          <w:color w:val="FFFFFF"/>
          <w:spacing w:val="2"/>
        </w:rPr>
        <w:t> </w:t>
      </w:r>
      <w:r>
        <w:rPr>
          <w:color w:val="FFFFFF"/>
        </w:rPr>
        <w:t>employees</w:t>
      </w:r>
      <w:r>
        <w:rPr>
          <w:color w:val="FFFFFF"/>
          <w:spacing w:val="3"/>
        </w:rPr>
        <w:t> </w:t>
      </w:r>
      <w:r>
        <w:rPr>
          <w:color w:val="FFFFFF"/>
        </w:rPr>
        <w:t>for</w:t>
      </w:r>
      <w:r>
        <w:rPr>
          <w:color w:val="FFFFFF"/>
          <w:spacing w:val="3"/>
        </w:rPr>
        <w:t> </w:t>
      </w:r>
      <w:r>
        <w:rPr>
          <w:color w:val="FFFFFF"/>
        </w:rPr>
        <w:t>tech</w:t>
      </w:r>
      <w:r>
        <w:rPr>
          <w:color w:val="FFFFFF"/>
          <w:spacing w:val="2"/>
        </w:rPr>
        <w:t> </w:t>
      </w:r>
      <w:r>
        <w:rPr>
          <w:color w:val="FFFFFF"/>
        </w:rPr>
        <w:t>startups</w:t>
      </w:r>
      <w:r>
        <w:rPr>
          <w:color w:val="FFFFFF"/>
          <w:spacing w:val="3"/>
        </w:rPr>
        <w:t> </w:t>
      </w:r>
      <w:r>
        <w:rPr>
          <w:color w:val="FFFFFF"/>
        </w:rPr>
        <w:t>and</w:t>
      </w:r>
      <w:r>
        <w:rPr>
          <w:color w:val="FFFFFF"/>
          <w:spacing w:val="2"/>
        </w:rPr>
        <w:t> </w:t>
      </w:r>
      <w:r>
        <w:rPr>
          <w:color w:val="FFFFFF"/>
        </w:rPr>
        <w:t>distributed</w:t>
      </w:r>
      <w:r>
        <w:rPr>
          <w:color w:val="FFFFFF"/>
          <w:spacing w:val="3"/>
        </w:rPr>
        <w:t> </w:t>
      </w:r>
      <w:r>
        <w:rPr>
          <w:color w:val="FFFFFF"/>
          <w:spacing w:val="-2"/>
        </w:rPr>
        <w:t>teams.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43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560" w:bottom="280" w:left="425" w:right="283"/>
        </w:sectPr>
      </w:pPr>
    </w:p>
    <w:p>
      <w:pPr>
        <w:pStyle w:val="BodyText"/>
        <w:spacing w:before="70"/>
      </w:pPr>
    </w:p>
    <w:p>
      <w:pPr>
        <w:pStyle w:val="Heading1"/>
      </w:pPr>
      <w:r>
        <w:rPr>
          <w:smallCaps/>
          <w:color w:val="00BCA2"/>
          <w:spacing w:val="2"/>
          <w:w w:val="115"/>
        </w:rPr>
        <w:t>Personal</w:t>
      </w:r>
      <w:r>
        <w:rPr>
          <w:smallCaps/>
          <w:color w:val="00BCA2"/>
          <w:spacing w:val="54"/>
          <w:w w:val="115"/>
        </w:rPr>
        <w:t> </w:t>
      </w:r>
      <w:r>
        <w:rPr>
          <w:smallCaps/>
          <w:color w:val="00BCA2"/>
          <w:spacing w:val="-2"/>
          <w:w w:val="110"/>
        </w:rPr>
        <w:t>Information</w:t>
      </w:r>
    </w:p>
    <w:p>
      <w:pPr>
        <w:pStyle w:val="BodyText"/>
        <w:spacing w:before="51"/>
        <w:rPr>
          <w:rFonts w:ascii="Calibri"/>
          <w:b/>
        </w:rPr>
      </w:pPr>
    </w:p>
    <w:p>
      <w:pPr>
        <w:spacing w:before="1"/>
        <w:ind w:left="913" w:right="0" w:firstLine="0"/>
        <w:jc w:val="left"/>
        <w:rPr>
          <w:sz w:val="18"/>
        </w:rPr>
      </w:pPr>
      <w:r>
        <w:rPr>
          <w:color w:val="424242"/>
          <w:w w:val="105"/>
          <w:sz w:val="18"/>
        </w:rPr>
        <w:t>(123)</w:t>
      </w:r>
      <w:r>
        <w:rPr>
          <w:color w:val="424242"/>
          <w:spacing w:val="18"/>
          <w:w w:val="105"/>
          <w:sz w:val="18"/>
        </w:rPr>
        <w:t> </w:t>
      </w:r>
      <w:r>
        <w:rPr>
          <w:color w:val="424242"/>
          <w:w w:val="105"/>
          <w:sz w:val="18"/>
        </w:rPr>
        <w:t>456-</w:t>
      </w:r>
      <w:r>
        <w:rPr>
          <w:color w:val="424242"/>
          <w:spacing w:val="-4"/>
          <w:w w:val="105"/>
          <w:sz w:val="18"/>
        </w:rPr>
        <w:t>7890</w:t>
      </w:r>
    </w:p>
    <w:p>
      <w:pPr>
        <w:pStyle w:val="Heading1"/>
        <w:spacing w:before="106"/>
      </w:pPr>
      <w:r>
        <w:rPr>
          <w:b w:val="0"/>
        </w:rPr>
        <w:br w:type="column"/>
      </w:r>
      <w:r>
        <w:rPr>
          <w:smallCaps/>
          <w:color w:val="00BCA2"/>
          <w:spacing w:val="2"/>
          <w:w w:val="115"/>
        </w:rPr>
        <w:t>Professional</w:t>
      </w:r>
      <w:r>
        <w:rPr>
          <w:smallCaps/>
          <w:color w:val="00BCA2"/>
          <w:spacing w:val="63"/>
          <w:w w:val="115"/>
        </w:rPr>
        <w:t> </w:t>
      </w:r>
      <w:r>
        <w:rPr>
          <w:smallCaps/>
          <w:color w:val="00BCA2"/>
          <w:spacing w:val="-2"/>
          <w:w w:val="115"/>
        </w:rPr>
        <w:t>Experience</w:t>
      </w:r>
    </w:p>
    <w:p>
      <w:pPr>
        <w:spacing w:line="266" w:lineRule="auto" w:before="140"/>
        <w:ind w:left="355" w:right="2029" w:firstLine="0"/>
        <w:jc w:val="left"/>
        <w:rPr>
          <w:sz w:val="18"/>
        </w:rPr>
      </w:pPr>
      <w:r>
        <w:rPr>
          <w:w w:val="105"/>
          <w:sz w:val="18"/>
        </w:rPr>
        <w:t>REMOTE RECRUITER </w:t>
      </w:r>
      <w:r>
        <w:rPr>
          <w:w w:val="85"/>
          <w:position w:val="1"/>
          <w:sz w:val="18"/>
        </w:rPr>
        <w:t>| </w:t>
      </w:r>
      <w:r>
        <w:rPr>
          <w:w w:val="105"/>
          <w:sz w:val="18"/>
        </w:rPr>
        <w:t>XYZ REMOTE STAFFING </w:t>
      </w:r>
      <w:r>
        <w:rPr>
          <w:w w:val="85"/>
          <w:sz w:val="18"/>
        </w:rPr>
        <w:t>| </w:t>
      </w:r>
      <w:r>
        <w:rPr>
          <w:w w:val="105"/>
          <w:sz w:val="18"/>
        </w:rPr>
        <w:t>CITY, ST JUNE 2021 </w:t>
      </w:r>
      <w:r>
        <w:rPr>
          <w:w w:val="155"/>
          <w:sz w:val="18"/>
        </w:rPr>
        <w:t>– </w:t>
      </w:r>
      <w:r>
        <w:rPr>
          <w:w w:val="105"/>
          <w:sz w:val="18"/>
        </w:rPr>
        <w:t>PRESENT</w:t>
      </w:r>
    </w:p>
    <w:p>
      <w:pPr>
        <w:spacing w:after="0" w:line="266" w:lineRule="auto"/>
        <w:jc w:val="left"/>
        <w:rPr>
          <w:sz w:val="18"/>
        </w:rPr>
        <w:sectPr>
          <w:type w:val="continuous"/>
          <w:pgSz w:w="11920" w:h="16860"/>
          <w:pgMar w:top="560" w:bottom="280" w:left="425" w:right="283"/>
          <w:cols w:num="2" w:equalWidth="0">
            <w:col w:w="2642" w:space="1097"/>
            <w:col w:w="7473"/>
          </w:cols>
        </w:sectPr>
      </w:pPr>
    </w:p>
    <w:p>
      <w:pPr>
        <w:spacing w:line="526" w:lineRule="exact" w:before="56"/>
        <w:ind w:left="913" w:right="38" w:firstLine="0"/>
        <w:jc w:val="left"/>
        <w:rPr>
          <w:sz w:val="18"/>
        </w:rPr>
      </w:pPr>
      <w:hyperlink r:id="rId5">
        <w:r>
          <w:rPr>
            <w:color w:val="424242"/>
            <w:spacing w:val="-2"/>
            <w:sz w:val="18"/>
          </w:rPr>
          <w:t>email@example.com</w:t>
        </w:r>
      </w:hyperlink>
      <w:r>
        <w:rPr>
          <w:color w:val="424242"/>
          <w:spacing w:val="-2"/>
          <w:sz w:val="18"/>
        </w:rPr>
        <w:t> </w:t>
      </w:r>
      <w:r>
        <w:rPr>
          <w:color w:val="424242"/>
          <w:sz w:val="18"/>
        </w:rPr>
        <w:t>City, ST</w:t>
      </w:r>
    </w:p>
    <w:p>
      <w:pPr>
        <w:pStyle w:val="ListParagraph"/>
        <w:numPr>
          <w:ilvl w:val="0"/>
          <w:numId w:val="1"/>
        </w:numPr>
        <w:tabs>
          <w:tab w:pos="1209" w:val="left" w:leader="none"/>
        </w:tabs>
        <w:spacing w:line="328" w:lineRule="exact" w:before="81" w:after="0"/>
        <w:ind w:left="1209" w:right="0" w:hanging="296"/>
        <w:jc w:val="left"/>
        <w:rPr>
          <w:sz w:val="16"/>
        </w:rPr>
      </w:pPr>
      <w:r>
        <w:rPr/>
        <w:br w:type="column"/>
      </w:r>
      <w:r>
        <w:rPr>
          <w:w w:val="105"/>
          <w:sz w:val="16"/>
        </w:rPr>
        <w:t>Recruited</w:t>
      </w:r>
      <w:r>
        <w:rPr>
          <w:spacing w:val="8"/>
          <w:w w:val="105"/>
          <w:sz w:val="16"/>
        </w:rPr>
        <w:t> </w:t>
      </w:r>
      <w:r>
        <w:rPr>
          <w:w w:val="105"/>
          <w:sz w:val="16"/>
        </w:rPr>
        <w:t>100+</w:t>
      </w:r>
      <w:r>
        <w:rPr>
          <w:spacing w:val="8"/>
          <w:w w:val="105"/>
          <w:sz w:val="16"/>
        </w:rPr>
        <w:t> </w:t>
      </w:r>
      <w:r>
        <w:rPr>
          <w:w w:val="105"/>
          <w:sz w:val="16"/>
        </w:rPr>
        <w:t>fully</w:t>
      </w:r>
      <w:r>
        <w:rPr>
          <w:spacing w:val="8"/>
          <w:w w:val="105"/>
          <w:sz w:val="16"/>
        </w:rPr>
        <w:t> </w:t>
      </w:r>
      <w:r>
        <w:rPr>
          <w:w w:val="105"/>
          <w:sz w:val="16"/>
        </w:rPr>
        <w:t>remote</w:t>
      </w:r>
      <w:r>
        <w:rPr>
          <w:spacing w:val="9"/>
          <w:w w:val="105"/>
          <w:sz w:val="16"/>
        </w:rPr>
        <w:t> </w:t>
      </w:r>
      <w:r>
        <w:rPr>
          <w:w w:val="105"/>
          <w:sz w:val="16"/>
        </w:rPr>
        <w:t>employees</w:t>
      </w:r>
      <w:r>
        <w:rPr>
          <w:spacing w:val="8"/>
          <w:w w:val="105"/>
          <w:sz w:val="16"/>
        </w:rPr>
        <w:t> </w:t>
      </w:r>
      <w:r>
        <w:rPr>
          <w:w w:val="105"/>
          <w:sz w:val="16"/>
        </w:rPr>
        <w:t>across</w:t>
      </w:r>
      <w:r>
        <w:rPr>
          <w:spacing w:val="8"/>
          <w:w w:val="105"/>
          <w:sz w:val="16"/>
        </w:rPr>
        <w:t> </w:t>
      </w:r>
      <w:r>
        <w:rPr>
          <w:w w:val="105"/>
          <w:sz w:val="16"/>
        </w:rPr>
        <w:t>multiple</w:t>
      </w:r>
      <w:r>
        <w:rPr>
          <w:spacing w:val="8"/>
          <w:w w:val="105"/>
          <w:sz w:val="16"/>
        </w:rPr>
        <w:t> </w:t>
      </w:r>
      <w:r>
        <w:rPr>
          <w:w w:val="105"/>
          <w:sz w:val="16"/>
        </w:rPr>
        <w:t>time</w:t>
      </w:r>
      <w:r>
        <w:rPr>
          <w:spacing w:val="9"/>
          <w:w w:val="105"/>
          <w:sz w:val="16"/>
        </w:rPr>
        <w:t> </w:t>
      </w:r>
      <w:r>
        <w:rPr>
          <w:w w:val="105"/>
          <w:sz w:val="16"/>
        </w:rPr>
        <w:t>zones</w:t>
      </w:r>
      <w:r>
        <w:rPr>
          <w:spacing w:val="8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8"/>
          <w:w w:val="105"/>
          <w:sz w:val="16"/>
        </w:rPr>
        <w:t> </w:t>
      </w:r>
      <w:r>
        <w:rPr>
          <w:spacing w:val="-2"/>
          <w:w w:val="105"/>
          <w:sz w:val="16"/>
        </w:rPr>
        <w:t>countries</w:t>
      </w:r>
    </w:p>
    <w:p>
      <w:pPr>
        <w:pStyle w:val="ListParagraph"/>
        <w:numPr>
          <w:ilvl w:val="0"/>
          <w:numId w:val="1"/>
        </w:numPr>
        <w:tabs>
          <w:tab w:pos="1209" w:val="left" w:leader="none"/>
        </w:tabs>
        <w:spacing w:line="300" w:lineRule="exact" w:before="0" w:after="0"/>
        <w:ind w:left="1209" w:right="0" w:hanging="296"/>
        <w:jc w:val="left"/>
        <w:rPr>
          <w:sz w:val="16"/>
        </w:rPr>
      </w:pPr>
      <w:r>
        <w:rPr>
          <w:sz w:val="16"/>
        </w:rPr>
        <w:t>Designed</w:t>
      </w:r>
      <w:r>
        <w:rPr>
          <w:spacing w:val="40"/>
          <w:sz w:val="16"/>
        </w:rPr>
        <w:t> </w:t>
      </w:r>
      <w:r>
        <w:rPr>
          <w:sz w:val="16"/>
        </w:rPr>
        <w:t>an</w:t>
      </w:r>
      <w:r>
        <w:rPr>
          <w:spacing w:val="41"/>
          <w:sz w:val="16"/>
        </w:rPr>
        <w:t> </w:t>
      </w:r>
      <w:r>
        <w:rPr>
          <w:sz w:val="16"/>
        </w:rPr>
        <w:t>asynchronous</w:t>
      </w:r>
      <w:r>
        <w:rPr>
          <w:spacing w:val="40"/>
          <w:sz w:val="16"/>
        </w:rPr>
        <w:t> </w:t>
      </w:r>
      <w:r>
        <w:rPr>
          <w:sz w:val="16"/>
        </w:rPr>
        <w:t>hiring</w:t>
      </w:r>
      <w:r>
        <w:rPr>
          <w:spacing w:val="41"/>
          <w:sz w:val="16"/>
        </w:rPr>
        <w:t> </w:t>
      </w:r>
      <w:r>
        <w:rPr>
          <w:sz w:val="16"/>
        </w:rPr>
        <w:t>process</w:t>
      </w:r>
      <w:r>
        <w:rPr>
          <w:spacing w:val="40"/>
          <w:sz w:val="16"/>
        </w:rPr>
        <w:t> </w:t>
      </w:r>
      <w:r>
        <w:rPr>
          <w:sz w:val="16"/>
        </w:rPr>
        <w:t>that</w:t>
      </w:r>
      <w:r>
        <w:rPr>
          <w:spacing w:val="41"/>
          <w:sz w:val="16"/>
        </w:rPr>
        <w:t> </w:t>
      </w:r>
      <w:r>
        <w:rPr>
          <w:sz w:val="16"/>
        </w:rPr>
        <w:t>reduced</w:t>
      </w:r>
      <w:r>
        <w:rPr>
          <w:spacing w:val="40"/>
          <w:sz w:val="16"/>
        </w:rPr>
        <w:t> </w:t>
      </w:r>
      <w:r>
        <w:rPr>
          <w:sz w:val="16"/>
        </w:rPr>
        <w:t>candidate</w:t>
      </w:r>
      <w:r>
        <w:rPr>
          <w:spacing w:val="41"/>
          <w:sz w:val="16"/>
        </w:rPr>
        <w:t> </w:t>
      </w:r>
      <w:r>
        <w:rPr>
          <w:sz w:val="16"/>
        </w:rPr>
        <w:t>drop-off</w:t>
      </w:r>
      <w:r>
        <w:rPr>
          <w:spacing w:val="40"/>
          <w:sz w:val="16"/>
        </w:rPr>
        <w:t> </w:t>
      </w:r>
      <w:r>
        <w:rPr>
          <w:sz w:val="16"/>
        </w:rPr>
        <w:t>by</w:t>
      </w:r>
      <w:r>
        <w:rPr>
          <w:spacing w:val="41"/>
          <w:sz w:val="16"/>
        </w:rPr>
        <w:t> </w:t>
      </w:r>
      <w:r>
        <w:rPr>
          <w:spacing w:val="-5"/>
          <w:sz w:val="16"/>
        </w:rPr>
        <w:t>30%</w:t>
      </w:r>
    </w:p>
    <w:p>
      <w:pPr>
        <w:pStyle w:val="ListParagraph"/>
        <w:numPr>
          <w:ilvl w:val="0"/>
          <w:numId w:val="1"/>
        </w:numPr>
        <w:tabs>
          <w:tab w:pos="1209" w:val="left" w:leader="none"/>
        </w:tabs>
        <w:spacing w:line="328" w:lineRule="exact" w:before="0" w:after="0"/>
        <w:ind w:left="1209" w:right="0" w:hanging="296"/>
        <w:jc w:val="left"/>
        <w:rPr>
          <w:sz w:val="16"/>
        </w:rPr>
      </w:pPr>
      <w:r>
        <w:rPr>
          <w:sz w:val="16"/>
        </w:rPr>
        <w:t>Built</w:t>
      </w:r>
      <w:r>
        <w:rPr>
          <w:spacing w:val="27"/>
          <w:sz w:val="16"/>
        </w:rPr>
        <w:t> </w:t>
      </w:r>
      <w:r>
        <w:rPr>
          <w:sz w:val="16"/>
        </w:rPr>
        <w:t>employer</w:t>
      </w:r>
      <w:r>
        <w:rPr>
          <w:spacing w:val="28"/>
          <w:sz w:val="16"/>
        </w:rPr>
        <w:t> </w:t>
      </w:r>
      <w:r>
        <w:rPr>
          <w:sz w:val="16"/>
        </w:rPr>
        <w:t>branding</w:t>
      </w:r>
      <w:r>
        <w:rPr>
          <w:spacing w:val="28"/>
          <w:sz w:val="16"/>
        </w:rPr>
        <w:t> </w:t>
      </w:r>
      <w:r>
        <w:rPr>
          <w:sz w:val="16"/>
        </w:rPr>
        <w:t>strategies</w:t>
      </w:r>
      <w:r>
        <w:rPr>
          <w:spacing w:val="28"/>
          <w:sz w:val="16"/>
        </w:rPr>
        <w:t> </w:t>
      </w:r>
      <w:r>
        <w:rPr>
          <w:sz w:val="16"/>
        </w:rPr>
        <w:t>for</w:t>
      </w:r>
      <w:r>
        <w:rPr>
          <w:spacing w:val="28"/>
          <w:sz w:val="16"/>
        </w:rPr>
        <w:t> </w:t>
      </w:r>
      <w:r>
        <w:rPr>
          <w:sz w:val="16"/>
        </w:rPr>
        <w:t>remote</w:t>
      </w:r>
      <w:r>
        <w:rPr>
          <w:spacing w:val="28"/>
          <w:sz w:val="16"/>
        </w:rPr>
        <w:t> </w:t>
      </w:r>
      <w:r>
        <w:rPr>
          <w:sz w:val="16"/>
        </w:rPr>
        <w:t>hiring</w:t>
      </w:r>
      <w:r>
        <w:rPr>
          <w:spacing w:val="28"/>
          <w:sz w:val="16"/>
        </w:rPr>
        <w:t> </w:t>
      </w:r>
      <w:r>
        <w:rPr>
          <w:spacing w:val="-2"/>
          <w:sz w:val="16"/>
        </w:rPr>
        <w:t>campaigns</w:t>
      </w:r>
    </w:p>
    <w:p>
      <w:pPr>
        <w:pStyle w:val="ListParagraph"/>
        <w:spacing w:after="0" w:line="328" w:lineRule="exact"/>
        <w:jc w:val="left"/>
        <w:rPr>
          <w:sz w:val="16"/>
        </w:rPr>
        <w:sectPr>
          <w:type w:val="continuous"/>
          <w:pgSz w:w="11920" w:h="16860"/>
          <w:pgMar w:top="560" w:bottom="280" w:left="425" w:right="283"/>
          <w:cols w:num="2" w:equalWidth="0">
            <w:col w:w="2751" w:space="764"/>
            <w:col w:w="7697"/>
          </w:cols>
        </w:sectPr>
      </w:pPr>
    </w:p>
    <w:p>
      <w:pPr>
        <w:pStyle w:val="BodyText"/>
        <w:spacing w:before="124"/>
      </w:pPr>
    </w:p>
    <w:p>
      <w:pPr>
        <w:pStyle w:val="Heading1"/>
      </w:pPr>
      <w:r>
        <w:rPr>
          <w:smallCaps/>
          <w:color w:val="00BCA2"/>
          <w:w w:val="125"/>
        </w:rPr>
        <w:t>Key</w:t>
      </w:r>
      <w:r>
        <w:rPr>
          <w:smallCaps/>
          <w:color w:val="00BCA2"/>
          <w:spacing w:val="14"/>
          <w:w w:val="125"/>
        </w:rPr>
        <w:t> </w:t>
      </w:r>
      <w:r>
        <w:rPr>
          <w:smallCaps/>
          <w:color w:val="00BCA2"/>
          <w:spacing w:val="-2"/>
          <w:w w:val="125"/>
        </w:rPr>
        <w:t>Skills</w:t>
      </w:r>
    </w:p>
    <w:p>
      <w:pPr>
        <w:spacing w:line="266" w:lineRule="auto" w:before="173"/>
        <w:ind w:left="114" w:right="962" w:firstLine="0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TALENT ACQUISITION ASSOCIATE </w:t>
      </w:r>
      <w:r>
        <w:rPr>
          <w:w w:val="85"/>
          <w:position w:val="1"/>
          <w:sz w:val="18"/>
        </w:rPr>
        <w:t>|</w:t>
      </w:r>
      <w:r>
        <w:rPr>
          <w:w w:val="105"/>
          <w:position w:val="1"/>
          <w:sz w:val="18"/>
        </w:rPr>
        <w:t> </w:t>
      </w:r>
      <w:r>
        <w:rPr>
          <w:w w:val="105"/>
          <w:sz w:val="18"/>
        </w:rPr>
        <w:t>ABC DIGITAL SOLUTIONS </w:t>
      </w:r>
      <w:r>
        <w:rPr>
          <w:w w:val="85"/>
          <w:sz w:val="18"/>
        </w:rPr>
        <w:t>|</w:t>
      </w:r>
      <w:r>
        <w:rPr>
          <w:w w:val="105"/>
          <w:sz w:val="18"/>
        </w:rPr>
        <w:t> CITY, ST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MAY 2019 </w:t>
      </w:r>
      <w:r>
        <w:rPr>
          <w:w w:val="155"/>
          <w:sz w:val="18"/>
        </w:rPr>
        <w:t>– </w:t>
      </w:r>
      <w:r>
        <w:rPr>
          <w:w w:val="105"/>
          <w:sz w:val="18"/>
        </w:rPr>
        <w:t>JUNE 2021</w:t>
      </w:r>
    </w:p>
    <w:p>
      <w:pPr>
        <w:spacing w:after="0" w:line="266" w:lineRule="auto"/>
        <w:jc w:val="left"/>
        <w:rPr>
          <w:sz w:val="18"/>
        </w:rPr>
        <w:sectPr>
          <w:type w:val="continuous"/>
          <w:pgSz w:w="11920" w:h="16860"/>
          <w:pgMar w:top="560" w:bottom="280" w:left="425" w:right="283"/>
          <w:cols w:num="2" w:equalWidth="0">
            <w:col w:w="1301" w:space="2680"/>
            <w:col w:w="7231"/>
          </w:cols>
        </w:sectPr>
      </w:pPr>
    </w:p>
    <w:p>
      <w:pPr>
        <w:pStyle w:val="ListParagraph"/>
        <w:numPr>
          <w:ilvl w:val="0"/>
          <w:numId w:val="2"/>
        </w:numPr>
        <w:tabs>
          <w:tab w:pos="762" w:val="left" w:leader="none"/>
          <w:tab w:pos="764" w:val="left" w:leader="none"/>
        </w:tabs>
        <w:spacing w:line="204" w:lineRule="auto" w:before="135" w:after="0"/>
        <w:ind w:left="764" w:right="137" w:hanging="298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05"/>
          <w:sz w:val="18"/>
        </w:rPr>
        <w:t>Asynchronous recruitment </w:t>
      </w:r>
      <w:r>
        <w:rPr>
          <w:color w:val="424242"/>
          <w:spacing w:val="-2"/>
          <w:w w:val="105"/>
          <w:sz w:val="18"/>
        </w:rPr>
        <w:t>processes</w:t>
      </w:r>
    </w:p>
    <w:p>
      <w:pPr>
        <w:pStyle w:val="ListParagraph"/>
        <w:numPr>
          <w:ilvl w:val="0"/>
          <w:numId w:val="2"/>
        </w:numPr>
        <w:tabs>
          <w:tab w:pos="762" w:val="left" w:leader="none"/>
          <w:tab w:pos="764" w:val="left" w:leader="none"/>
        </w:tabs>
        <w:spacing w:line="204" w:lineRule="auto" w:before="59" w:after="0"/>
        <w:ind w:left="764" w:right="38" w:hanging="298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sz w:val="18"/>
        </w:rPr>
        <w:t>ATS and HRIS (Greenhouse, </w:t>
      </w:r>
      <w:r>
        <w:rPr>
          <w:color w:val="424242"/>
          <w:spacing w:val="-2"/>
          <w:sz w:val="18"/>
        </w:rPr>
        <w:t>Workday)</w:t>
      </w:r>
    </w:p>
    <w:p>
      <w:pPr>
        <w:pStyle w:val="ListParagraph"/>
        <w:numPr>
          <w:ilvl w:val="0"/>
          <w:numId w:val="2"/>
        </w:numPr>
        <w:tabs>
          <w:tab w:pos="763" w:val="left" w:leader="none"/>
        </w:tabs>
        <w:spacing w:line="336" w:lineRule="exact" w:before="36" w:after="0"/>
        <w:ind w:left="763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sz w:val="18"/>
        </w:rPr>
        <w:t>Global</w:t>
      </w:r>
      <w:r>
        <w:rPr>
          <w:color w:val="424242"/>
          <w:spacing w:val="7"/>
          <w:sz w:val="18"/>
        </w:rPr>
        <w:t> </w:t>
      </w:r>
      <w:r>
        <w:rPr>
          <w:color w:val="424242"/>
          <w:sz w:val="18"/>
        </w:rPr>
        <w:t>talent</w:t>
      </w:r>
      <w:r>
        <w:rPr>
          <w:color w:val="424242"/>
          <w:spacing w:val="8"/>
          <w:sz w:val="18"/>
        </w:rPr>
        <w:t> </w:t>
      </w:r>
      <w:r>
        <w:rPr>
          <w:color w:val="424242"/>
          <w:spacing w:val="-2"/>
          <w:sz w:val="18"/>
        </w:rPr>
        <w:t>sourcing</w:t>
      </w:r>
    </w:p>
    <w:p>
      <w:pPr>
        <w:pStyle w:val="ListParagraph"/>
        <w:numPr>
          <w:ilvl w:val="0"/>
          <w:numId w:val="2"/>
        </w:numPr>
        <w:tabs>
          <w:tab w:pos="762" w:val="left" w:leader="none"/>
          <w:tab w:pos="764" w:val="left" w:leader="none"/>
        </w:tabs>
        <w:spacing w:line="204" w:lineRule="auto" w:before="18" w:after="0"/>
        <w:ind w:left="764" w:right="252" w:hanging="298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sz w:val="18"/>
        </w:rPr>
        <w:t>Remote hiring and virtual </w:t>
      </w:r>
      <w:r>
        <w:rPr>
          <w:color w:val="424242"/>
          <w:spacing w:val="-2"/>
          <w:sz w:val="18"/>
        </w:rPr>
        <w:t>onboarding</w:t>
      </w:r>
    </w:p>
    <w:p>
      <w:pPr>
        <w:pStyle w:val="ListParagraph"/>
        <w:numPr>
          <w:ilvl w:val="0"/>
          <w:numId w:val="2"/>
        </w:numPr>
        <w:tabs>
          <w:tab w:pos="762" w:val="left" w:leader="none"/>
          <w:tab w:pos="764" w:val="left" w:leader="none"/>
        </w:tabs>
        <w:spacing w:line="218" w:lineRule="auto" w:before="44" w:after="0"/>
        <w:ind w:left="764" w:right="225" w:hanging="298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sz w:val="18"/>
        </w:rPr>
        <w:t>Video interviewing tools (Zoom, Microsoft Teams)</w:t>
      </w:r>
    </w:p>
    <w:p>
      <w:pPr>
        <w:pStyle w:val="ListParagraph"/>
        <w:numPr>
          <w:ilvl w:val="0"/>
          <w:numId w:val="2"/>
        </w:numPr>
        <w:tabs>
          <w:tab w:pos="762" w:val="left" w:leader="none"/>
          <w:tab w:pos="764" w:val="left" w:leader="none"/>
        </w:tabs>
        <w:spacing w:line="182" w:lineRule="auto" w:before="136" w:after="0"/>
        <w:ind w:left="764" w:right="75" w:hanging="298"/>
        <w:jc w:val="left"/>
        <w:rPr>
          <w:rFonts w:ascii="Arial" w:hAnsi="Arial"/>
          <w:position w:val="-5"/>
          <w:sz w:val="31"/>
        </w:rPr>
      </w:pPr>
      <w:r>
        <w:rPr/>
        <w:br w:type="column"/>
      </w:r>
      <w:r>
        <w:rPr>
          <w:w w:val="105"/>
          <w:sz w:val="16"/>
        </w:rPr>
        <w:t>Assisted in sourcing remote professionals for software development and customer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service roles</w:t>
      </w:r>
    </w:p>
    <w:p>
      <w:pPr>
        <w:pStyle w:val="ListParagraph"/>
        <w:numPr>
          <w:ilvl w:val="0"/>
          <w:numId w:val="2"/>
        </w:numPr>
        <w:tabs>
          <w:tab w:pos="763" w:val="left" w:leader="none"/>
        </w:tabs>
        <w:spacing w:line="326" w:lineRule="exact" w:before="33" w:after="0"/>
        <w:ind w:left="763" w:right="0" w:hanging="296"/>
        <w:jc w:val="left"/>
        <w:rPr>
          <w:rFonts w:ascii="Arial" w:hAnsi="Arial"/>
          <w:position w:val="-4"/>
          <w:sz w:val="31"/>
        </w:rPr>
      </w:pPr>
      <w:r>
        <w:rPr>
          <w:w w:val="105"/>
          <w:sz w:val="16"/>
        </w:rPr>
        <w:t>Conducted</w:t>
      </w:r>
      <w:r>
        <w:rPr>
          <w:spacing w:val="8"/>
          <w:w w:val="105"/>
          <w:sz w:val="16"/>
        </w:rPr>
        <w:t> </w:t>
      </w:r>
      <w:r>
        <w:rPr>
          <w:w w:val="105"/>
          <w:sz w:val="16"/>
        </w:rPr>
        <w:t>virtual</w:t>
      </w:r>
      <w:r>
        <w:rPr>
          <w:spacing w:val="9"/>
          <w:w w:val="105"/>
          <w:sz w:val="16"/>
        </w:rPr>
        <w:t> </w:t>
      </w:r>
      <w:r>
        <w:rPr>
          <w:w w:val="105"/>
          <w:sz w:val="16"/>
        </w:rPr>
        <w:t>interviews</w:t>
      </w:r>
      <w:r>
        <w:rPr>
          <w:spacing w:val="9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8"/>
          <w:w w:val="105"/>
          <w:sz w:val="16"/>
        </w:rPr>
        <w:t> </w:t>
      </w:r>
      <w:r>
        <w:rPr>
          <w:w w:val="105"/>
          <w:sz w:val="16"/>
        </w:rPr>
        <w:t>managed</w:t>
      </w:r>
      <w:r>
        <w:rPr>
          <w:spacing w:val="9"/>
          <w:w w:val="105"/>
          <w:sz w:val="16"/>
        </w:rPr>
        <w:t> </w:t>
      </w:r>
      <w:r>
        <w:rPr>
          <w:w w:val="105"/>
          <w:sz w:val="16"/>
        </w:rPr>
        <w:t>remote</w:t>
      </w:r>
      <w:r>
        <w:rPr>
          <w:spacing w:val="9"/>
          <w:w w:val="105"/>
          <w:sz w:val="16"/>
        </w:rPr>
        <w:t> </w:t>
      </w:r>
      <w:r>
        <w:rPr>
          <w:w w:val="105"/>
          <w:sz w:val="16"/>
        </w:rPr>
        <w:t>onboarding</w:t>
      </w:r>
      <w:r>
        <w:rPr>
          <w:spacing w:val="8"/>
          <w:w w:val="105"/>
          <w:sz w:val="16"/>
        </w:rPr>
        <w:t> </w:t>
      </w:r>
      <w:r>
        <w:rPr>
          <w:spacing w:val="-2"/>
          <w:w w:val="105"/>
          <w:sz w:val="16"/>
        </w:rPr>
        <w:t>programs</w:t>
      </w:r>
    </w:p>
    <w:p>
      <w:pPr>
        <w:pStyle w:val="ListParagraph"/>
        <w:numPr>
          <w:ilvl w:val="0"/>
          <w:numId w:val="2"/>
        </w:numPr>
        <w:tabs>
          <w:tab w:pos="763" w:val="left" w:leader="none"/>
        </w:tabs>
        <w:spacing w:line="326" w:lineRule="exact" w:before="0" w:after="0"/>
        <w:ind w:left="763" w:right="0" w:hanging="296"/>
        <w:jc w:val="left"/>
        <w:rPr>
          <w:rFonts w:ascii="Arial" w:hAnsi="Arial"/>
          <w:position w:val="-5"/>
          <w:sz w:val="31"/>
        </w:rPr>
      </w:pPr>
      <w:r>
        <w:rPr>
          <w:sz w:val="16"/>
        </w:rPr>
        <w:t>Collaborated</w:t>
      </w:r>
      <w:r>
        <w:rPr>
          <w:spacing w:val="31"/>
          <w:sz w:val="16"/>
        </w:rPr>
        <w:t> </w:t>
      </w:r>
      <w:r>
        <w:rPr>
          <w:sz w:val="16"/>
        </w:rPr>
        <w:t>with</w:t>
      </w:r>
      <w:r>
        <w:rPr>
          <w:spacing w:val="32"/>
          <w:sz w:val="16"/>
        </w:rPr>
        <w:t> </w:t>
      </w:r>
      <w:r>
        <w:rPr>
          <w:sz w:val="16"/>
        </w:rPr>
        <w:t>HR</w:t>
      </w:r>
      <w:r>
        <w:rPr>
          <w:spacing w:val="32"/>
          <w:sz w:val="16"/>
        </w:rPr>
        <w:t> </w:t>
      </w:r>
      <w:r>
        <w:rPr>
          <w:sz w:val="16"/>
        </w:rPr>
        <w:t>to</w:t>
      </w:r>
      <w:r>
        <w:rPr>
          <w:spacing w:val="32"/>
          <w:sz w:val="16"/>
        </w:rPr>
        <w:t> </w:t>
      </w:r>
      <w:r>
        <w:rPr>
          <w:sz w:val="16"/>
        </w:rPr>
        <w:t>ensure</w:t>
      </w:r>
      <w:r>
        <w:rPr>
          <w:spacing w:val="31"/>
          <w:sz w:val="16"/>
        </w:rPr>
        <w:t> </w:t>
      </w:r>
      <w:r>
        <w:rPr>
          <w:sz w:val="16"/>
        </w:rPr>
        <w:t>compliance</w:t>
      </w:r>
      <w:r>
        <w:rPr>
          <w:spacing w:val="32"/>
          <w:sz w:val="16"/>
        </w:rPr>
        <w:t> </w:t>
      </w:r>
      <w:r>
        <w:rPr>
          <w:sz w:val="16"/>
        </w:rPr>
        <w:t>with</w:t>
      </w:r>
      <w:r>
        <w:rPr>
          <w:spacing w:val="32"/>
          <w:sz w:val="16"/>
        </w:rPr>
        <w:t> </w:t>
      </w:r>
      <w:r>
        <w:rPr>
          <w:sz w:val="16"/>
        </w:rPr>
        <w:t>international</w:t>
      </w:r>
      <w:r>
        <w:rPr>
          <w:spacing w:val="32"/>
          <w:sz w:val="16"/>
        </w:rPr>
        <w:t> </w:t>
      </w:r>
      <w:r>
        <w:rPr>
          <w:sz w:val="16"/>
        </w:rPr>
        <w:t>employment</w:t>
      </w:r>
      <w:r>
        <w:rPr>
          <w:spacing w:val="31"/>
          <w:sz w:val="16"/>
        </w:rPr>
        <w:t> </w:t>
      </w:r>
      <w:r>
        <w:rPr>
          <w:spacing w:val="-4"/>
          <w:sz w:val="16"/>
        </w:rPr>
        <w:t>laws</w:t>
      </w:r>
    </w:p>
    <w:p>
      <w:pPr>
        <w:pStyle w:val="ListParagraph"/>
        <w:spacing w:after="0" w:line="326" w:lineRule="exact"/>
        <w:jc w:val="left"/>
        <w:rPr>
          <w:rFonts w:ascii="Arial" w:hAnsi="Arial"/>
          <w:position w:val="-5"/>
          <w:sz w:val="31"/>
        </w:rPr>
        <w:sectPr>
          <w:type w:val="continuous"/>
          <w:pgSz w:w="11920" w:h="16860"/>
          <w:pgMar w:top="560" w:bottom="280" w:left="425" w:right="283"/>
          <w:cols w:num="2" w:equalWidth="0">
            <w:col w:w="3171" w:space="791"/>
            <w:col w:w="7250"/>
          </w:cols>
        </w:sectPr>
      </w:pPr>
    </w:p>
    <w:p>
      <w:pPr>
        <w:pStyle w:val="BodyText"/>
        <w:spacing w:before="163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380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1962149"/>
                            <a:ext cx="2600325" cy="87439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00325" h="8743950">
                                <a:moveTo>
                                  <a:pt x="0" y="8743949"/>
                                </a:moveTo>
                                <a:lnTo>
                                  <a:pt x="2600324" y="8743949"/>
                                </a:lnTo>
                                <a:lnTo>
                                  <a:pt x="26003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7439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4CC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1962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962150">
                                <a:moveTo>
                                  <a:pt x="7568183" y="1962149"/>
                                </a:moveTo>
                                <a:lnTo>
                                  <a:pt x="0" y="19621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962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BCA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71501" y="2486024"/>
                            <a:ext cx="161922" cy="16534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71499" y="2809874"/>
                            <a:ext cx="161924" cy="19041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71500" y="3152774"/>
                            <a:ext cx="161924" cy="16192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2672" id="docshapegroup1" coordorigin="0,0" coordsize="11919,16860">
                <v:rect style="position:absolute;left:0;top:3090;width:4095;height:13770" id="docshape2" filled="true" fillcolor="#f4cccc" stroked="false">
                  <v:fill type="solid"/>
                </v:rect>
                <v:rect style="position:absolute;left:0;top:0;width:11919;height:3090" id="docshape3" filled="true" fillcolor="#00bca2" stroked="false">
                  <v:fill type="solid"/>
                </v:rect>
                <v:shape style="position:absolute;left:900;top:3915;width:255;height:261" type="#_x0000_t75" id="docshape4" stroked="false">
                  <v:imagedata r:id="rId6" o:title=""/>
                </v:shape>
                <v:shape style="position:absolute;left:900;top:4425;width:255;height:300" type="#_x0000_t75" id="docshape5" stroked="false">
                  <v:imagedata r:id="rId7" o:title=""/>
                </v:shape>
                <v:shape style="position:absolute;left:900;top:4965;width:255;height:255" type="#_x0000_t75" id="docshape6" stroked="false">
                  <v:imagedata r:id="rId8" o:title=""/>
                </v:shape>
                <w10:wrap type="none"/>
              </v:group>
            </w:pict>
          </mc:Fallback>
        </mc:AlternateContent>
      </w:r>
    </w:p>
    <w:p>
      <w:pPr>
        <w:pStyle w:val="Heading1"/>
      </w:pPr>
      <w:r>
        <w:rPr>
          <w:smallCaps/>
          <w:color w:val="00BCA2"/>
          <w:spacing w:val="-2"/>
          <w:w w:val="115"/>
        </w:rPr>
        <w:t>Education</w:t>
      </w:r>
    </w:p>
    <w:p>
      <w:pPr>
        <w:pStyle w:val="BodyText"/>
        <w:spacing w:before="36"/>
        <w:rPr>
          <w:rFonts w:ascii="Calibri"/>
          <w:b/>
        </w:rPr>
      </w:pPr>
    </w:p>
    <w:p>
      <w:pPr>
        <w:spacing w:line="276" w:lineRule="auto" w:before="0"/>
        <w:ind w:left="467" w:right="7100" w:firstLine="0"/>
        <w:jc w:val="left"/>
        <w:rPr>
          <w:sz w:val="18"/>
        </w:rPr>
      </w:pPr>
      <w:r>
        <w:rPr>
          <w:color w:val="424242"/>
          <w:sz w:val="18"/>
        </w:rPr>
        <w:t>Bachelor of Science in Business</w:t>
      </w:r>
      <w:r>
        <w:rPr>
          <w:color w:val="424242"/>
          <w:spacing w:val="40"/>
          <w:sz w:val="18"/>
        </w:rPr>
        <w:t> </w:t>
      </w:r>
      <w:r>
        <w:rPr>
          <w:color w:val="424242"/>
          <w:spacing w:val="-2"/>
          <w:sz w:val="18"/>
        </w:rPr>
        <w:t>Administration</w:t>
      </w:r>
    </w:p>
    <w:p>
      <w:pPr>
        <w:spacing w:line="193" w:lineRule="exact" w:before="0"/>
        <w:ind w:left="467" w:right="0" w:firstLine="0"/>
        <w:jc w:val="left"/>
        <w:rPr>
          <w:sz w:val="18"/>
        </w:rPr>
      </w:pPr>
      <w:r>
        <w:rPr>
          <w:color w:val="424242"/>
          <w:sz w:val="18"/>
        </w:rPr>
        <w:t>University</w:t>
      </w:r>
      <w:r>
        <w:rPr>
          <w:color w:val="424242"/>
          <w:spacing w:val="16"/>
          <w:sz w:val="18"/>
        </w:rPr>
        <w:t> </w:t>
      </w:r>
      <w:r>
        <w:rPr>
          <w:color w:val="424242"/>
          <w:sz w:val="18"/>
        </w:rPr>
        <w:t>of</w:t>
      </w:r>
      <w:r>
        <w:rPr>
          <w:color w:val="424242"/>
          <w:spacing w:val="16"/>
          <w:sz w:val="18"/>
        </w:rPr>
        <w:t> </w:t>
      </w:r>
      <w:r>
        <w:rPr>
          <w:color w:val="424242"/>
          <w:spacing w:val="-2"/>
          <w:sz w:val="18"/>
        </w:rPr>
        <w:t>Florida</w:t>
      </w:r>
    </w:p>
    <w:sectPr>
      <w:type w:val="continuous"/>
      <w:pgSz w:w="11920" w:h="16860"/>
      <w:pgMar w:top="560" w:bottom="280" w:left="425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764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001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242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483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724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965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206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447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688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1211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5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867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515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162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810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457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105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752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400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4"/>
      <w:outlineLvl w:val="1"/>
    </w:pPr>
    <w:rPr>
      <w:rFonts w:ascii="Calibri" w:hAnsi="Calibri" w:eastAsia="Calibri" w:cs="Calibri"/>
      <w:b/>
      <w:bCs/>
      <w:sz w:val="24"/>
      <w:szCs w:val="24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20"/>
      <w:ind w:left="16" w:right="151"/>
      <w:jc w:val="center"/>
      <w:outlineLvl w:val="2"/>
    </w:pPr>
    <w:rPr>
      <w:rFonts w:ascii="Calibri" w:hAnsi="Calibri" w:eastAsia="Calibri" w:cs="Calibri"/>
      <w:b/>
      <w:bCs/>
      <w:sz w:val="18"/>
      <w:szCs w:val="18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147"/>
      <w:ind w:left="448"/>
      <w:outlineLvl w:val="3"/>
    </w:pPr>
    <w:rPr>
      <w:rFonts w:ascii="Trebuchet MS" w:hAnsi="Trebuchet MS" w:eastAsia="Trebuchet MS" w:cs="Trebuchet MS"/>
      <w:b/>
      <w:bCs/>
      <w:sz w:val="16"/>
      <w:szCs w:val="16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764" w:hanging="296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2026-02-15T12:06:58Z</dcterms:created>
  <dcterms:modified xsi:type="dcterms:W3CDTF">2026-02-15T12:06:58Z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