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377" w:right="3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094D73"/>
          <w:spacing w:val="29"/>
          <w:sz w:val="70"/>
        </w:rPr>
        <w:t>Chris</w:t>
      </w:r>
      <w:r>
        <w:rPr>
          <w:rFonts w:ascii="Arial"/>
          <w:b/>
          <w:color w:val="094D73"/>
          <w:spacing w:val="-24"/>
          <w:sz w:val="70"/>
        </w:rPr>
        <w:t> </w:t>
      </w:r>
      <w:r>
        <w:rPr>
          <w:rFonts w:ascii="Microsoft Sans Serif"/>
          <w:color w:val="094D73"/>
          <w:spacing w:val="29"/>
          <w:sz w:val="70"/>
        </w:rPr>
        <w:t>Jackson</w:t>
      </w:r>
    </w:p>
    <w:p>
      <w:pPr>
        <w:pStyle w:val="Heading1"/>
        <w:spacing w:before="132"/>
        <w:ind w:left="4377"/>
        <w:jc w:val="center"/>
        <w:rPr>
          <w:rFonts w:ascii="Arial"/>
        </w:rPr>
      </w:pPr>
      <w:r>
        <w:rPr>
          <w:rFonts w:ascii="Arial"/>
          <w:color w:val="094D73"/>
          <w:w w:val="105"/>
        </w:rPr>
        <w:t>Litigation</w:t>
      </w:r>
      <w:r>
        <w:rPr>
          <w:rFonts w:ascii="Arial"/>
          <w:color w:val="094D73"/>
          <w:spacing w:val="18"/>
          <w:w w:val="105"/>
        </w:rPr>
        <w:t> </w:t>
      </w:r>
      <w:r>
        <w:rPr>
          <w:rFonts w:ascii="Arial"/>
          <w:color w:val="094D73"/>
          <w:w w:val="105"/>
        </w:rPr>
        <w:t>Legal</w:t>
      </w:r>
      <w:r>
        <w:rPr>
          <w:rFonts w:ascii="Arial"/>
          <w:color w:val="094D73"/>
          <w:spacing w:val="20"/>
          <w:w w:val="105"/>
        </w:rPr>
        <w:t> </w:t>
      </w:r>
      <w:r>
        <w:rPr>
          <w:rFonts w:ascii="Arial"/>
          <w:color w:val="094D73"/>
          <w:spacing w:val="-2"/>
          <w:w w:val="105"/>
        </w:rPr>
        <w:t>Assistant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3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283"/>
        </w:sect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53"/>
        <w:rPr>
          <w:rFonts w:ascii="Arial"/>
          <w:b/>
          <w:sz w:val="15"/>
        </w:rPr>
      </w:pPr>
    </w:p>
    <w:p>
      <w:pPr>
        <w:spacing w:before="1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P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61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F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M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21"/>
        <w:rPr>
          <w:rFonts w:ascii="Arial"/>
          <w:b/>
          <w:sz w:val="15"/>
        </w:rPr>
      </w:pPr>
    </w:p>
    <w:p>
      <w:pPr>
        <w:pStyle w:val="BodyText"/>
        <w:ind w:left="1155"/>
      </w:pPr>
      <w:r>
        <w:rPr>
          <w:color w:val="FFFFFF"/>
          <w:spacing w:val="-2"/>
          <w:w w:val="115"/>
        </w:rPr>
        <w:t>(123)</w:t>
      </w:r>
      <w:r>
        <w:rPr>
          <w:color w:val="FFFFFF"/>
          <w:spacing w:val="3"/>
          <w:w w:val="115"/>
        </w:rPr>
        <w:t> </w:t>
      </w:r>
      <w:r>
        <w:rPr>
          <w:color w:val="FFFFFF"/>
          <w:spacing w:val="-2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before="161"/>
      </w:pPr>
    </w:p>
    <w:p>
      <w:pPr>
        <w:pStyle w:val="BodyText"/>
        <w:spacing w:line="655" w:lineRule="auto"/>
        <w:ind w:left="1155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spacing w:val="-2"/>
          <w:w w:val="130"/>
        </w:rPr>
        <w:t>LinkedIn</w:t>
      </w:r>
    </w:p>
    <w:p>
      <w:pPr>
        <w:pStyle w:val="BodyText"/>
        <w:spacing w:line="205" w:lineRule="exact"/>
        <w:ind w:left="1155"/>
      </w:pPr>
      <w:r>
        <w:rPr>
          <w:color w:val="FFFFFF"/>
          <w:spacing w:val="-4"/>
          <w:w w:val="125"/>
        </w:rPr>
        <w:t>City,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  <w:spacing w:before="61"/>
      </w:pPr>
    </w:p>
    <w:p>
      <w:pPr>
        <w:spacing w:before="1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Y</w:t>
      </w:r>
      <w:r>
        <w:rPr>
          <w:rFonts w:ascii="Arial"/>
          <w:b/>
          <w:color w:val="FFFFFF"/>
          <w:spacing w:val="51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S</w:t>
      </w:r>
    </w:p>
    <w:p>
      <w:pPr>
        <w:pStyle w:val="BodyText"/>
        <w:spacing w:before="44"/>
        <w:rPr>
          <w:rFonts w:ascii="Arial"/>
          <w:b/>
          <w:sz w:val="15"/>
        </w:rPr>
      </w:pPr>
    </w:p>
    <w:p>
      <w:pPr>
        <w:pStyle w:val="BodyText"/>
        <w:spacing w:line="379" w:lineRule="auto"/>
        <w:ind w:left="579" w:right="438"/>
      </w:pPr>
      <w:r>
        <w:rPr>
          <w:color w:val="FFFFFF"/>
          <w:w w:val="125"/>
        </w:rPr>
        <w:t>Case file management Court filing procedures Deadline tracking Discovery preparation Legal research Litigation support</w:t>
      </w:r>
    </w:p>
    <w:p>
      <w:pPr>
        <w:pStyle w:val="BodyText"/>
        <w:spacing w:line="278" w:lineRule="auto" w:before="2"/>
        <w:ind w:left="579"/>
      </w:pPr>
      <w:r>
        <w:rPr>
          <w:color w:val="FFFFFF"/>
          <w:w w:val="130"/>
        </w:rPr>
        <w:t>Scheduling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calendar </w:t>
      </w:r>
      <w:r>
        <w:rPr>
          <w:color w:val="FFFFFF"/>
          <w:spacing w:val="-2"/>
          <w:w w:val="130"/>
        </w:rPr>
        <w:t>management</w:t>
      </w:r>
    </w:p>
    <w:p>
      <w:pPr>
        <w:pStyle w:val="BodyText"/>
        <w:spacing w:before="90"/>
        <w:ind w:left="579"/>
      </w:pPr>
      <w:r>
        <w:rPr>
          <w:color w:val="FFFFFF"/>
          <w:w w:val="125"/>
        </w:rPr>
        <w:t>Trial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binder</w:t>
      </w:r>
      <w:r>
        <w:rPr>
          <w:color w:val="FFFFFF"/>
          <w:spacing w:val="-6"/>
          <w:w w:val="125"/>
        </w:rPr>
        <w:t> </w:t>
      </w:r>
      <w:r>
        <w:rPr>
          <w:color w:val="FFFFFF"/>
          <w:spacing w:val="-2"/>
          <w:w w:val="125"/>
        </w:rPr>
        <w:t>preparation</w:t>
      </w:r>
    </w:p>
    <w:p>
      <w:pPr>
        <w:spacing w:before="99"/>
        <w:ind w:left="95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094D73"/>
          <w:sz w:val="15"/>
        </w:rPr>
        <w:t>A</w:t>
      </w:r>
      <w:r>
        <w:rPr>
          <w:rFonts w:ascii="Arial"/>
          <w:b/>
          <w:color w:val="094D73"/>
          <w:spacing w:val="-6"/>
          <w:sz w:val="15"/>
        </w:rPr>
        <w:t> </w:t>
      </w:r>
      <w:r>
        <w:rPr>
          <w:rFonts w:ascii="Arial"/>
          <w:b/>
          <w:color w:val="094D73"/>
          <w:sz w:val="15"/>
        </w:rPr>
        <w:t>B</w:t>
      </w:r>
      <w:r>
        <w:rPr>
          <w:rFonts w:ascii="Arial"/>
          <w:b/>
          <w:color w:val="094D73"/>
          <w:spacing w:val="-6"/>
          <w:sz w:val="15"/>
        </w:rPr>
        <w:t> </w:t>
      </w:r>
      <w:r>
        <w:rPr>
          <w:rFonts w:ascii="Arial"/>
          <w:b/>
          <w:color w:val="094D73"/>
          <w:sz w:val="15"/>
        </w:rPr>
        <w:t>O</w:t>
      </w:r>
      <w:r>
        <w:rPr>
          <w:rFonts w:ascii="Arial"/>
          <w:b/>
          <w:color w:val="094D73"/>
          <w:spacing w:val="-6"/>
          <w:sz w:val="15"/>
        </w:rPr>
        <w:t> </w:t>
      </w:r>
      <w:r>
        <w:rPr>
          <w:rFonts w:ascii="Arial"/>
          <w:b/>
          <w:color w:val="094D73"/>
          <w:sz w:val="15"/>
        </w:rPr>
        <w:t>U</w:t>
      </w:r>
      <w:r>
        <w:rPr>
          <w:rFonts w:ascii="Arial"/>
          <w:b/>
          <w:color w:val="094D73"/>
          <w:spacing w:val="-6"/>
          <w:sz w:val="15"/>
        </w:rPr>
        <w:t> </w:t>
      </w:r>
      <w:r>
        <w:rPr>
          <w:rFonts w:ascii="Arial"/>
          <w:b/>
          <w:color w:val="094D73"/>
          <w:sz w:val="15"/>
        </w:rPr>
        <w:t>T</w:t>
      </w:r>
      <w:r>
        <w:rPr>
          <w:rFonts w:ascii="Arial"/>
          <w:b/>
          <w:color w:val="094D73"/>
          <w:spacing w:val="65"/>
          <w:sz w:val="15"/>
        </w:rPr>
        <w:t> </w:t>
      </w:r>
      <w:r>
        <w:rPr>
          <w:rFonts w:ascii="Arial"/>
          <w:b/>
          <w:color w:val="094D73"/>
          <w:sz w:val="15"/>
        </w:rPr>
        <w:t>M</w:t>
      </w:r>
      <w:r>
        <w:rPr>
          <w:rFonts w:ascii="Arial"/>
          <w:b/>
          <w:color w:val="094D73"/>
          <w:spacing w:val="-6"/>
          <w:sz w:val="15"/>
        </w:rPr>
        <w:t> </w:t>
      </w:r>
      <w:r>
        <w:rPr>
          <w:rFonts w:ascii="Arial"/>
          <w:b/>
          <w:color w:val="094D73"/>
          <w:spacing w:val="-10"/>
          <w:sz w:val="15"/>
        </w:rPr>
        <w:t>E</w:t>
      </w:r>
    </w:p>
    <w:p>
      <w:pPr>
        <w:pStyle w:val="Heading1"/>
        <w:spacing w:line="278" w:lineRule="auto" w:before="126"/>
        <w:ind w:right="31"/>
      </w:pPr>
      <w:r>
        <w:rPr>
          <w:w w:val="130"/>
        </w:rPr>
        <w:t>Litigation</w:t>
      </w:r>
      <w:r>
        <w:rPr>
          <w:spacing w:val="39"/>
          <w:w w:val="130"/>
        </w:rPr>
        <w:t> </w:t>
      </w:r>
      <w:r>
        <w:rPr>
          <w:w w:val="130"/>
        </w:rPr>
        <w:t>Legal</w:t>
      </w:r>
      <w:r>
        <w:rPr>
          <w:spacing w:val="39"/>
          <w:w w:val="130"/>
        </w:rPr>
        <w:t> </w:t>
      </w:r>
      <w:r>
        <w:rPr>
          <w:w w:val="130"/>
        </w:rPr>
        <w:t>Assistant</w:t>
      </w:r>
      <w:r>
        <w:rPr>
          <w:spacing w:val="39"/>
          <w:w w:val="130"/>
        </w:rPr>
        <w:t> </w:t>
      </w:r>
      <w:r>
        <w:rPr>
          <w:w w:val="130"/>
        </w:rPr>
        <w:t>supporting</w:t>
      </w:r>
      <w:r>
        <w:rPr>
          <w:spacing w:val="39"/>
          <w:w w:val="130"/>
        </w:rPr>
        <w:t> </w:t>
      </w:r>
      <w:r>
        <w:rPr>
          <w:w w:val="130"/>
        </w:rPr>
        <w:t>trial</w:t>
      </w:r>
      <w:r>
        <w:rPr>
          <w:spacing w:val="39"/>
          <w:w w:val="130"/>
        </w:rPr>
        <w:t> </w:t>
      </w:r>
      <w:r>
        <w:rPr>
          <w:w w:val="130"/>
        </w:rPr>
        <w:t>preparation</w:t>
      </w:r>
      <w:r>
        <w:rPr>
          <w:spacing w:val="39"/>
          <w:w w:val="130"/>
        </w:rPr>
        <w:t> </w:t>
      </w:r>
      <w:r>
        <w:rPr>
          <w:w w:val="130"/>
        </w:rPr>
        <w:t>and</w:t>
      </w:r>
      <w:r>
        <w:rPr>
          <w:spacing w:val="39"/>
          <w:w w:val="130"/>
        </w:rPr>
        <w:t> </w:t>
      </w:r>
      <w:r>
        <w:rPr>
          <w:w w:val="130"/>
        </w:rPr>
        <w:t>complex case management</w:t>
      </w:r>
    </w:p>
    <w:p>
      <w:pPr>
        <w:pStyle w:val="BodyText"/>
        <w:spacing w:line="278" w:lineRule="auto" w:before="91"/>
        <w:ind w:left="95" w:right="12"/>
      </w:pPr>
      <w:r>
        <w:rPr>
          <w:w w:val="125"/>
        </w:rPr>
        <w:t>Over eight years of experience supporting attorneys in civil litigation.</w:t>
      </w:r>
      <w:r>
        <w:rPr>
          <w:spacing w:val="80"/>
          <w:w w:val="125"/>
        </w:rPr>
        <w:t> </w:t>
      </w:r>
      <w:r>
        <w:rPr>
          <w:w w:val="125"/>
        </w:rPr>
        <w:t>Skilled in legal drafting, court filings, discovery coordination, and trial</w:t>
      </w:r>
      <w:r>
        <w:rPr>
          <w:spacing w:val="80"/>
          <w:w w:val="125"/>
        </w:rPr>
        <w:t> </w:t>
      </w:r>
      <w:r>
        <w:rPr>
          <w:w w:val="125"/>
        </w:rPr>
        <w:t>preparation.</w:t>
      </w:r>
      <w:r>
        <w:rPr>
          <w:spacing w:val="40"/>
          <w:w w:val="125"/>
        </w:rPr>
        <w:t> </w:t>
      </w:r>
      <w:r>
        <w:rPr>
          <w:w w:val="125"/>
        </w:rPr>
        <w:t>Adept</w:t>
      </w:r>
      <w:r>
        <w:rPr>
          <w:spacing w:val="40"/>
          <w:w w:val="125"/>
        </w:rPr>
        <w:t> </w:t>
      </w:r>
      <w:r>
        <w:rPr>
          <w:w w:val="125"/>
        </w:rPr>
        <w:t>at</w:t>
      </w:r>
      <w:r>
        <w:rPr>
          <w:spacing w:val="40"/>
          <w:w w:val="125"/>
        </w:rPr>
        <w:t> </w:t>
      </w:r>
      <w:r>
        <w:rPr>
          <w:w w:val="125"/>
        </w:rPr>
        <w:t>managing</w:t>
      </w:r>
      <w:r>
        <w:rPr>
          <w:spacing w:val="40"/>
          <w:w w:val="125"/>
        </w:rPr>
        <w:t> </w:t>
      </w:r>
      <w:r>
        <w:rPr>
          <w:w w:val="125"/>
        </w:rPr>
        <w:t>tight</w:t>
      </w:r>
      <w:r>
        <w:rPr>
          <w:spacing w:val="40"/>
          <w:w w:val="125"/>
        </w:rPr>
        <w:t> </w:t>
      </w:r>
      <w:r>
        <w:rPr>
          <w:w w:val="125"/>
        </w:rPr>
        <w:t>deadlines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communicating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23"/>
          <w:w w:val="125"/>
        </w:rPr>
        <w:t> </w:t>
      </w:r>
      <w:r>
        <w:rPr>
          <w:w w:val="125"/>
        </w:rPr>
        <w:t>clients</w:t>
      </w:r>
      <w:r>
        <w:rPr>
          <w:spacing w:val="23"/>
          <w:w w:val="125"/>
        </w:rPr>
        <w:t> </w:t>
      </w:r>
      <w:r>
        <w:rPr>
          <w:w w:val="125"/>
        </w:rPr>
        <w:t>and</w:t>
      </w:r>
      <w:r>
        <w:rPr>
          <w:spacing w:val="23"/>
          <w:w w:val="125"/>
        </w:rPr>
        <w:t> </w:t>
      </w:r>
      <w:r>
        <w:rPr>
          <w:w w:val="125"/>
        </w:rPr>
        <w:t>court</w:t>
      </w:r>
      <w:r>
        <w:rPr>
          <w:spacing w:val="23"/>
          <w:w w:val="125"/>
        </w:rPr>
        <w:t> </w:t>
      </w:r>
      <w:r>
        <w:rPr>
          <w:w w:val="125"/>
        </w:rPr>
        <w:t>staff</w:t>
      </w:r>
      <w:r>
        <w:rPr>
          <w:spacing w:val="23"/>
          <w:w w:val="125"/>
        </w:rPr>
        <w:t> </w:t>
      </w:r>
      <w:r>
        <w:rPr>
          <w:w w:val="125"/>
        </w:rPr>
        <w:t>to</w:t>
      </w:r>
      <w:r>
        <w:rPr>
          <w:spacing w:val="23"/>
          <w:w w:val="125"/>
        </w:rPr>
        <w:t> </w:t>
      </w:r>
      <w:r>
        <w:rPr>
          <w:w w:val="125"/>
        </w:rPr>
        <w:t>ensure</w:t>
      </w:r>
      <w:r>
        <w:rPr>
          <w:spacing w:val="23"/>
          <w:w w:val="125"/>
        </w:rPr>
        <w:t> </w:t>
      </w:r>
      <w:r>
        <w:rPr>
          <w:w w:val="125"/>
        </w:rPr>
        <w:t>all</w:t>
      </w:r>
      <w:r>
        <w:rPr>
          <w:spacing w:val="23"/>
          <w:w w:val="125"/>
        </w:rPr>
        <w:t> </w:t>
      </w:r>
      <w:r>
        <w:rPr>
          <w:w w:val="125"/>
        </w:rPr>
        <w:t>case</w:t>
      </w:r>
      <w:r>
        <w:rPr>
          <w:spacing w:val="23"/>
          <w:w w:val="125"/>
        </w:rPr>
        <w:t> </w:t>
      </w:r>
      <w:r>
        <w:rPr>
          <w:w w:val="125"/>
        </w:rPr>
        <w:t>materials</w:t>
      </w:r>
      <w:r>
        <w:rPr>
          <w:spacing w:val="23"/>
          <w:w w:val="125"/>
        </w:rPr>
        <w:t> </w:t>
      </w:r>
      <w:r>
        <w:rPr>
          <w:w w:val="125"/>
        </w:rPr>
        <w:t>are</w:t>
      </w:r>
      <w:r>
        <w:rPr>
          <w:spacing w:val="23"/>
          <w:w w:val="125"/>
        </w:rPr>
        <w:t> </w:t>
      </w:r>
      <w:r>
        <w:rPr>
          <w:w w:val="125"/>
        </w:rPr>
        <w:t>accurate</w:t>
      </w:r>
      <w:r>
        <w:rPr>
          <w:spacing w:val="23"/>
          <w:w w:val="125"/>
        </w:rPr>
        <w:t> </w:t>
      </w:r>
      <w:r>
        <w:rPr>
          <w:w w:val="125"/>
        </w:rPr>
        <w:t>and submitted on time.</w:t>
      </w:r>
    </w:p>
    <w:p>
      <w:pPr>
        <w:pStyle w:val="BodyText"/>
        <w:spacing w:before="51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094D73"/>
          <w:sz w:val="15"/>
        </w:rPr>
        <w:t>P</w:t>
      </w:r>
      <w:r>
        <w:rPr>
          <w:rFonts w:ascii="Arial"/>
          <w:b/>
          <w:color w:val="094D73"/>
          <w:spacing w:val="-11"/>
          <w:sz w:val="15"/>
        </w:rPr>
        <w:t> </w:t>
      </w:r>
      <w:r>
        <w:rPr>
          <w:rFonts w:ascii="Arial"/>
          <w:b/>
          <w:color w:val="094D73"/>
          <w:sz w:val="15"/>
        </w:rPr>
        <w:t>R</w:t>
      </w:r>
      <w:r>
        <w:rPr>
          <w:rFonts w:ascii="Arial"/>
          <w:b/>
          <w:color w:val="094D73"/>
          <w:spacing w:val="-10"/>
          <w:sz w:val="15"/>
        </w:rPr>
        <w:t> </w:t>
      </w:r>
      <w:r>
        <w:rPr>
          <w:rFonts w:ascii="Arial"/>
          <w:b/>
          <w:color w:val="094D73"/>
          <w:sz w:val="15"/>
        </w:rPr>
        <w:t>O</w:t>
      </w:r>
      <w:r>
        <w:rPr>
          <w:rFonts w:ascii="Arial"/>
          <w:b/>
          <w:color w:val="094D73"/>
          <w:spacing w:val="-11"/>
          <w:sz w:val="15"/>
        </w:rPr>
        <w:t> </w:t>
      </w:r>
      <w:r>
        <w:rPr>
          <w:rFonts w:ascii="Arial"/>
          <w:b/>
          <w:color w:val="094D73"/>
          <w:sz w:val="15"/>
        </w:rPr>
        <w:t>F</w:t>
      </w:r>
      <w:r>
        <w:rPr>
          <w:rFonts w:ascii="Arial"/>
          <w:b/>
          <w:color w:val="094D73"/>
          <w:spacing w:val="-10"/>
          <w:sz w:val="15"/>
        </w:rPr>
        <w:t> </w:t>
      </w:r>
      <w:r>
        <w:rPr>
          <w:rFonts w:ascii="Arial"/>
          <w:b/>
          <w:color w:val="094D73"/>
          <w:sz w:val="15"/>
        </w:rPr>
        <w:t>E</w:t>
      </w:r>
      <w:r>
        <w:rPr>
          <w:rFonts w:ascii="Arial"/>
          <w:b/>
          <w:color w:val="094D73"/>
          <w:spacing w:val="-10"/>
          <w:sz w:val="15"/>
        </w:rPr>
        <w:t> </w:t>
      </w:r>
      <w:r>
        <w:rPr>
          <w:rFonts w:ascii="Arial"/>
          <w:b/>
          <w:color w:val="094D73"/>
          <w:sz w:val="15"/>
        </w:rPr>
        <w:t>S</w:t>
      </w:r>
      <w:r>
        <w:rPr>
          <w:rFonts w:ascii="Arial"/>
          <w:b/>
          <w:color w:val="094D73"/>
          <w:spacing w:val="-10"/>
          <w:sz w:val="15"/>
        </w:rPr>
        <w:t> </w:t>
      </w:r>
      <w:r>
        <w:rPr>
          <w:rFonts w:ascii="Arial"/>
          <w:b/>
          <w:color w:val="094D73"/>
          <w:sz w:val="15"/>
        </w:rPr>
        <w:t>S</w:t>
      </w:r>
      <w:r>
        <w:rPr>
          <w:rFonts w:ascii="Arial"/>
          <w:b/>
          <w:color w:val="094D73"/>
          <w:spacing w:val="-9"/>
          <w:sz w:val="15"/>
        </w:rPr>
        <w:t> </w:t>
      </w:r>
      <w:r>
        <w:rPr>
          <w:rFonts w:ascii="Arial"/>
          <w:b/>
          <w:color w:val="094D73"/>
          <w:sz w:val="15"/>
        </w:rPr>
        <w:t>I</w:t>
      </w:r>
      <w:r>
        <w:rPr>
          <w:rFonts w:ascii="Arial"/>
          <w:b/>
          <w:color w:val="094D73"/>
          <w:spacing w:val="-10"/>
          <w:sz w:val="15"/>
        </w:rPr>
        <w:t> </w:t>
      </w:r>
      <w:r>
        <w:rPr>
          <w:rFonts w:ascii="Arial"/>
          <w:b/>
          <w:color w:val="094D73"/>
          <w:sz w:val="15"/>
        </w:rPr>
        <w:t>O</w:t>
      </w:r>
      <w:r>
        <w:rPr>
          <w:rFonts w:ascii="Arial"/>
          <w:b/>
          <w:color w:val="094D73"/>
          <w:spacing w:val="-10"/>
          <w:sz w:val="15"/>
        </w:rPr>
        <w:t> </w:t>
      </w:r>
      <w:r>
        <w:rPr>
          <w:rFonts w:ascii="Arial"/>
          <w:b/>
          <w:color w:val="094D73"/>
          <w:sz w:val="15"/>
        </w:rPr>
        <w:t>N</w:t>
      </w:r>
      <w:r>
        <w:rPr>
          <w:rFonts w:ascii="Arial"/>
          <w:b/>
          <w:color w:val="094D73"/>
          <w:spacing w:val="-9"/>
          <w:sz w:val="15"/>
        </w:rPr>
        <w:t> </w:t>
      </w:r>
      <w:r>
        <w:rPr>
          <w:rFonts w:ascii="Arial"/>
          <w:b/>
          <w:color w:val="094D73"/>
          <w:sz w:val="15"/>
        </w:rPr>
        <w:t>A</w:t>
      </w:r>
      <w:r>
        <w:rPr>
          <w:rFonts w:ascii="Arial"/>
          <w:b/>
          <w:color w:val="094D73"/>
          <w:spacing w:val="-10"/>
          <w:sz w:val="15"/>
        </w:rPr>
        <w:t> </w:t>
      </w:r>
      <w:r>
        <w:rPr>
          <w:rFonts w:ascii="Arial"/>
          <w:b/>
          <w:color w:val="094D73"/>
          <w:sz w:val="15"/>
        </w:rPr>
        <w:t>L</w:t>
      </w:r>
      <w:r>
        <w:rPr>
          <w:rFonts w:ascii="Arial"/>
          <w:b/>
          <w:color w:val="094D73"/>
          <w:spacing w:val="53"/>
          <w:sz w:val="15"/>
        </w:rPr>
        <w:t> </w:t>
      </w:r>
      <w:r>
        <w:rPr>
          <w:rFonts w:ascii="Arial"/>
          <w:b/>
          <w:color w:val="094D73"/>
          <w:sz w:val="15"/>
        </w:rPr>
        <w:t>E</w:t>
      </w:r>
      <w:r>
        <w:rPr>
          <w:rFonts w:ascii="Arial"/>
          <w:b/>
          <w:color w:val="094D73"/>
          <w:spacing w:val="-7"/>
          <w:sz w:val="15"/>
        </w:rPr>
        <w:t> </w:t>
      </w:r>
      <w:r>
        <w:rPr>
          <w:rFonts w:ascii="Arial"/>
          <w:b/>
          <w:color w:val="094D73"/>
          <w:sz w:val="15"/>
        </w:rPr>
        <w:t>X</w:t>
      </w:r>
      <w:r>
        <w:rPr>
          <w:rFonts w:ascii="Arial"/>
          <w:b/>
          <w:color w:val="094D73"/>
          <w:spacing w:val="-10"/>
          <w:sz w:val="15"/>
        </w:rPr>
        <w:t> </w:t>
      </w:r>
      <w:r>
        <w:rPr>
          <w:rFonts w:ascii="Arial"/>
          <w:b/>
          <w:color w:val="094D73"/>
          <w:sz w:val="15"/>
        </w:rPr>
        <w:t>P</w:t>
      </w:r>
      <w:r>
        <w:rPr>
          <w:rFonts w:ascii="Arial"/>
          <w:b/>
          <w:color w:val="094D73"/>
          <w:spacing w:val="-10"/>
          <w:sz w:val="15"/>
        </w:rPr>
        <w:t> </w:t>
      </w:r>
      <w:r>
        <w:rPr>
          <w:rFonts w:ascii="Arial"/>
          <w:b/>
          <w:color w:val="094D73"/>
          <w:sz w:val="15"/>
        </w:rPr>
        <w:t>E</w:t>
      </w:r>
      <w:r>
        <w:rPr>
          <w:rFonts w:ascii="Arial"/>
          <w:b/>
          <w:color w:val="094D73"/>
          <w:spacing w:val="-10"/>
          <w:sz w:val="15"/>
        </w:rPr>
        <w:t> </w:t>
      </w:r>
      <w:r>
        <w:rPr>
          <w:rFonts w:ascii="Arial"/>
          <w:b/>
          <w:color w:val="094D73"/>
          <w:sz w:val="15"/>
        </w:rPr>
        <w:t>R</w:t>
      </w:r>
      <w:r>
        <w:rPr>
          <w:rFonts w:ascii="Arial"/>
          <w:b/>
          <w:color w:val="094D73"/>
          <w:spacing w:val="-9"/>
          <w:sz w:val="15"/>
        </w:rPr>
        <w:t> </w:t>
      </w:r>
      <w:r>
        <w:rPr>
          <w:rFonts w:ascii="Arial"/>
          <w:b/>
          <w:color w:val="094D73"/>
          <w:sz w:val="15"/>
        </w:rPr>
        <w:t>I</w:t>
      </w:r>
      <w:r>
        <w:rPr>
          <w:rFonts w:ascii="Arial"/>
          <w:b/>
          <w:color w:val="094D73"/>
          <w:spacing w:val="-10"/>
          <w:sz w:val="15"/>
        </w:rPr>
        <w:t> </w:t>
      </w:r>
      <w:r>
        <w:rPr>
          <w:rFonts w:ascii="Arial"/>
          <w:b/>
          <w:color w:val="094D73"/>
          <w:sz w:val="15"/>
        </w:rPr>
        <w:t>E</w:t>
      </w:r>
      <w:r>
        <w:rPr>
          <w:rFonts w:ascii="Arial"/>
          <w:b/>
          <w:color w:val="094D73"/>
          <w:spacing w:val="-10"/>
          <w:sz w:val="15"/>
        </w:rPr>
        <w:t> </w:t>
      </w:r>
      <w:r>
        <w:rPr>
          <w:rFonts w:ascii="Arial"/>
          <w:b/>
          <w:color w:val="094D73"/>
          <w:sz w:val="15"/>
        </w:rPr>
        <w:t>N</w:t>
      </w:r>
      <w:r>
        <w:rPr>
          <w:rFonts w:ascii="Arial"/>
          <w:b/>
          <w:color w:val="094D73"/>
          <w:spacing w:val="-9"/>
          <w:sz w:val="15"/>
        </w:rPr>
        <w:t> </w:t>
      </w:r>
      <w:r>
        <w:rPr>
          <w:rFonts w:ascii="Arial"/>
          <w:b/>
          <w:color w:val="094D73"/>
          <w:sz w:val="15"/>
        </w:rPr>
        <w:t>C</w:t>
      </w:r>
      <w:r>
        <w:rPr>
          <w:rFonts w:ascii="Arial"/>
          <w:b/>
          <w:color w:val="094D73"/>
          <w:spacing w:val="-10"/>
          <w:sz w:val="15"/>
        </w:rPr>
        <w:t> E</w:t>
      </w:r>
    </w:p>
    <w:p>
      <w:pPr>
        <w:pStyle w:val="BodyText"/>
        <w:spacing w:before="147"/>
        <w:ind w:left="95"/>
        <w:rPr>
          <w:rFonts w:ascii="Microsoft Sans Serif"/>
        </w:rPr>
      </w:pPr>
      <w:r>
        <w:rPr>
          <w:rFonts w:ascii="Microsoft Sans Serif"/>
        </w:rPr>
        <w:t>Litigation</w:t>
      </w:r>
      <w:r>
        <w:rPr>
          <w:rFonts w:ascii="Microsoft Sans Serif"/>
          <w:spacing w:val="37"/>
        </w:rPr>
        <w:t> </w:t>
      </w:r>
      <w:r>
        <w:rPr>
          <w:rFonts w:ascii="Microsoft Sans Serif"/>
        </w:rPr>
        <w:t>Legal</w:t>
      </w:r>
      <w:r>
        <w:rPr>
          <w:rFonts w:ascii="Microsoft Sans Serif"/>
          <w:spacing w:val="37"/>
        </w:rPr>
        <w:t> </w:t>
      </w:r>
      <w:r>
        <w:rPr>
          <w:rFonts w:ascii="Microsoft Sans Serif"/>
        </w:rPr>
        <w:t>Assistant</w:t>
      </w:r>
      <w:r>
        <w:rPr>
          <w:rFonts w:ascii="Microsoft Sans Serif"/>
          <w:spacing w:val="37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38"/>
        </w:rPr>
        <w:t> </w:t>
      </w:r>
      <w:r>
        <w:rPr>
          <w:rFonts w:ascii="Microsoft Sans Serif"/>
        </w:rPr>
        <w:t>July</w:t>
      </w:r>
      <w:r>
        <w:rPr>
          <w:rFonts w:ascii="Microsoft Sans Serif"/>
          <w:spacing w:val="37"/>
        </w:rPr>
        <w:t> </w:t>
      </w:r>
      <w:r>
        <w:rPr>
          <w:rFonts w:ascii="Microsoft Sans Serif"/>
        </w:rPr>
        <w:t>2020</w:t>
      </w:r>
      <w:r>
        <w:rPr>
          <w:rFonts w:ascii="Microsoft Sans Serif"/>
          <w:spacing w:val="37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38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31"/>
        <w:ind w:left="95"/>
      </w:pPr>
      <w:r>
        <w:rPr>
          <w:w w:val="120"/>
        </w:rPr>
        <w:t>Baxter</w:t>
      </w:r>
      <w:r>
        <w:rPr>
          <w:spacing w:val="41"/>
          <w:w w:val="120"/>
        </w:rPr>
        <w:t> </w:t>
      </w:r>
      <w:r>
        <w:rPr>
          <w:w w:val="120"/>
        </w:rPr>
        <w:t>&amp;</w:t>
      </w:r>
      <w:r>
        <w:rPr>
          <w:spacing w:val="42"/>
          <w:w w:val="120"/>
        </w:rPr>
        <w:t> </w:t>
      </w:r>
      <w:r>
        <w:rPr>
          <w:w w:val="120"/>
        </w:rPr>
        <w:t>Cohen</w:t>
      </w:r>
      <w:r>
        <w:rPr>
          <w:spacing w:val="42"/>
          <w:w w:val="120"/>
        </w:rPr>
        <w:t> </w:t>
      </w:r>
      <w:r>
        <w:rPr>
          <w:w w:val="120"/>
        </w:rPr>
        <w:t>LLP,</w:t>
      </w:r>
      <w:r>
        <w:rPr>
          <w:spacing w:val="42"/>
          <w:w w:val="120"/>
        </w:rPr>
        <w:t> </w:t>
      </w:r>
      <w:r>
        <w:rPr>
          <w:w w:val="120"/>
        </w:rPr>
        <w:t>Atlanta,</w:t>
      </w:r>
      <w:r>
        <w:rPr>
          <w:spacing w:val="41"/>
          <w:w w:val="120"/>
        </w:rPr>
        <w:t> </w:t>
      </w:r>
      <w:r>
        <w:rPr>
          <w:spacing w:val="-5"/>
          <w:w w:val="120"/>
        </w:rPr>
        <w:t>GA</w:t>
      </w:r>
    </w:p>
    <w:p>
      <w:pPr>
        <w:pStyle w:val="BodyText"/>
        <w:spacing w:line="278" w:lineRule="auto" w:before="141"/>
        <w:ind w:left="653" w:right="31"/>
      </w:pPr>
      <w:r>
        <w:rPr>
          <w:w w:val="125"/>
        </w:rPr>
        <w:t>Coordinate</w:t>
      </w:r>
      <w:r>
        <w:rPr>
          <w:spacing w:val="40"/>
          <w:w w:val="125"/>
        </w:rPr>
        <w:t> </w:t>
      </w:r>
      <w:r>
        <w:rPr>
          <w:w w:val="125"/>
        </w:rPr>
        <w:t>document</w:t>
      </w:r>
      <w:r>
        <w:rPr>
          <w:spacing w:val="40"/>
          <w:w w:val="125"/>
        </w:rPr>
        <w:t> </w:t>
      </w:r>
      <w:r>
        <w:rPr>
          <w:w w:val="125"/>
        </w:rPr>
        <w:t>production,</w:t>
      </w:r>
      <w:r>
        <w:rPr>
          <w:spacing w:val="40"/>
          <w:w w:val="125"/>
        </w:rPr>
        <w:t> </w:t>
      </w:r>
      <w:r>
        <w:rPr>
          <w:w w:val="125"/>
        </w:rPr>
        <w:t>schedule</w:t>
      </w:r>
      <w:r>
        <w:rPr>
          <w:spacing w:val="40"/>
          <w:w w:val="125"/>
        </w:rPr>
        <w:t> </w:t>
      </w:r>
      <w:r>
        <w:rPr>
          <w:w w:val="125"/>
        </w:rPr>
        <w:t>depositions,</w:t>
      </w:r>
      <w:r>
        <w:rPr>
          <w:spacing w:val="40"/>
          <w:w w:val="125"/>
        </w:rPr>
        <w:t> </w:t>
      </w:r>
      <w:r>
        <w:rPr>
          <w:w w:val="125"/>
        </w:rPr>
        <w:t>and manage</w:t>
      </w:r>
      <w:r>
        <w:rPr>
          <w:spacing w:val="40"/>
          <w:w w:val="125"/>
        </w:rPr>
        <w:t> </w:t>
      </w:r>
      <w:r>
        <w:rPr>
          <w:w w:val="125"/>
        </w:rPr>
        <w:t>discovery</w:t>
      </w:r>
      <w:r>
        <w:rPr>
          <w:spacing w:val="40"/>
          <w:w w:val="125"/>
        </w:rPr>
        <w:t> </w:t>
      </w:r>
      <w:r>
        <w:rPr>
          <w:w w:val="125"/>
        </w:rPr>
        <w:t>requests</w:t>
      </w:r>
      <w:r>
        <w:rPr>
          <w:spacing w:val="40"/>
          <w:w w:val="125"/>
        </w:rPr>
        <w:t> </w:t>
      </w:r>
      <w:r>
        <w:rPr>
          <w:w w:val="125"/>
        </w:rPr>
        <w:t>for</w:t>
      </w:r>
      <w:r>
        <w:rPr>
          <w:spacing w:val="40"/>
          <w:w w:val="125"/>
        </w:rPr>
        <w:t> </w:t>
      </w:r>
      <w:r>
        <w:rPr>
          <w:w w:val="125"/>
        </w:rPr>
        <w:t>a</w:t>
      </w:r>
      <w:r>
        <w:rPr>
          <w:spacing w:val="40"/>
          <w:w w:val="125"/>
        </w:rPr>
        <w:t> </w:t>
      </w:r>
      <w:r>
        <w:rPr>
          <w:w w:val="125"/>
        </w:rPr>
        <w:t>team</w:t>
      </w:r>
      <w:r>
        <w:rPr>
          <w:spacing w:val="40"/>
          <w:w w:val="125"/>
        </w:rPr>
        <w:t> </w:t>
      </w:r>
      <w:r>
        <w:rPr>
          <w:w w:val="125"/>
        </w:rPr>
        <w:t>of</w:t>
      </w:r>
      <w:r>
        <w:rPr>
          <w:spacing w:val="40"/>
          <w:w w:val="125"/>
        </w:rPr>
        <w:t> </w:t>
      </w:r>
      <w:r>
        <w:rPr>
          <w:w w:val="125"/>
        </w:rPr>
        <w:t>three</w:t>
      </w:r>
      <w:r>
        <w:rPr>
          <w:spacing w:val="40"/>
          <w:w w:val="125"/>
        </w:rPr>
        <w:t> </w:t>
      </w:r>
      <w:r>
        <w:rPr>
          <w:w w:val="125"/>
        </w:rPr>
        <w:t>attorneys</w:t>
      </w:r>
    </w:p>
    <w:p>
      <w:pPr>
        <w:pStyle w:val="BodyText"/>
        <w:spacing w:before="90"/>
        <w:ind w:left="653"/>
      </w:pPr>
      <w:r>
        <w:rPr>
          <w:w w:val="125"/>
        </w:rPr>
        <w:t>Maintain</w:t>
      </w:r>
      <w:r>
        <w:rPr>
          <w:spacing w:val="29"/>
          <w:w w:val="125"/>
        </w:rPr>
        <w:t> </w:t>
      </w:r>
      <w:r>
        <w:rPr>
          <w:w w:val="125"/>
        </w:rPr>
        <w:t>trial</w:t>
      </w:r>
      <w:r>
        <w:rPr>
          <w:spacing w:val="30"/>
          <w:w w:val="125"/>
        </w:rPr>
        <w:t> </w:t>
      </w:r>
      <w:r>
        <w:rPr>
          <w:w w:val="125"/>
        </w:rPr>
        <w:t>calendars</w:t>
      </w:r>
      <w:r>
        <w:rPr>
          <w:spacing w:val="30"/>
          <w:w w:val="125"/>
        </w:rPr>
        <w:t> </w:t>
      </w:r>
      <w:r>
        <w:rPr>
          <w:w w:val="125"/>
        </w:rPr>
        <w:t>and</w:t>
      </w:r>
      <w:r>
        <w:rPr>
          <w:spacing w:val="29"/>
          <w:w w:val="125"/>
        </w:rPr>
        <w:t> </w:t>
      </w:r>
      <w:r>
        <w:rPr>
          <w:w w:val="125"/>
        </w:rPr>
        <w:t>prepare</w:t>
      </w:r>
      <w:r>
        <w:rPr>
          <w:spacing w:val="30"/>
          <w:w w:val="125"/>
        </w:rPr>
        <w:t> </w:t>
      </w:r>
      <w:r>
        <w:rPr>
          <w:w w:val="125"/>
        </w:rPr>
        <w:t>exhibits</w:t>
      </w:r>
      <w:r>
        <w:rPr>
          <w:spacing w:val="30"/>
          <w:w w:val="125"/>
        </w:rPr>
        <w:t> </w:t>
      </w:r>
      <w:r>
        <w:rPr>
          <w:w w:val="125"/>
        </w:rPr>
        <w:t>and</w:t>
      </w:r>
      <w:r>
        <w:rPr>
          <w:spacing w:val="29"/>
          <w:w w:val="125"/>
        </w:rPr>
        <w:t> </w:t>
      </w:r>
      <w:r>
        <w:rPr>
          <w:w w:val="125"/>
        </w:rPr>
        <w:t>witness</w:t>
      </w:r>
      <w:r>
        <w:rPr>
          <w:spacing w:val="30"/>
          <w:w w:val="125"/>
        </w:rPr>
        <w:t> </w:t>
      </w:r>
      <w:r>
        <w:rPr>
          <w:spacing w:val="-2"/>
          <w:w w:val="125"/>
        </w:rPr>
        <w:t>files</w:t>
      </w:r>
    </w:p>
    <w:p>
      <w:pPr>
        <w:pStyle w:val="BodyText"/>
        <w:spacing w:line="278" w:lineRule="auto" w:before="125"/>
        <w:ind w:left="653" w:right="31"/>
      </w:pPr>
      <w:r>
        <w:rPr>
          <w:w w:val="125"/>
        </w:rPr>
        <w:t>File</w:t>
      </w:r>
      <w:r>
        <w:rPr>
          <w:spacing w:val="40"/>
          <w:w w:val="125"/>
        </w:rPr>
        <w:t> </w:t>
      </w:r>
      <w:r>
        <w:rPr>
          <w:w w:val="125"/>
        </w:rPr>
        <w:t>motions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pleadings</w:t>
      </w:r>
      <w:r>
        <w:rPr>
          <w:spacing w:val="40"/>
          <w:w w:val="125"/>
        </w:rPr>
        <w:t> </w:t>
      </w:r>
      <w:r>
        <w:rPr>
          <w:w w:val="125"/>
        </w:rPr>
        <w:t>electronically</w:t>
      </w:r>
      <w:r>
        <w:rPr>
          <w:spacing w:val="40"/>
          <w:w w:val="125"/>
        </w:rPr>
        <w:t> </w:t>
      </w:r>
      <w:r>
        <w:rPr>
          <w:w w:val="125"/>
        </w:rPr>
        <w:t>through</w:t>
      </w:r>
      <w:r>
        <w:rPr>
          <w:spacing w:val="40"/>
          <w:w w:val="125"/>
        </w:rPr>
        <w:t> </w:t>
      </w:r>
      <w:r>
        <w:rPr>
          <w:w w:val="125"/>
        </w:rPr>
        <w:t>state</w:t>
      </w:r>
      <w:r>
        <w:rPr>
          <w:spacing w:val="40"/>
          <w:w w:val="125"/>
        </w:rPr>
        <w:t> </w:t>
      </w:r>
      <w:r>
        <w:rPr>
          <w:w w:val="125"/>
        </w:rPr>
        <w:t>and federal court systems</w:t>
      </w:r>
    </w:p>
    <w:p>
      <w:pPr>
        <w:pStyle w:val="BodyText"/>
        <w:spacing w:before="126"/>
        <w:ind w:left="95"/>
        <w:rPr>
          <w:rFonts w:ascii="Microsoft Sans Serif" w:hAnsi="Microsoft Sans Serif"/>
        </w:rPr>
      </w:pPr>
      <w:r>
        <w:rPr>
          <w:rFonts w:ascii="Microsoft Sans Serif" w:hAnsi="Microsoft Sans Serif"/>
        </w:rPr>
        <w:t>Legal</w:t>
      </w:r>
      <w:r>
        <w:rPr>
          <w:rFonts w:ascii="Microsoft Sans Serif" w:hAnsi="Microsoft Sans Serif"/>
          <w:spacing w:val="33"/>
        </w:rPr>
        <w:t> </w:t>
      </w:r>
      <w:r>
        <w:rPr>
          <w:rFonts w:ascii="Microsoft Sans Serif" w:hAnsi="Microsoft Sans Serif"/>
        </w:rPr>
        <w:t>Assistant</w:t>
      </w:r>
      <w:r>
        <w:rPr>
          <w:rFonts w:ascii="Microsoft Sans Serif" w:hAnsi="Microsoft Sans Serif"/>
          <w:spacing w:val="34"/>
        </w:rPr>
        <w:t> </w:t>
      </w:r>
      <w:r>
        <w:rPr>
          <w:rFonts w:ascii="Microsoft Sans Serif" w:hAnsi="Microsoft Sans Serif"/>
        </w:rPr>
        <w:t>–</w:t>
      </w:r>
      <w:r>
        <w:rPr>
          <w:rFonts w:ascii="Microsoft Sans Serif" w:hAnsi="Microsoft Sans Serif"/>
          <w:spacing w:val="34"/>
        </w:rPr>
        <w:t> </w:t>
      </w:r>
      <w:r>
        <w:rPr>
          <w:rFonts w:ascii="Microsoft Sans Serif" w:hAnsi="Microsoft Sans Serif"/>
        </w:rPr>
        <w:t>Civil</w:t>
      </w:r>
      <w:r>
        <w:rPr>
          <w:rFonts w:ascii="Microsoft Sans Serif" w:hAnsi="Microsoft Sans Serif"/>
          <w:spacing w:val="34"/>
        </w:rPr>
        <w:t> </w:t>
      </w:r>
      <w:r>
        <w:rPr>
          <w:rFonts w:ascii="Microsoft Sans Serif" w:hAnsi="Microsoft Sans Serif"/>
        </w:rPr>
        <w:t>Litigation</w:t>
      </w:r>
      <w:r>
        <w:rPr>
          <w:rFonts w:ascii="Microsoft Sans Serif" w:hAnsi="Microsoft Sans Serif"/>
          <w:spacing w:val="34"/>
        </w:rPr>
        <w:t> </w:t>
      </w:r>
      <w:r>
        <w:rPr>
          <w:rFonts w:ascii="Microsoft Sans Serif" w:hAnsi="Microsoft Sans Serif"/>
        </w:rPr>
        <w:t>|</w:t>
      </w:r>
      <w:r>
        <w:rPr>
          <w:rFonts w:ascii="Microsoft Sans Serif" w:hAnsi="Microsoft Sans Serif"/>
          <w:spacing w:val="34"/>
        </w:rPr>
        <w:t> </w:t>
      </w:r>
      <w:r>
        <w:rPr>
          <w:rFonts w:ascii="Microsoft Sans Serif" w:hAnsi="Microsoft Sans Serif"/>
        </w:rPr>
        <w:t>May</w:t>
      </w:r>
      <w:r>
        <w:rPr>
          <w:rFonts w:ascii="Microsoft Sans Serif" w:hAnsi="Microsoft Sans Serif"/>
          <w:spacing w:val="34"/>
        </w:rPr>
        <w:t> </w:t>
      </w:r>
      <w:r>
        <w:rPr>
          <w:rFonts w:ascii="Microsoft Sans Serif" w:hAnsi="Microsoft Sans Serif"/>
        </w:rPr>
        <w:t>2016</w:t>
      </w:r>
      <w:r>
        <w:rPr>
          <w:rFonts w:ascii="Microsoft Sans Serif" w:hAnsi="Microsoft Sans Serif"/>
          <w:spacing w:val="34"/>
        </w:rPr>
        <w:t> </w:t>
      </w:r>
      <w:r>
        <w:rPr>
          <w:rFonts w:ascii="Microsoft Sans Serif" w:hAnsi="Microsoft Sans Serif"/>
        </w:rPr>
        <w:t>-</w:t>
      </w:r>
      <w:r>
        <w:rPr>
          <w:rFonts w:ascii="Microsoft Sans Serif" w:hAnsi="Microsoft Sans Serif"/>
          <w:spacing w:val="34"/>
        </w:rPr>
        <w:t> </w:t>
      </w:r>
      <w:r>
        <w:rPr>
          <w:rFonts w:ascii="Microsoft Sans Serif" w:hAnsi="Microsoft Sans Serif"/>
        </w:rPr>
        <w:t>July</w:t>
      </w:r>
      <w:r>
        <w:rPr>
          <w:rFonts w:ascii="Microsoft Sans Serif" w:hAnsi="Microsoft Sans Serif"/>
          <w:spacing w:val="33"/>
        </w:rPr>
        <w:t> </w:t>
      </w:r>
      <w:r>
        <w:rPr>
          <w:rFonts w:ascii="Microsoft Sans Serif" w:hAnsi="Microsoft Sans Serif"/>
          <w:spacing w:val="-4"/>
        </w:rPr>
        <w:t>2020</w:t>
      </w:r>
    </w:p>
    <w:p>
      <w:pPr>
        <w:pStyle w:val="BodyText"/>
        <w:spacing w:before="31"/>
        <w:ind w:left="95"/>
      </w:pPr>
      <w:r>
        <w:rPr>
          <w:w w:val="120"/>
        </w:rPr>
        <w:t>Taylor,</w:t>
      </w:r>
      <w:r>
        <w:rPr>
          <w:spacing w:val="19"/>
          <w:w w:val="120"/>
        </w:rPr>
        <w:t> </w:t>
      </w:r>
      <w:r>
        <w:rPr>
          <w:w w:val="120"/>
        </w:rPr>
        <w:t>White</w:t>
      </w:r>
      <w:r>
        <w:rPr>
          <w:spacing w:val="20"/>
          <w:w w:val="120"/>
        </w:rPr>
        <w:t> </w:t>
      </w:r>
      <w:r>
        <w:rPr>
          <w:w w:val="120"/>
        </w:rPr>
        <w:t>&amp;</w:t>
      </w:r>
      <w:r>
        <w:rPr>
          <w:spacing w:val="20"/>
          <w:w w:val="120"/>
        </w:rPr>
        <w:t> </w:t>
      </w:r>
      <w:r>
        <w:rPr>
          <w:w w:val="120"/>
        </w:rPr>
        <w:t>Moore,</w:t>
      </w:r>
      <w:r>
        <w:rPr>
          <w:spacing w:val="20"/>
          <w:w w:val="120"/>
        </w:rPr>
        <w:t> </w:t>
      </w:r>
      <w:r>
        <w:rPr>
          <w:w w:val="120"/>
        </w:rPr>
        <w:t>Atlanta,</w:t>
      </w:r>
      <w:r>
        <w:rPr>
          <w:spacing w:val="20"/>
          <w:w w:val="120"/>
        </w:rPr>
        <w:t> </w:t>
      </w:r>
      <w:r>
        <w:rPr>
          <w:spacing w:val="-5"/>
          <w:w w:val="120"/>
        </w:rPr>
        <w:t>GA</w:t>
      </w:r>
    </w:p>
    <w:p>
      <w:pPr>
        <w:pStyle w:val="BodyText"/>
        <w:spacing w:line="278" w:lineRule="auto" w:before="155"/>
        <w:ind w:left="653" w:right="281"/>
      </w:pPr>
      <w:r>
        <w:rPr>
          <w:w w:val="125"/>
        </w:rPr>
        <w:t>Drafted legal correspondence, subpoenas, and discovery</w:t>
      </w:r>
      <w:r>
        <w:rPr>
          <w:spacing w:val="40"/>
          <w:w w:val="125"/>
        </w:rPr>
        <w:t> </w:t>
      </w:r>
      <w:r>
        <w:rPr>
          <w:spacing w:val="-2"/>
          <w:w w:val="125"/>
        </w:rPr>
        <w:t>responses</w:t>
      </w:r>
    </w:p>
    <w:p>
      <w:pPr>
        <w:pStyle w:val="BodyText"/>
        <w:spacing w:line="376" w:lineRule="auto" w:before="90"/>
        <w:ind w:left="653"/>
      </w:pPr>
      <w:r>
        <w:rPr>
          <w:w w:val="125"/>
        </w:rPr>
        <w:t>Handled case file organization for over 120 active litigation cases</w:t>
      </w:r>
      <w:r>
        <w:rPr>
          <w:spacing w:val="40"/>
          <w:w w:val="125"/>
        </w:rPr>
        <w:t> </w:t>
      </w:r>
      <w:r>
        <w:rPr>
          <w:w w:val="125"/>
        </w:rPr>
        <w:t>Monitored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tracked</w:t>
      </w:r>
      <w:r>
        <w:rPr>
          <w:spacing w:val="40"/>
          <w:w w:val="125"/>
        </w:rPr>
        <w:t> </w:t>
      </w:r>
      <w:r>
        <w:rPr>
          <w:w w:val="125"/>
        </w:rPr>
        <w:t>court</w:t>
      </w:r>
      <w:r>
        <w:rPr>
          <w:spacing w:val="40"/>
          <w:w w:val="125"/>
        </w:rPr>
        <w:t> </w:t>
      </w:r>
      <w:r>
        <w:rPr>
          <w:w w:val="125"/>
        </w:rPr>
        <w:t>deadlines</w:t>
      </w:r>
      <w:r>
        <w:rPr>
          <w:spacing w:val="40"/>
          <w:w w:val="125"/>
        </w:rPr>
        <w:t> </w:t>
      </w:r>
      <w:r>
        <w:rPr>
          <w:w w:val="125"/>
        </w:rPr>
        <w:t>using</w:t>
      </w:r>
      <w:r>
        <w:rPr>
          <w:spacing w:val="40"/>
          <w:w w:val="125"/>
        </w:rPr>
        <w:t> </w:t>
      </w:r>
      <w:r>
        <w:rPr>
          <w:w w:val="125"/>
        </w:rPr>
        <w:t>Clio</w:t>
      </w:r>
    </w:p>
    <w:p>
      <w:pPr>
        <w:pStyle w:val="BodyText"/>
        <w:spacing w:after="0" w:line="376" w:lineRule="auto"/>
        <w:sectPr>
          <w:type w:val="continuous"/>
          <w:pgSz w:w="11920" w:h="16860"/>
          <w:pgMar w:top="1240" w:bottom="280" w:left="425" w:right="283"/>
          <w:cols w:num="2" w:equalWidth="0">
            <w:col w:w="3163" w:space="1059"/>
            <w:col w:w="6990"/>
          </w:cols>
        </w:sectPr>
      </w:pPr>
    </w:p>
    <w:p>
      <w:pPr>
        <w:pStyle w:val="BodyText"/>
        <w:spacing w:before="108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819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819900">
                                <a:moveTo>
                                  <a:pt x="28575" y="6799834"/>
                                </a:moveTo>
                                <a:lnTo>
                                  <a:pt x="27432" y="6797053"/>
                                </a:lnTo>
                                <a:lnTo>
                                  <a:pt x="22847" y="6792468"/>
                                </a:lnTo>
                                <a:lnTo>
                                  <a:pt x="20066" y="6791312"/>
                                </a:lnTo>
                                <a:lnTo>
                                  <a:pt x="8521" y="6791312"/>
                                </a:lnTo>
                                <a:lnTo>
                                  <a:pt x="5740" y="6792468"/>
                                </a:lnTo>
                                <a:lnTo>
                                  <a:pt x="1155" y="6797053"/>
                                </a:lnTo>
                                <a:lnTo>
                                  <a:pt x="0" y="6799834"/>
                                </a:lnTo>
                                <a:lnTo>
                                  <a:pt x="0" y="6808140"/>
                                </a:lnTo>
                                <a:lnTo>
                                  <a:pt x="0" y="6811378"/>
                                </a:lnTo>
                                <a:lnTo>
                                  <a:pt x="1155" y="6814159"/>
                                </a:lnTo>
                                <a:lnTo>
                                  <a:pt x="5740" y="6818744"/>
                                </a:lnTo>
                                <a:lnTo>
                                  <a:pt x="8521" y="6819887"/>
                                </a:lnTo>
                                <a:lnTo>
                                  <a:pt x="20066" y="6819887"/>
                                </a:lnTo>
                                <a:lnTo>
                                  <a:pt x="22847" y="6818744"/>
                                </a:lnTo>
                                <a:lnTo>
                                  <a:pt x="27432" y="6814159"/>
                                </a:lnTo>
                                <a:lnTo>
                                  <a:pt x="28575" y="6811378"/>
                                </a:lnTo>
                                <a:lnTo>
                                  <a:pt x="28575" y="6799834"/>
                                </a:lnTo>
                                <a:close/>
                              </a:path>
                              <a:path w="7120890" h="6819900">
                                <a:moveTo>
                                  <a:pt x="28575" y="6418834"/>
                                </a:moveTo>
                                <a:lnTo>
                                  <a:pt x="27432" y="6416053"/>
                                </a:lnTo>
                                <a:lnTo>
                                  <a:pt x="22847" y="6411468"/>
                                </a:lnTo>
                                <a:lnTo>
                                  <a:pt x="20066" y="6410312"/>
                                </a:lnTo>
                                <a:lnTo>
                                  <a:pt x="8521" y="6410312"/>
                                </a:lnTo>
                                <a:lnTo>
                                  <a:pt x="5740" y="6411468"/>
                                </a:lnTo>
                                <a:lnTo>
                                  <a:pt x="1155" y="6416053"/>
                                </a:lnTo>
                                <a:lnTo>
                                  <a:pt x="0" y="6418834"/>
                                </a:lnTo>
                                <a:lnTo>
                                  <a:pt x="0" y="6427140"/>
                                </a:lnTo>
                                <a:lnTo>
                                  <a:pt x="0" y="6430378"/>
                                </a:lnTo>
                                <a:lnTo>
                                  <a:pt x="1155" y="6433159"/>
                                </a:lnTo>
                                <a:lnTo>
                                  <a:pt x="5740" y="6437744"/>
                                </a:lnTo>
                                <a:lnTo>
                                  <a:pt x="8521" y="6438887"/>
                                </a:lnTo>
                                <a:lnTo>
                                  <a:pt x="20066" y="6438887"/>
                                </a:lnTo>
                                <a:lnTo>
                                  <a:pt x="22847" y="6437744"/>
                                </a:lnTo>
                                <a:lnTo>
                                  <a:pt x="27432" y="6433159"/>
                                </a:lnTo>
                                <a:lnTo>
                                  <a:pt x="28575" y="6430378"/>
                                </a:lnTo>
                                <a:lnTo>
                                  <a:pt x="28575" y="6418834"/>
                                </a:lnTo>
                                <a:close/>
                              </a:path>
                              <a:path w="7120890" h="6819900">
                                <a:moveTo>
                                  <a:pt x="28575" y="6199759"/>
                                </a:moveTo>
                                <a:lnTo>
                                  <a:pt x="27432" y="6196977"/>
                                </a:lnTo>
                                <a:lnTo>
                                  <a:pt x="22847" y="6192393"/>
                                </a:lnTo>
                                <a:lnTo>
                                  <a:pt x="20066" y="6191237"/>
                                </a:lnTo>
                                <a:lnTo>
                                  <a:pt x="8521" y="6191237"/>
                                </a:lnTo>
                                <a:lnTo>
                                  <a:pt x="5740" y="6192393"/>
                                </a:lnTo>
                                <a:lnTo>
                                  <a:pt x="1155" y="6196977"/>
                                </a:lnTo>
                                <a:lnTo>
                                  <a:pt x="0" y="6199759"/>
                                </a:lnTo>
                                <a:lnTo>
                                  <a:pt x="0" y="6208065"/>
                                </a:lnTo>
                                <a:lnTo>
                                  <a:pt x="0" y="6211303"/>
                                </a:lnTo>
                                <a:lnTo>
                                  <a:pt x="1155" y="6214084"/>
                                </a:lnTo>
                                <a:lnTo>
                                  <a:pt x="5740" y="6218669"/>
                                </a:lnTo>
                                <a:lnTo>
                                  <a:pt x="8521" y="6219812"/>
                                </a:lnTo>
                                <a:lnTo>
                                  <a:pt x="20066" y="6219812"/>
                                </a:lnTo>
                                <a:lnTo>
                                  <a:pt x="22847" y="6218669"/>
                                </a:lnTo>
                                <a:lnTo>
                                  <a:pt x="27432" y="6214084"/>
                                </a:lnTo>
                                <a:lnTo>
                                  <a:pt x="28575" y="6211303"/>
                                </a:lnTo>
                                <a:lnTo>
                                  <a:pt x="28575" y="6199759"/>
                                </a:lnTo>
                                <a:close/>
                              </a:path>
                              <a:path w="7120890" h="6819900">
                                <a:moveTo>
                                  <a:pt x="28575" y="5980684"/>
                                </a:moveTo>
                                <a:lnTo>
                                  <a:pt x="27432" y="5977902"/>
                                </a:lnTo>
                                <a:lnTo>
                                  <a:pt x="22847" y="5973318"/>
                                </a:lnTo>
                                <a:lnTo>
                                  <a:pt x="20066" y="5972162"/>
                                </a:lnTo>
                                <a:lnTo>
                                  <a:pt x="8521" y="5972162"/>
                                </a:lnTo>
                                <a:lnTo>
                                  <a:pt x="5740" y="5973318"/>
                                </a:lnTo>
                                <a:lnTo>
                                  <a:pt x="1155" y="5977902"/>
                                </a:lnTo>
                                <a:lnTo>
                                  <a:pt x="0" y="5980684"/>
                                </a:lnTo>
                                <a:lnTo>
                                  <a:pt x="0" y="5988990"/>
                                </a:lnTo>
                                <a:lnTo>
                                  <a:pt x="0" y="5992228"/>
                                </a:lnTo>
                                <a:lnTo>
                                  <a:pt x="1155" y="5995009"/>
                                </a:lnTo>
                                <a:lnTo>
                                  <a:pt x="5740" y="5999594"/>
                                </a:lnTo>
                                <a:lnTo>
                                  <a:pt x="8521" y="6000737"/>
                                </a:lnTo>
                                <a:lnTo>
                                  <a:pt x="20066" y="6000737"/>
                                </a:lnTo>
                                <a:lnTo>
                                  <a:pt x="22847" y="5999594"/>
                                </a:lnTo>
                                <a:lnTo>
                                  <a:pt x="27432" y="5995009"/>
                                </a:lnTo>
                                <a:lnTo>
                                  <a:pt x="28575" y="5992228"/>
                                </a:lnTo>
                                <a:lnTo>
                                  <a:pt x="28575" y="5980684"/>
                                </a:lnTo>
                                <a:close/>
                              </a:path>
                              <a:path w="7120890" h="6819900">
                                <a:moveTo>
                                  <a:pt x="28575" y="5759983"/>
                                </a:moveTo>
                                <a:lnTo>
                                  <a:pt x="27647" y="5757748"/>
                                </a:lnTo>
                                <a:lnTo>
                                  <a:pt x="23926" y="5754027"/>
                                </a:lnTo>
                                <a:lnTo>
                                  <a:pt x="21691" y="5753087"/>
                                </a:lnTo>
                                <a:lnTo>
                                  <a:pt x="6896" y="5753087"/>
                                </a:lnTo>
                                <a:lnTo>
                                  <a:pt x="4660" y="5754027"/>
                                </a:lnTo>
                                <a:lnTo>
                                  <a:pt x="939" y="5757748"/>
                                </a:lnTo>
                                <a:lnTo>
                                  <a:pt x="0" y="5759983"/>
                                </a:lnTo>
                                <a:lnTo>
                                  <a:pt x="0" y="5762612"/>
                                </a:lnTo>
                                <a:lnTo>
                                  <a:pt x="0" y="5765254"/>
                                </a:lnTo>
                                <a:lnTo>
                                  <a:pt x="939" y="5767489"/>
                                </a:lnTo>
                                <a:lnTo>
                                  <a:pt x="4660" y="5771210"/>
                                </a:lnTo>
                                <a:lnTo>
                                  <a:pt x="6896" y="5772137"/>
                                </a:lnTo>
                                <a:lnTo>
                                  <a:pt x="21691" y="5772137"/>
                                </a:lnTo>
                                <a:lnTo>
                                  <a:pt x="23926" y="5771210"/>
                                </a:lnTo>
                                <a:lnTo>
                                  <a:pt x="27647" y="5767489"/>
                                </a:lnTo>
                                <a:lnTo>
                                  <a:pt x="28575" y="5765254"/>
                                </a:lnTo>
                                <a:lnTo>
                                  <a:pt x="28575" y="5759983"/>
                                </a:lnTo>
                                <a:close/>
                              </a:path>
                              <a:path w="7120890" h="6819900">
                                <a:moveTo>
                                  <a:pt x="28575" y="5540908"/>
                                </a:moveTo>
                                <a:lnTo>
                                  <a:pt x="27647" y="5538673"/>
                                </a:lnTo>
                                <a:lnTo>
                                  <a:pt x="23926" y="5534952"/>
                                </a:lnTo>
                                <a:lnTo>
                                  <a:pt x="21691" y="5534012"/>
                                </a:lnTo>
                                <a:lnTo>
                                  <a:pt x="6896" y="5534012"/>
                                </a:lnTo>
                                <a:lnTo>
                                  <a:pt x="4660" y="5534952"/>
                                </a:lnTo>
                                <a:lnTo>
                                  <a:pt x="939" y="5538673"/>
                                </a:lnTo>
                                <a:lnTo>
                                  <a:pt x="0" y="5540908"/>
                                </a:lnTo>
                                <a:lnTo>
                                  <a:pt x="0" y="5543537"/>
                                </a:lnTo>
                                <a:lnTo>
                                  <a:pt x="0" y="5546179"/>
                                </a:lnTo>
                                <a:lnTo>
                                  <a:pt x="939" y="5548414"/>
                                </a:lnTo>
                                <a:lnTo>
                                  <a:pt x="4660" y="5552135"/>
                                </a:lnTo>
                                <a:lnTo>
                                  <a:pt x="6896" y="5553062"/>
                                </a:lnTo>
                                <a:lnTo>
                                  <a:pt x="21691" y="5553062"/>
                                </a:lnTo>
                                <a:lnTo>
                                  <a:pt x="23926" y="5552135"/>
                                </a:lnTo>
                                <a:lnTo>
                                  <a:pt x="27647" y="5548414"/>
                                </a:lnTo>
                                <a:lnTo>
                                  <a:pt x="28575" y="5546179"/>
                                </a:lnTo>
                                <a:lnTo>
                                  <a:pt x="28575" y="5540908"/>
                                </a:lnTo>
                                <a:close/>
                              </a:path>
                              <a:path w="7120890" h="6819900">
                                <a:moveTo>
                                  <a:pt x="28575" y="5321833"/>
                                </a:moveTo>
                                <a:lnTo>
                                  <a:pt x="27647" y="5319598"/>
                                </a:lnTo>
                                <a:lnTo>
                                  <a:pt x="23926" y="5315877"/>
                                </a:lnTo>
                                <a:lnTo>
                                  <a:pt x="21691" y="5314937"/>
                                </a:lnTo>
                                <a:lnTo>
                                  <a:pt x="6896" y="5314937"/>
                                </a:lnTo>
                                <a:lnTo>
                                  <a:pt x="4660" y="5315877"/>
                                </a:lnTo>
                                <a:lnTo>
                                  <a:pt x="939" y="5319598"/>
                                </a:lnTo>
                                <a:lnTo>
                                  <a:pt x="0" y="5321833"/>
                                </a:lnTo>
                                <a:lnTo>
                                  <a:pt x="0" y="5324462"/>
                                </a:lnTo>
                                <a:lnTo>
                                  <a:pt x="0" y="5327104"/>
                                </a:lnTo>
                                <a:lnTo>
                                  <a:pt x="939" y="5329339"/>
                                </a:lnTo>
                                <a:lnTo>
                                  <a:pt x="4660" y="5333060"/>
                                </a:lnTo>
                                <a:lnTo>
                                  <a:pt x="6896" y="5333987"/>
                                </a:lnTo>
                                <a:lnTo>
                                  <a:pt x="21691" y="5333987"/>
                                </a:lnTo>
                                <a:lnTo>
                                  <a:pt x="23926" y="5333060"/>
                                </a:lnTo>
                                <a:lnTo>
                                  <a:pt x="27647" y="5329339"/>
                                </a:lnTo>
                                <a:lnTo>
                                  <a:pt x="28575" y="5327104"/>
                                </a:lnTo>
                                <a:lnTo>
                                  <a:pt x="28575" y="5321833"/>
                                </a:lnTo>
                                <a:close/>
                              </a:path>
                              <a:path w="7120890" h="6819900">
                                <a:moveTo>
                                  <a:pt x="28575" y="5102758"/>
                                </a:moveTo>
                                <a:lnTo>
                                  <a:pt x="27647" y="5100523"/>
                                </a:lnTo>
                                <a:lnTo>
                                  <a:pt x="23926" y="5096802"/>
                                </a:lnTo>
                                <a:lnTo>
                                  <a:pt x="21691" y="5095862"/>
                                </a:lnTo>
                                <a:lnTo>
                                  <a:pt x="6896" y="5095862"/>
                                </a:lnTo>
                                <a:lnTo>
                                  <a:pt x="4660" y="5096802"/>
                                </a:lnTo>
                                <a:lnTo>
                                  <a:pt x="939" y="5100523"/>
                                </a:lnTo>
                                <a:lnTo>
                                  <a:pt x="0" y="5102758"/>
                                </a:lnTo>
                                <a:lnTo>
                                  <a:pt x="0" y="5105387"/>
                                </a:lnTo>
                                <a:lnTo>
                                  <a:pt x="0" y="5108029"/>
                                </a:lnTo>
                                <a:lnTo>
                                  <a:pt x="939" y="5110264"/>
                                </a:lnTo>
                                <a:lnTo>
                                  <a:pt x="4660" y="5113985"/>
                                </a:lnTo>
                                <a:lnTo>
                                  <a:pt x="6896" y="5114912"/>
                                </a:lnTo>
                                <a:lnTo>
                                  <a:pt x="21691" y="5114912"/>
                                </a:lnTo>
                                <a:lnTo>
                                  <a:pt x="23926" y="5113985"/>
                                </a:lnTo>
                                <a:lnTo>
                                  <a:pt x="27647" y="5110264"/>
                                </a:lnTo>
                                <a:lnTo>
                                  <a:pt x="28575" y="5108029"/>
                                </a:lnTo>
                                <a:lnTo>
                                  <a:pt x="28575" y="5102758"/>
                                </a:lnTo>
                                <a:close/>
                              </a:path>
                              <a:path w="7120890" h="6819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4200524"/>
                            <a:ext cx="19050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009775">
                                <a:moveTo>
                                  <a:pt x="19050" y="1988096"/>
                                </a:moveTo>
                                <a:lnTo>
                                  <a:pt x="18122" y="1985860"/>
                                </a:lnTo>
                                <a:lnTo>
                                  <a:pt x="14401" y="1982139"/>
                                </a:lnTo>
                                <a:lnTo>
                                  <a:pt x="12166" y="1981200"/>
                                </a:lnTo>
                                <a:lnTo>
                                  <a:pt x="6896" y="1981200"/>
                                </a:lnTo>
                                <a:lnTo>
                                  <a:pt x="4660" y="1982139"/>
                                </a:lnTo>
                                <a:lnTo>
                                  <a:pt x="939" y="1985860"/>
                                </a:lnTo>
                                <a:lnTo>
                                  <a:pt x="0" y="1988096"/>
                                </a:lnTo>
                                <a:lnTo>
                                  <a:pt x="0" y="2000250"/>
                                </a:lnTo>
                                <a:lnTo>
                                  <a:pt x="0" y="2002891"/>
                                </a:lnTo>
                                <a:lnTo>
                                  <a:pt x="939" y="2005126"/>
                                </a:lnTo>
                                <a:lnTo>
                                  <a:pt x="4660" y="2008847"/>
                                </a:lnTo>
                                <a:lnTo>
                                  <a:pt x="6896" y="2009775"/>
                                </a:lnTo>
                                <a:lnTo>
                                  <a:pt x="12166" y="2009775"/>
                                </a:lnTo>
                                <a:lnTo>
                                  <a:pt x="14401" y="2008847"/>
                                </a:lnTo>
                                <a:lnTo>
                                  <a:pt x="18122" y="2005126"/>
                                </a:lnTo>
                                <a:lnTo>
                                  <a:pt x="19050" y="2002891"/>
                                </a:lnTo>
                                <a:lnTo>
                                  <a:pt x="19050" y="1988096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1769021"/>
                                </a:moveTo>
                                <a:lnTo>
                                  <a:pt x="18122" y="1766785"/>
                                </a:lnTo>
                                <a:lnTo>
                                  <a:pt x="14401" y="1763064"/>
                                </a:lnTo>
                                <a:lnTo>
                                  <a:pt x="12166" y="1762125"/>
                                </a:lnTo>
                                <a:lnTo>
                                  <a:pt x="6896" y="1762125"/>
                                </a:lnTo>
                                <a:lnTo>
                                  <a:pt x="4660" y="1763064"/>
                                </a:lnTo>
                                <a:lnTo>
                                  <a:pt x="939" y="1766785"/>
                                </a:lnTo>
                                <a:lnTo>
                                  <a:pt x="0" y="1769021"/>
                                </a:lnTo>
                                <a:lnTo>
                                  <a:pt x="0" y="1781175"/>
                                </a:lnTo>
                                <a:lnTo>
                                  <a:pt x="0" y="1783816"/>
                                </a:lnTo>
                                <a:lnTo>
                                  <a:pt x="939" y="1786051"/>
                                </a:lnTo>
                                <a:lnTo>
                                  <a:pt x="4660" y="1789772"/>
                                </a:lnTo>
                                <a:lnTo>
                                  <a:pt x="6896" y="1790700"/>
                                </a:lnTo>
                                <a:lnTo>
                                  <a:pt x="12166" y="1790700"/>
                                </a:lnTo>
                                <a:lnTo>
                                  <a:pt x="14401" y="1789772"/>
                                </a:lnTo>
                                <a:lnTo>
                                  <a:pt x="18122" y="1786051"/>
                                </a:lnTo>
                                <a:lnTo>
                                  <a:pt x="19050" y="1783816"/>
                                </a:lnTo>
                                <a:lnTo>
                                  <a:pt x="19050" y="1769021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1388021"/>
                                </a:moveTo>
                                <a:lnTo>
                                  <a:pt x="18122" y="1385785"/>
                                </a:lnTo>
                                <a:lnTo>
                                  <a:pt x="14401" y="1382064"/>
                                </a:lnTo>
                                <a:lnTo>
                                  <a:pt x="12166" y="1381125"/>
                                </a:lnTo>
                                <a:lnTo>
                                  <a:pt x="6896" y="1381125"/>
                                </a:lnTo>
                                <a:lnTo>
                                  <a:pt x="4660" y="1382064"/>
                                </a:lnTo>
                                <a:lnTo>
                                  <a:pt x="939" y="1385785"/>
                                </a:lnTo>
                                <a:lnTo>
                                  <a:pt x="0" y="1388021"/>
                                </a:lnTo>
                                <a:lnTo>
                                  <a:pt x="0" y="1400175"/>
                                </a:lnTo>
                                <a:lnTo>
                                  <a:pt x="0" y="1402816"/>
                                </a:lnTo>
                                <a:lnTo>
                                  <a:pt x="939" y="1405051"/>
                                </a:lnTo>
                                <a:lnTo>
                                  <a:pt x="4660" y="1408772"/>
                                </a:lnTo>
                                <a:lnTo>
                                  <a:pt x="6896" y="1409700"/>
                                </a:lnTo>
                                <a:lnTo>
                                  <a:pt x="12166" y="1409700"/>
                                </a:lnTo>
                                <a:lnTo>
                                  <a:pt x="14401" y="1408772"/>
                                </a:lnTo>
                                <a:lnTo>
                                  <a:pt x="18122" y="1405051"/>
                                </a:lnTo>
                                <a:lnTo>
                                  <a:pt x="19050" y="1402816"/>
                                </a:lnTo>
                                <a:lnTo>
                                  <a:pt x="19050" y="1388021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606971"/>
                                </a:moveTo>
                                <a:lnTo>
                                  <a:pt x="18122" y="604735"/>
                                </a:lnTo>
                                <a:lnTo>
                                  <a:pt x="14401" y="601014"/>
                                </a:lnTo>
                                <a:lnTo>
                                  <a:pt x="12166" y="600075"/>
                                </a:lnTo>
                                <a:lnTo>
                                  <a:pt x="6896" y="600075"/>
                                </a:lnTo>
                                <a:lnTo>
                                  <a:pt x="4660" y="601014"/>
                                </a:lnTo>
                                <a:lnTo>
                                  <a:pt x="939" y="604735"/>
                                </a:lnTo>
                                <a:lnTo>
                                  <a:pt x="0" y="606971"/>
                                </a:lnTo>
                                <a:lnTo>
                                  <a:pt x="0" y="612241"/>
                                </a:lnTo>
                                <a:lnTo>
                                  <a:pt x="939" y="614476"/>
                                </a:lnTo>
                                <a:lnTo>
                                  <a:pt x="4660" y="618197"/>
                                </a:lnTo>
                                <a:lnTo>
                                  <a:pt x="6896" y="619125"/>
                                </a:lnTo>
                                <a:lnTo>
                                  <a:pt x="12166" y="619125"/>
                                </a:lnTo>
                                <a:lnTo>
                                  <a:pt x="14401" y="618197"/>
                                </a:lnTo>
                                <a:lnTo>
                                  <a:pt x="18122" y="614476"/>
                                </a:lnTo>
                                <a:lnTo>
                                  <a:pt x="19050" y="612241"/>
                                </a:lnTo>
                                <a:lnTo>
                                  <a:pt x="19050" y="609600"/>
                                </a:lnTo>
                                <a:lnTo>
                                  <a:pt x="19050" y="606971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304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094d73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9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10" o:title=""/>
                </v:shape>
                <v:shape style="position:absolute;left:704;top:0;width:11214;height:10740" id="docshape14" coordorigin="705,0" coordsize="11214,10740" path="m750,10708l748,10704,741,10697,737,10695,718,10695,714,10697,707,10704,705,10708,705,10721,705,10727,707,10731,714,10738,718,10740,737,10740,741,10738,748,10731,750,10727,750,10708xm750,10108l748,10104,741,10097,737,10095,718,10095,714,10097,707,10104,705,10108,705,10121,705,10127,707,10131,714,10138,718,10140,737,10140,741,10138,748,10131,750,10127,750,10108xm750,9763l748,9759,741,9752,737,9750,718,9750,714,9752,707,9759,705,9763,705,9776,705,9782,707,9786,714,9793,718,9795,737,9795,741,9793,748,9786,750,9782,750,9763xm750,9418l748,9414,741,9407,737,9405,718,9405,714,9407,707,9414,705,9418,705,9431,705,9437,707,9441,714,9448,718,9450,737,9450,741,9448,748,9441,750,9437,750,9418xm750,9071l749,9067,743,9061,739,9060,716,9060,712,9061,706,9067,705,9071,705,9075,705,9079,706,9083,712,9089,716,9090,739,9090,743,9089,749,9083,750,9079,750,9071xm750,8726l749,8722,743,8716,739,8715,716,8715,712,8716,706,8722,705,8726,705,8730,705,8734,706,8738,712,8744,716,8745,739,8745,743,8744,749,8738,750,8734,750,8726xm750,8381l749,8377,743,8371,739,8370,716,8370,712,8371,706,8377,705,8381,705,8385,705,8389,706,8393,712,8399,716,8400,739,8400,743,8399,749,8393,750,8389,750,8381xm750,8036l749,8032,743,8026,739,8025,716,8025,712,8026,706,8032,705,8036,705,8040,705,8044,706,8048,712,8054,716,8055,739,8055,743,8054,749,8048,750,8044,750,8036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5" filled="true" fillcolor="#e78f37" stroked="false">
                  <v:fill type="solid"/>
                </v:rect>
                <v:shape style="position:absolute;left:5009;top:6615;width:30;height:3165" id="docshape16" coordorigin="5010,6615" coordsize="30,3165" path="m5040,9746l5039,9742,5033,9736,5029,9735,5021,9735,5017,9736,5011,9742,5010,9746,5010,9765,5010,9769,5011,9773,5017,9779,5021,9780,5029,9780,5033,9779,5039,9773,5040,9769,5040,9746xm5040,9401l5039,9397,5033,9391,5029,9390,5021,9390,5017,9391,5011,9397,5010,9401,5010,9420,5010,9424,5011,9428,5017,9434,5021,9435,5029,9435,5033,9434,5039,9428,5040,9424,5040,9401xm5040,8801l5039,8797,5033,8791,5029,8790,5021,8790,5017,8791,5011,8797,5010,8801,5010,8820,5010,8824,5011,8828,5017,8834,5021,8835,5029,8835,5033,8834,5039,8828,5040,8824,5040,8801xm5040,7571l5039,7567,5033,7561,5029,7560,5021,7560,5017,7561,5011,7567,5010,7571,5010,7579,5011,7583,5017,7589,5021,7590,5029,7590,5033,7589,5039,7583,5040,7579,5040,7575,5040,7571xm5040,7226l5039,7222,5033,7216,5029,7215,5021,7215,5017,7216,5011,7222,5010,7226,5010,7234,5011,7238,5017,7244,5021,7245,5029,7245,5033,7244,5039,7238,5040,7234,5040,7230,5040,7226xm5040,6626l5039,6622,5033,6616,5029,6615,5021,6615,5017,6616,5011,6622,5010,6626,5010,6634,5011,6638,5017,6644,5021,6645,5029,6645,5033,6644,5039,6638,5040,6634,5040,6630,5040,662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D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U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C</w:t>
      </w:r>
      <w:r>
        <w:rPr>
          <w:rFonts w:ascii="Arial"/>
          <w:b/>
          <w:color w:val="FFFFFF"/>
          <w:spacing w:val="-4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spacing w:before="59"/>
        <w:rPr>
          <w:rFonts w:ascii="Arial"/>
          <w:b/>
          <w:sz w:val="15"/>
        </w:rPr>
      </w:pPr>
    </w:p>
    <w:p>
      <w:pPr>
        <w:pStyle w:val="Heading1"/>
        <w:ind w:left="281"/>
      </w:pPr>
      <w:r>
        <w:rPr>
          <w:color w:val="FFFFFF"/>
          <w:w w:val="130"/>
        </w:rPr>
        <w:t>Bachelor</w:t>
      </w:r>
      <w:r>
        <w:rPr>
          <w:color w:val="FFFFFF"/>
          <w:spacing w:val="4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4"/>
          <w:w w:val="130"/>
        </w:rPr>
        <w:t> </w:t>
      </w:r>
      <w:r>
        <w:rPr>
          <w:color w:val="FFFFFF"/>
          <w:w w:val="130"/>
        </w:rPr>
        <w:t>Arts</w:t>
      </w:r>
      <w:r>
        <w:rPr>
          <w:color w:val="FFFFFF"/>
          <w:spacing w:val="4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4"/>
          <w:w w:val="130"/>
        </w:rPr>
        <w:t> </w:t>
      </w:r>
      <w:r>
        <w:rPr>
          <w:color w:val="FFFFFF"/>
          <w:w w:val="130"/>
        </w:rPr>
        <w:t>Legal</w:t>
      </w:r>
      <w:r>
        <w:rPr>
          <w:color w:val="FFFFFF"/>
          <w:spacing w:val="4"/>
          <w:w w:val="130"/>
        </w:rPr>
        <w:t> </w:t>
      </w:r>
      <w:r>
        <w:rPr>
          <w:color w:val="FFFFFF"/>
          <w:spacing w:val="-2"/>
          <w:w w:val="130"/>
        </w:rPr>
        <w:t>Studies</w:t>
      </w:r>
    </w:p>
    <w:p>
      <w:pPr>
        <w:pStyle w:val="BodyText"/>
        <w:spacing w:before="36"/>
        <w:ind w:left="281"/>
      </w:pPr>
      <w:r>
        <w:rPr>
          <w:color w:val="FFFFFF"/>
          <w:w w:val="115"/>
        </w:rPr>
        <w:t>Georgia</w:t>
      </w:r>
      <w:r>
        <w:rPr>
          <w:color w:val="FFFFFF"/>
          <w:spacing w:val="36"/>
          <w:w w:val="115"/>
        </w:rPr>
        <w:t> </w:t>
      </w:r>
      <w:r>
        <w:rPr>
          <w:color w:val="FFFFFF"/>
          <w:w w:val="115"/>
        </w:rPr>
        <w:t>State</w:t>
      </w:r>
      <w:r>
        <w:rPr>
          <w:color w:val="FFFFFF"/>
          <w:spacing w:val="36"/>
          <w:w w:val="115"/>
        </w:rPr>
        <w:t> </w:t>
      </w:r>
      <w:r>
        <w:rPr>
          <w:color w:val="FFFFFF"/>
          <w:w w:val="115"/>
        </w:rPr>
        <w:t>University</w:t>
      </w:r>
      <w:r>
        <w:rPr>
          <w:color w:val="FFFFFF"/>
          <w:spacing w:val="36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37"/>
          <w:w w:val="115"/>
        </w:rPr>
        <w:t> </w:t>
      </w:r>
      <w:r>
        <w:rPr>
          <w:color w:val="FFFFFF"/>
          <w:spacing w:val="-4"/>
          <w:w w:val="115"/>
        </w:rPr>
        <w:t>2015</w:t>
      </w:r>
    </w:p>
    <w:sectPr>
      <w:type w:val="continuous"/>
      <w:pgSz w:w="11920" w:h="16860"/>
      <w:pgMar w:top="12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2026-02-15T17:52:55Z</dcterms:created>
  <dcterms:modified xsi:type="dcterms:W3CDTF">2026-02-15T17:52:55Z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