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8" w:right="0" w:firstLine="0"/>
        <w:jc w:val="left"/>
        <w:rPr>
          <w:rFonts w:ascii="Verdana"/>
          <w:sz w:val="70"/>
        </w:rPr>
      </w:pPr>
      <w:r>
        <w:rPr>
          <w:rFonts w:ascii="Verdana"/>
          <w:b/>
          <w:color w:val="FFFFFF"/>
          <w:spacing w:val="-11"/>
          <w:sz w:val="70"/>
        </w:rPr>
        <w:t>Reese</w:t>
      </w:r>
      <w:r>
        <w:rPr>
          <w:rFonts w:ascii="Verdana"/>
          <w:b/>
          <w:color w:val="FFFFFF"/>
          <w:spacing w:val="-44"/>
          <w:sz w:val="70"/>
        </w:rPr>
        <w:t> </w:t>
      </w:r>
      <w:r>
        <w:rPr>
          <w:rFonts w:ascii="Verdana"/>
          <w:color w:val="FFFFFF"/>
          <w:spacing w:val="-4"/>
          <w:sz w:val="70"/>
        </w:rPr>
        <w:t>King</w:t>
      </w:r>
    </w:p>
    <w:p>
      <w:pPr>
        <w:pStyle w:val="Heading2"/>
      </w:pPr>
      <w:r>
        <w:rPr>
          <w:color w:val="FFFFFF"/>
          <w:spacing w:val="-4"/>
        </w:rPr>
        <w:t>Performing</w:t>
      </w:r>
      <w:r>
        <w:rPr>
          <w:color w:val="FFFFFF"/>
          <w:spacing w:val="-9"/>
        </w:rPr>
        <w:t> </w:t>
      </w:r>
      <w:r>
        <w:rPr>
          <w:color w:val="FFFFFF"/>
          <w:spacing w:val="-4"/>
        </w:rPr>
        <w:t>Arts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Center</w:t>
      </w:r>
      <w:r>
        <w:rPr>
          <w:color w:val="FFFFFF"/>
          <w:spacing w:val="-8"/>
        </w:rPr>
        <w:t> </w:t>
      </w:r>
      <w:r>
        <w:rPr>
          <w:color w:val="FFFFFF"/>
          <w:spacing w:val="-4"/>
        </w:rPr>
        <w:t>Receptionist</w:t>
      </w:r>
    </w:p>
    <w:p>
      <w:pPr>
        <w:spacing w:line="271" w:lineRule="auto" w:before="172"/>
        <w:ind w:left="448" w:right="782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Creative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detail-oriented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Receptionist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5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working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performance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venues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arts </w:t>
      </w:r>
      <w:r>
        <w:rPr>
          <w:b/>
          <w:color w:val="FFFFFF"/>
          <w:spacing w:val="-2"/>
          <w:w w:val="105"/>
          <w:sz w:val="16"/>
        </w:rPr>
        <w:t>organizations</w:t>
      </w:r>
    </w:p>
    <w:p>
      <w:pPr>
        <w:spacing w:line="271" w:lineRule="auto" w:before="1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services,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box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office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coordination,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scheduling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rehearsals.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Brings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energy,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efficiency,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love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the arts to every interaction.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850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71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Personal</w:t>
      </w:r>
      <w:r>
        <w:rPr>
          <w:smallCaps/>
          <w:color w:val="F5F5F5"/>
          <w:spacing w:val="35"/>
        </w:rPr>
        <w:t> </w:t>
      </w:r>
      <w:r>
        <w:rPr>
          <w:smallCaps/>
          <w:color w:val="F5F5F5"/>
          <w:spacing w:val="-2"/>
          <w:w w:val="80"/>
        </w:rPr>
        <w:t>Information</w:t>
      </w:r>
    </w:p>
    <w:p>
      <w:pPr>
        <w:spacing w:before="93"/>
        <w:ind w:left="58" w:right="0" w:firstLine="0"/>
        <w:jc w:val="left"/>
        <w:rPr>
          <w:rFonts w:ascii="Verdana"/>
          <w:b/>
          <w:sz w:val="24"/>
        </w:rPr>
      </w:pPr>
      <w:r>
        <w:rPr/>
        <w:br w:type="column"/>
      </w:r>
      <w:r>
        <w:rPr>
          <w:rFonts w:ascii="Verdana"/>
          <w:b/>
          <w:smallCaps/>
          <w:color w:val="384D6A"/>
          <w:spacing w:val="6"/>
          <w:w w:val="80"/>
          <w:sz w:val="24"/>
        </w:rPr>
        <w:t>Professional</w:t>
      </w:r>
      <w:r>
        <w:rPr>
          <w:rFonts w:ascii="Verdana"/>
          <w:b/>
          <w:smallCaps/>
          <w:color w:val="384D6A"/>
          <w:spacing w:val="25"/>
          <w:sz w:val="24"/>
        </w:rPr>
        <w:t> </w:t>
      </w:r>
      <w:r>
        <w:rPr>
          <w:rFonts w:ascii="Verdana"/>
          <w:b/>
          <w:smallCaps/>
          <w:color w:val="384D6A"/>
          <w:spacing w:val="-2"/>
          <w:w w:val="95"/>
          <w:sz w:val="24"/>
        </w:rPr>
        <w:t>Experience</w:t>
      </w:r>
    </w:p>
    <w:p>
      <w:pPr>
        <w:pStyle w:val="BodyText"/>
        <w:spacing w:before="64"/>
        <w:rPr>
          <w:rFonts w:ascii="Verdana"/>
          <w:b/>
          <w:sz w:val="16"/>
        </w:rPr>
      </w:pPr>
    </w:p>
    <w:p>
      <w:pPr>
        <w:pStyle w:val="BodyText"/>
        <w:spacing w:line="266" w:lineRule="auto"/>
        <w:ind w:left="170" w:right="553"/>
      </w:pPr>
      <w:r>
        <w:rPr>
          <w:w w:val="105"/>
        </w:rPr>
        <w:t>Receptionist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MainStage Performing Arts Center, Nashville, TN February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850"/>
          <w:cols w:num="2" w:equalWidth="0">
            <w:col w:w="2514" w:space="1318"/>
            <w:col w:w="6813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520" w:lineRule="atLeast" w:before="5"/>
        <w:ind w:left="597"/>
      </w:pPr>
      <w:hyperlink r:id="rId5">
        <w:r>
          <w:rPr>
            <w:color w:val="424242"/>
            <w:spacing w:val="-2"/>
            <w:w w:val="105"/>
          </w:rPr>
          <w:t>reese.king@email.com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36" w:after="0"/>
        <w:ind w:left="89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40+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visitors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23" w:lineRule="exact" w:before="0" w:after="0"/>
        <w:ind w:left="893" w:right="0" w:hanging="296"/>
        <w:jc w:val="left"/>
        <w:rPr>
          <w:sz w:val="18"/>
        </w:rPr>
      </w:pPr>
      <w:r>
        <w:rPr>
          <w:w w:val="105"/>
          <w:sz w:val="18"/>
        </w:rPr>
        <w:t>Oversee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ticket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pickups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donor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lists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36" w:lineRule="exact" w:before="0" w:after="0"/>
        <w:ind w:left="893" w:right="0" w:hanging="296"/>
        <w:jc w:val="left"/>
        <w:rPr>
          <w:sz w:val="18"/>
        </w:rPr>
      </w:pPr>
      <w:r>
        <w:rPr>
          <w:w w:val="105"/>
          <w:sz w:val="18"/>
        </w:rPr>
        <w:t>Coordinate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artist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arrivals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rehearsal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bookings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40" w:bottom="280" w:left="425" w:right="850"/>
          <w:cols w:num="2" w:equalWidth="0">
            <w:col w:w="2557" w:space="1014"/>
            <w:col w:w="7074"/>
          </w:cols>
        </w:sectPr>
      </w:pPr>
    </w:p>
    <w:p>
      <w:pPr>
        <w:pStyle w:val="BodyText"/>
        <w:spacing w:line="266" w:lineRule="auto"/>
        <w:ind w:left="4001" w:right="782"/>
      </w:pPr>
      <w:r>
        <w:rPr>
          <w:w w:val="105"/>
        </w:rPr>
        <w:t>Administrative Assistant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RiverArts Studio Theater, Nashville, TN May 2018 </w:t>
      </w:r>
      <w:r>
        <w:rPr>
          <w:w w:val="130"/>
        </w:rPr>
        <w:t>– </w:t>
      </w:r>
      <w:r>
        <w:rPr>
          <w:w w:val="105"/>
        </w:rPr>
        <w:t>January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850"/>
        </w:sectPr>
      </w:pPr>
    </w:p>
    <w:p>
      <w:pPr>
        <w:pStyle w:val="Heading1"/>
        <w:spacing w:line="262" w:lineRule="exact"/>
      </w:pPr>
      <w:r>
        <w:rPr>
          <w:smallCaps/>
          <w:color w:val="F5F5F5"/>
          <w:w w:val="85"/>
        </w:rPr>
        <w:t>Key</w:t>
      </w:r>
      <w:r>
        <w:rPr>
          <w:smallCaps/>
          <w:color w:val="F5F5F5"/>
          <w:spacing w:val="12"/>
        </w:rPr>
        <w:t> </w:t>
      </w:r>
      <w:r>
        <w:rPr>
          <w:smallCaps/>
          <w:color w:val="F5F5F5"/>
          <w:spacing w:val="-2"/>
          <w:w w:val="80"/>
        </w:rPr>
        <w:t>Skills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35" w:lineRule="exact" w:before="40" w:after="0"/>
        <w:ind w:left="354" w:right="0" w:hanging="296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Scheduled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performance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spaces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tracked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tech</w:t>
      </w:r>
      <w:r>
        <w:rPr>
          <w:spacing w:val="9"/>
          <w:w w:val="110"/>
          <w:sz w:val="18"/>
        </w:rPr>
        <w:t> </w:t>
      </w:r>
      <w:r>
        <w:rPr>
          <w:spacing w:val="-2"/>
          <w:w w:val="110"/>
          <w:sz w:val="18"/>
        </w:rPr>
        <w:t>schedules</w:t>
      </w:r>
    </w:p>
    <w:p>
      <w:pPr>
        <w:pStyle w:val="ListParagraph"/>
        <w:spacing w:after="0" w:line="335" w:lineRule="exact"/>
        <w:jc w:val="left"/>
        <w:rPr>
          <w:sz w:val="18"/>
        </w:rPr>
        <w:sectPr>
          <w:type w:val="continuous"/>
          <w:pgSz w:w="11920" w:h="16860"/>
          <w:pgMar w:top="740" w:bottom="280" w:left="425" w:right="850"/>
          <w:cols w:num="2" w:equalWidth="0">
            <w:col w:w="1191" w:space="2920"/>
            <w:col w:w="6534"/>
          </w:cols>
        </w:sectPr>
      </w:pPr>
    </w:p>
    <w:p>
      <w:pPr>
        <w:pStyle w:val="BodyText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9" w:lineRule="auto" w:before="0" w:after="0"/>
        <w:ind w:left="467" w:right="667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05"/>
          <w:sz w:val="16"/>
        </w:rPr>
        <w:t>Box office ticketing (AudienceView,</w:t>
      </w:r>
      <w:r>
        <w:rPr>
          <w:color w:val="424242"/>
          <w:spacing w:val="2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Tessitura)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41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Event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Patron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Volunteer</w:t>
      </w:r>
      <w:r>
        <w:rPr>
          <w:color w:val="424242"/>
          <w:spacing w:val="28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Rehearsal</w:t>
      </w:r>
      <w:r>
        <w:rPr>
          <w:color w:val="424242"/>
          <w:spacing w:val="8"/>
          <w:w w:val="110"/>
          <w:sz w:val="16"/>
        </w:rPr>
        <w:t> </w:t>
      </w:r>
      <w:r>
        <w:rPr>
          <w:color w:val="424242"/>
          <w:w w:val="110"/>
          <w:sz w:val="16"/>
        </w:rPr>
        <w:t>calendar</w:t>
      </w:r>
      <w:r>
        <w:rPr>
          <w:color w:val="424242"/>
          <w:spacing w:val="10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Arts</w:t>
      </w:r>
      <w:r>
        <w:rPr>
          <w:color w:val="424242"/>
          <w:spacing w:val="1"/>
          <w:w w:val="110"/>
          <w:sz w:val="16"/>
        </w:rPr>
        <w:t> </w:t>
      </w:r>
      <w:r>
        <w:rPr>
          <w:color w:val="424242"/>
          <w:w w:val="110"/>
          <w:sz w:val="16"/>
        </w:rPr>
        <w:t>venue</w:t>
      </w:r>
      <w:r>
        <w:rPr>
          <w:color w:val="424242"/>
          <w:spacing w:val="7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support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39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Handled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incoming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calls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box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logistics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43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artist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database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calendar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850"/>
          <w:cols w:num="2" w:equalWidth="0">
            <w:col w:w="3165" w:space="834"/>
            <w:col w:w="6646"/>
          </w:cols>
        </w:sectPr>
      </w:pPr>
    </w:p>
    <w:p>
      <w:pPr>
        <w:pStyle w:val="BodyText"/>
        <w:spacing w:before="167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839074"/>
                            <a:ext cx="2266950" cy="286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867025">
                                <a:moveTo>
                                  <a:pt x="0" y="2867024"/>
                                </a:moveTo>
                                <a:lnTo>
                                  <a:pt x="2266949" y="28670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67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95549"/>
                            <a:ext cx="2266950" cy="534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343525">
                                <a:moveTo>
                                  <a:pt x="2266950" y="4114800"/>
                                </a:moveTo>
                                <a:lnTo>
                                  <a:pt x="0" y="4114800"/>
                                </a:lnTo>
                                <a:lnTo>
                                  <a:pt x="0" y="5343525"/>
                                </a:lnTo>
                                <a:lnTo>
                                  <a:pt x="2266950" y="5343525"/>
                                </a:lnTo>
                                <a:lnTo>
                                  <a:pt x="2266950" y="4114800"/>
                                </a:lnTo>
                                <a:close/>
                              </a:path>
                              <a:path w="2266950" h="5343525">
                                <a:moveTo>
                                  <a:pt x="2266950" y="2228850"/>
                                </a:moveTo>
                                <a:lnTo>
                                  <a:pt x="0" y="2228850"/>
                                </a:lnTo>
                                <a:lnTo>
                                  <a:pt x="0" y="3771900"/>
                                </a:lnTo>
                                <a:lnTo>
                                  <a:pt x="2266950" y="3771900"/>
                                </a:lnTo>
                                <a:lnTo>
                                  <a:pt x="2266950" y="2228850"/>
                                </a:lnTo>
                                <a:close/>
                              </a:path>
                              <a:path w="2266950" h="534352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1885950"/>
                                </a:lnTo>
                                <a:lnTo>
                                  <a:pt x="2266950" y="188595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3435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955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029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3814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7213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2674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6050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255;top:12345;width:3570;height:4515" id="docshape2" filled="true" fillcolor="#384d6a" stroked="false">
                  <v:fill opacity="32899f" type="solid"/>
                </v:rect>
                <v:rect style="position:absolute;left:0;top:0;width:11919;height:3930" id="docshape3" filled="true" fillcolor="#424242" stroked="false">
                  <v:fill type="solid"/>
                </v:rect>
                <v:shape style="position:absolute;left:254;top:3930;width:3570;height:8415" id="docshape4" coordorigin="255,3930" coordsize="3570,8415" path="m3825,10410l255,10410,255,12345,3825,12345,3825,10410xm3825,7440l255,7440,255,9870,3825,9870,3825,7440xm3825,5100l255,5100,255,6900,3825,6900,3825,5100xm3825,3930l255,3930,255,4560,3825,4560,3825,3930xe" filled="true" fillcolor="#384d6a" stroked="false">
                  <v:path arrowok="t"/>
                  <v:fill opacity="32899f" type="solid"/>
                </v:shape>
                <v:rect style="position:absolute;left:0;top:4560;width:4020;height:540" id="docshape5" filled="true" fillcolor="#384d6a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45;width:255;height:263" type="#_x0000_t75" id="docshape9" stroked="false">
                  <v:imagedata r:id="rId9" o:title=""/>
                </v:shape>
                <v:rect style="position:absolute;left:0;top:6900;width:4020;height:540" id="docshape10" filled="true" fillcolor="#384d6a" stroked="false">
                  <v:fill type="solid"/>
                </v:rect>
                <v:shape style="position:absolute;left:3825;top:7435;width:197;height:404" type="#_x0000_t75" id="docshape11" stroked="false">
                  <v:imagedata r:id="rId10" o:title=""/>
                </v:shape>
                <v:rect style="position:absolute;left:0;top:9870;width:4020;height:540" id="docshape12" filled="true" fillcolor="#384d6a" stroked="false">
                  <v:fill type="solid"/>
                </v:rect>
                <v:shape style="position:absolute;left:3825;top:10401;width:197;height:404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smallCaps/>
          <w:color w:val="F5F5F5"/>
          <w:spacing w:val="-2"/>
          <w:w w:val="95"/>
        </w:rPr>
        <w:t>Education</w:t>
      </w:r>
    </w:p>
    <w:p>
      <w:pPr>
        <w:pStyle w:val="BodyText"/>
        <w:spacing w:before="144"/>
        <w:rPr>
          <w:rFonts w:ascii="Verdana"/>
          <w:b/>
          <w:sz w:val="16"/>
        </w:rPr>
      </w:pPr>
    </w:p>
    <w:p>
      <w:pPr>
        <w:spacing w:line="271" w:lineRule="auto" w:before="1"/>
        <w:ind w:left="170" w:right="7671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Arts in </w:t>
      </w:r>
      <w:r>
        <w:rPr>
          <w:color w:val="424242"/>
          <w:w w:val="105"/>
          <w:sz w:val="16"/>
        </w:rPr>
        <w:t>Arts </w:t>
      </w:r>
      <w:r>
        <w:rPr>
          <w:color w:val="424242"/>
          <w:spacing w:val="-2"/>
          <w:w w:val="105"/>
          <w:sz w:val="16"/>
        </w:rPr>
        <w:t>Administration</w:t>
      </w:r>
    </w:p>
    <w:p>
      <w:pPr>
        <w:spacing w:line="271" w:lineRule="auto" w:before="0"/>
        <w:ind w:left="170" w:right="7671" w:firstLine="0"/>
        <w:jc w:val="left"/>
        <w:rPr>
          <w:sz w:val="16"/>
        </w:rPr>
      </w:pPr>
      <w:r>
        <w:rPr>
          <w:color w:val="424242"/>
          <w:sz w:val="16"/>
        </w:rPr>
        <w:t>Belmont University, Nashville, TN </w:t>
      </w:r>
      <w:r>
        <w:rPr>
          <w:color w:val="424242"/>
          <w:w w:val="85"/>
          <w:sz w:val="16"/>
        </w:rPr>
        <w:t>|</w:t>
      </w:r>
      <w:r>
        <w:rPr>
          <w:color w:val="424242"/>
          <w:spacing w:val="40"/>
          <w:sz w:val="16"/>
        </w:rPr>
        <w:t> </w:t>
      </w:r>
      <w:r>
        <w:rPr>
          <w:color w:val="424242"/>
          <w:spacing w:val="-4"/>
          <w:sz w:val="16"/>
        </w:rPr>
        <w:t>2018</w:t>
      </w:r>
    </w:p>
    <w:sectPr>
      <w:type w:val="continuous"/>
      <w:pgSz w:w="11920" w:h="16860"/>
      <w:pgMar w:top="74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2"/>
      <w:ind w:left="448"/>
      <w:outlineLvl w:val="2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0" w:lineRule="exact"/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2026-02-15T11:51:37Z</dcterms:created>
  <dcterms:modified xsi:type="dcterms:W3CDTF">2026-02-15T11:51:37Z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