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pStyle w:val="Heading1"/>
        <w:spacing w:before="120"/>
        <w:ind w:left="448"/>
      </w:pPr>
      <w:r>
        <w:rPr>
          <w:color w:val="FFFFFF"/>
          <w:w w:val="130"/>
        </w:rPr>
        <w:t>Social</w:t>
      </w:r>
      <w:r>
        <w:rPr>
          <w:color w:val="FFFFFF"/>
          <w:spacing w:val="11"/>
          <w:w w:val="130"/>
        </w:rPr>
        <w:t> </w:t>
      </w:r>
      <w:r>
        <w:rPr>
          <w:color w:val="FFFFFF"/>
          <w:w w:val="130"/>
        </w:rPr>
        <w:t>Media</w:t>
      </w:r>
      <w:r>
        <w:rPr>
          <w:color w:val="FFFFFF"/>
          <w:spacing w:val="11"/>
          <w:w w:val="130"/>
        </w:rPr>
        <w:t> </w:t>
      </w:r>
      <w:r>
        <w:rPr>
          <w:color w:val="FFFFFF"/>
          <w:w w:val="130"/>
        </w:rPr>
        <w:t>Video</w:t>
      </w:r>
      <w:r>
        <w:rPr>
          <w:color w:val="FFFFFF"/>
          <w:spacing w:val="11"/>
          <w:w w:val="130"/>
        </w:rPr>
        <w:t> </w:t>
      </w:r>
      <w:r>
        <w:rPr>
          <w:color w:val="FFFFFF"/>
          <w:spacing w:val="-2"/>
          <w:w w:val="130"/>
        </w:rPr>
        <w:t>Editor</w:t>
      </w:r>
    </w:p>
    <w:p>
      <w:pPr>
        <w:spacing w:line="271" w:lineRule="auto" w:before="147"/>
        <w:ind w:left="448" w:right="234" w:firstLine="0"/>
        <w:jc w:val="left"/>
        <w:rPr>
          <w:sz w:val="16"/>
        </w:rPr>
      </w:pPr>
      <w:r>
        <w:rPr>
          <w:color w:val="FFFFFF"/>
          <w:w w:val="105"/>
          <w:sz w:val="16"/>
        </w:rPr>
        <w:t>Social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Media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Editor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high-performing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short-form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videos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TikTok,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YouTube Shorts,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Instagram.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editing,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scripting,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platform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optimization.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improving watch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time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 engagement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fast-paced,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trend-aware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content.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before="109"/>
      </w:pPr>
      <w:r>
        <w:rPr>
          <w:color w:val="C36531"/>
          <w:spacing w:val="2"/>
          <w:w w:val="130"/>
        </w:rPr>
        <w:t>PERSONAL</w:t>
      </w:r>
      <w:r>
        <w:rPr>
          <w:color w:val="C36531"/>
          <w:spacing w:val="57"/>
          <w:w w:val="130"/>
        </w:rPr>
        <w:t> </w:t>
      </w:r>
      <w:r>
        <w:rPr>
          <w:color w:val="C36531"/>
          <w:spacing w:val="-2"/>
          <w:w w:val="130"/>
        </w:rPr>
        <w:t>INFORMATION</w:t>
      </w:r>
    </w:p>
    <w:p>
      <w:pPr>
        <w:pStyle w:val="BodyText"/>
        <w:spacing w:before="163"/>
        <w:rPr>
          <w:rFonts w:ascii="Calibri"/>
          <w:b/>
        </w:rPr>
      </w:pPr>
    </w:p>
    <w:p>
      <w:pPr>
        <w:pStyle w:val="BodyText"/>
        <w:ind w:left="802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C36531"/>
          <w:w w:val="135"/>
        </w:rPr>
        <w:t>PROFESSIONAL</w:t>
      </w:r>
      <w:r>
        <w:rPr>
          <w:color w:val="C36531"/>
          <w:spacing w:val="45"/>
          <w:w w:val="135"/>
        </w:rPr>
        <w:t> </w:t>
      </w:r>
      <w:r>
        <w:rPr>
          <w:color w:val="C36531"/>
          <w:spacing w:val="-2"/>
          <w:w w:val="135"/>
        </w:rPr>
        <w:t>EXPERIENCE</w:t>
      </w:r>
    </w:p>
    <w:p>
      <w:pPr>
        <w:pStyle w:val="BodyText"/>
        <w:spacing w:before="101"/>
        <w:rPr>
          <w:rFonts w:ascii="Calibri"/>
          <w:b/>
        </w:rPr>
      </w:pPr>
    </w:p>
    <w:p>
      <w:pPr>
        <w:pStyle w:val="BodyText"/>
        <w:spacing w:line="266" w:lineRule="auto"/>
        <w:ind w:left="225" w:right="145"/>
      </w:pPr>
      <w:r>
        <w:rPr>
          <w:w w:val="110"/>
        </w:rPr>
        <w:t>SOCIAL MEDIA VIDEO EDITOR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NEXA DIGITAL STUDIOS, CHICAGO, IL AUGUST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60" w:bottom="280" w:left="425" w:right="708"/>
          <w:cols w:num="2" w:equalWidth="0">
            <w:col w:w="2635" w:space="1122"/>
            <w:col w:w="7030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skyler.lewis@email.com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</w:rPr>
        <w:t>LinkedIn</w:t>
      </w:r>
      <w:r>
        <w:rPr>
          <w:color w:val="424242"/>
          <w:spacing w:val="-5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-5"/>
        </w:rPr>
        <w:t> </w:t>
      </w:r>
      <w:r>
        <w:rPr>
          <w:color w:val="424242"/>
          <w:spacing w:val="-2"/>
        </w:rPr>
        <w:t>Portfolio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  <w:w w:val="105"/>
        </w:rPr>
        <w:t>Chicago,</w:t>
      </w:r>
      <w:r>
        <w:rPr>
          <w:color w:val="424242"/>
          <w:spacing w:val="-5"/>
          <w:w w:val="105"/>
        </w:rPr>
        <w:t> </w:t>
      </w:r>
      <w:r>
        <w:rPr>
          <w:color w:val="424242"/>
          <w:w w:val="105"/>
        </w:rPr>
        <w:t>IL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60654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1" w:after="0"/>
        <w:ind w:left="1099" w:right="474" w:hanging="298"/>
        <w:jc w:val="left"/>
        <w:rPr>
          <w:sz w:val="18"/>
        </w:rPr>
      </w:pPr>
      <w:r>
        <w:rPr>
          <w:w w:val="105"/>
          <w:sz w:val="18"/>
        </w:rPr>
        <w:t>Edited and optimized over 200 short-form videos, leading to 3.6M organic views and 125K follower growth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40" w:after="0"/>
        <w:ind w:left="1099" w:right="109" w:hanging="298"/>
        <w:jc w:val="left"/>
        <w:rPr>
          <w:sz w:val="18"/>
        </w:rPr>
      </w:pPr>
      <w:r>
        <w:rPr>
          <w:w w:val="105"/>
          <w:sz w:val="18"/>
        </w:rPr>
        <w:t>Created intro and CTA structures that improved retention rates by 41% across TikTok and YouTube Shorts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71" w:after="0"/>
        <w:ind w:left="1099" w:right="624" w:hanging="298"/>
        <w:jc w:val="left"/>
        <w:rPr>
          <w:sz w:val="18"/>
        </w:rPr>
      </w:pPr>
      <w:r>
        <w:rPr>
          <w:w w:val="105"/>
          <w:sz w:val="18"/>
        </w:rPr>
        <w:t>Partnered with content strategists to develop weekly publishing schedules based on trend research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854" w:space="550"/>
            <w:col w:w="7383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BodyText"/>
        <w:spacing w:before="89"/>
      </w:pPr>
    </w:p>
    <w:p>
      <w:pPr>
        <w:pStyle w:val="Heading1"/>
      </w:pPr>
      <w:r>
        <w:rPr>
          <w:color w:val="C36531"/>
          <w:spacing w:val="-2"/>
          <w:w w:val="130"/>
        </w:rPr>
        <w:t>EDUCATION</w:t>
      </w:r>
    </w:p>
    <w:p>
      <w:pPr>
        <w:pStyle w:val="BodyText"/>
        <w:spacing w:line="259" w:lineRule="auto" w:before="218"/>
        <w:ind w:left="114"/>
      </w:pPr>
      <w:r>
        <w:rPr/>
        <w:t>Bachelor of Arts (B.A.) in Film and Media Arts</w:t>
      </w:r>
    </w:p>
    <w:p>
      <w:pPr>
        <w:pStyle w:val="BodyText"/>
        <w:spacing w:line="259" w:lineRule="auto" w:before="13"/>
        <w:ind w:left="114"/>
      </w:pPr>
      <w:r>
        <w:rPr>
          <w:w w:val="105"/>
        </w:rPr>
        <w:t>Columbia College Chicago, Chicago, IL, May 2020</w:t>
      </w:r>
    </w:p>
    <w:p>
      <w:pPr>
        <w:pStyle w:val="BodyText"/>
        <w:spacing w:before="57"/>
      </w:pPr>
    </w:p>
    <w:p>
      <w:pPr>
        <w:pStyle w:val="Heading1"/>
        <w:spacing w:before="1"/>
      </w:pPr>
      <w:r>
        <w:rPr>
          <w:color w:val="C36531"/>
          <w:w w:val="140"/>
        </w:rPr>
        <w:t>KEY</w:t>
      </w:r>
      <w:r>
        <w:rPr>
          <w:color w:val="C36531"/>
          <w:spacing w:val="5"/>
          <w:w w:val="140"/>
        </w:rPr>
        <w:t> </w:t>
      </w:r>
      <w:r>
        <w:rPr>
          <w:color w:val="C36531"/>
          <w:spacing w:val="-2"/>
          <w:w w:val="140"/>
        </w:rPr>
        <w:t>SKILLS</w:t>
      </w:r>
    </w:p>
    <w:p>
      <w:pPr>
        <w:pStyle w:val="BodyText"/>
        <w:spacing w:line="266" w:lineRule="auto" w:before="104"/>
        <w:ind w:left="2" w:right="2703"/>
      </w:pPr>
      <w:r>
        <w:rPr/>
        <w:br w:type="column"/>
      </w:r>
      <w:r>
        <w:rPr>
          <w:w w:val="105"/>
        </w:rPr>
        <w:t>VIDEO INTERN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CREATESOCIAL, CHICAGO, IL JUNE 2020 </w:t>
      </w:r>
      <w:r>
        <w:rPr>
          <w:w w:val="130"/>
        </w:rPr>
        <w:t>– </w:t>
      </w:r>
      <w:r>
        <w:rPr>
          <w:w w:val="105"/>
        </w:rPr>
        <w:t>JULY 2021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0" w:after="0"/>
        <w:ind w:left="523" w:right="846" w:hanging="298"/>
        <w:jc w:val="left"/>
        <w:rPr>
          <w:sz w:val="18"/>
        </w:rPr>
      </w:pPr>
      <w:r>
        <w:rPr>
          <w:w w:val="105"/>
          <w:sz w:val="18"/>
        </w:rPr>
        <w:t>Edited product demos, testimonials, and highlight reels using Premiere Pro and CapCut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1" w:after="0"/>
        <w:ind w:left="523" w:right="829" w:hanging="298"/>
        <w:jc w:val="left"/>
        <w:rPr>
          <w:sz w:val="18"/>
        </w:rPr>
      </w:pPr>
      <w:r>
        <w:rPr>
          <w:w w:val="105"/>
          <w:sz w:val="18"/>
        </w:rPr>
        <w:t>Created video cutdowns and story versions for Instagram that increased reach by 35%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</w:tabs>
        <w:spacing w:line="337" w:lineRule="exact" w:before="36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live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shoots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brainstormed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concepts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with</w:t>
      </w:r>
    </w:p>
    <w:p>
      <w:pPr>
        <w:pStyle w:val="BodyText"/>
        <w:spacing w:line="43" w:lineRule="exact"/>
        <w:ind w:left="523"/>
      </w:pPr>
      <w:r>
        <w:rPr>
          <w:spacing w:val="-2"/>
          <w:w w:val="110"/>
        </w:rPr>
        <w:t>producers</w:t>
      </w:r>
    </w:p>
    <w:p>
      <w:pPr>
        <w:pStyle w:val="BodyText"/>
        <w:spacing w:after="0" w:line="43" w:lineRule="exact"/>
        <w:sectPr>
          <w:type w:val="continuous"/>
          <w:pgSz w:w="11920" w:h="16860"/>
          <w:pgMar w:top="560" w:bottom="280" w:left="425" w:right="708"/>
          <w:cols w:num="2" w:equalWidth="0">
            <w:col w:w="3061" w:space="920"/>
            <w:col w:w="6806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CapCut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Reels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Shorts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91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sz w:val="18"/>
        </w:rPr>
        <w:t>Retention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editing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86"/>
      </w:pPr>
    </w:p>
    <w:p>
      <w:pPr>
        <w:pStyle w:val="Heading1"/>
        <w:ind w:left="114"/>
      </w:pPr>
      <w:r>
        <w:rPr>
          <w:color w:val="C36531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60" w:bottom="280" w:left="425" w:right="708"/>
          <w:cols w:num="2" w:equalWidth="0">
            <w:col w:w="1976" w:space="1670"/>
            <w:col w:w="7141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25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248524"/>
                            <a:ext cx="2476500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457575">
                                <a:moveTo>
                                  <a:pt x="0" y="3457574"/>
                                </a:moveTo>
                                <a:lnTo>
                                  <a:pt x="2476499" y="34575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57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248524"/>
                            <a:ext cx="952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57575">
                                <a:moveTo>
                                  <a:pt x="0" y="3457574"/>
                                </a:moveTo>
                                <a:lnTo>
                                  <a:pt x="9524" y="34575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57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43500">
                                <a:moveTo>
                                  <a:pt x="9524" y="5143499"/>
                                </a:moveTo>
                                <a:lnTo>
                                  <a:pt x="0" y="5143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43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143500">
                                <a:moveTo>
                                  <a:pt x="2466974" y="5143499"/>
                                </a:moveTo>
                                <a:lnTo>
                                  <a:pt x="0" y="51434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143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1" coordorigin="0,0" coordsize="11919,16860">
                <v:rect style="position:absolute;left:0;top:11415;width:3900;height:5445" id="docshape2" filled="true" fillcolor="#c36531" stroked="false">
                  <v:fill opacity="32899f" type="solid"/>
                </v:rect>
                <v:rect style="position:absolute;left:3885;top:11415;width:15;height:5445" id="docshape3" filled="true" fillcolor="#000000" stroked="false">
                  <v:fill type="solid"/>
                </v:rect>
                <v:rect style="position:absolute;left:0;top:0;width:11919;height:3315" id="docshape4" filled="true" fillcolor="#c36531" stroked="false">
                  <v:fill type="solid"/>
                </v:rect>
                <v:rect style="position:absolute;left:3885;top:3315;width:15;height:8100" id="docshape5" filled="true" fillcolor="#000000" stroked="false">
                  <v:fill type="solid"/>
                </v:rect>
                <v:rect style="position:absolute;left:0;top:3315;width:3885;height:8100" id="docshape6" filled="true" fillcolor="#c36531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c36531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c36531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c36531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c36531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c36531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c36531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c36531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c36531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Social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scripting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TikTok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1" w:lineRule="exact" w:before="0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Adobe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3"/>
          <w:w w:val="130"/>
          <w:sz w:val="18"/>
        </w:rPr>
        <w:t> </w:t>
      </w:r>
      <w:r>
        <w:rPr>
          <w:w w:val="105"/>
          <w:sz w:val="18"/>
        </w:rPr>
        <w:t>Premiere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</w:t>
      </w:r>
      <w:r>
        <w:rPr>
          <w:spacing w:val="15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Hootsuite</w:t>
      </w:r>
      <w:r>
        <w:rPr>
          <w:spacing w:val="45"/>
          <w:sz w:val="18"/>
        </w:rPr>
        <w:t> </w:t>
      </w:r>
      <w:r>
        <w:rPr>
          <w:sz w:val="18"/>
        </w:rPr>
        <w:t>Social</w:t>
      </w:r>
      <w:r>
        <w:rPr>
          <w:spacing w:val="22"/>
          <w:sz w:val="18"/>
        </w:rPr>
        <w:t> </w:t>
      </w:r>
      <w:r>
        <w:rPr>
          <w:sz w:val="18"/>
        </w:rPr>
        <w:t>Video</w:t>
      </w:r>
      <w:r>
        <w:rPr>
          <w:spacing w:val="45"/>
          <w:sz w:val="18"/>
        </w:rPr>
        <w:t> </w:t>
      </w:r>
      <w:r>
        <w:rPr>
          <w:sz w:val="18"/>
        </w:rPr>
        <w:t>Strategy</w:t>
      </w:r>
      <w:r>
        <w:rPr>
          <w:spacing w:val="36"/>
          <w:sz w:val="18"/>
        </w:rPr>
        <w:t> </w:t>
      </w:r>
      <w:r>
        <w:rPr>
          <w:sz w:val="18"/>
        </w:rPr>
        <w:t>Certificate</w:t>
      </w:r>
      <w:r>
        <w:rPr>
          <w:spacing w:val="45"/>
          <w:sz w:val="18"/>
        </w:rPr>
        <w:t> </w:t>
      </w:r>
      <w:r>
        <w:rPr>
          <w:w w:val="85"/>
          <w:sz w:val="18"/>
        </w:rPr>
        <w:t>|</w:t>
      </w:r>
      <w:r>
        <w:rPr>
          <w:spacing w:val="46"/>
          <w:sz w:val="18"/>
        </w:rPr>
        <w:t> </w:t>
      </w:r>
      <w:r>
        <w:rPr>
          <w:spacing w:val="-4"/>
          <w:sz w:val="18"/>
        </w:rPr>
        <w:t>2023</w:t>
      </w:r>
    </w:p>
    <w:sectPr>
      <w:type w:val="continuous"/>
      <w:pgSz w:w="11920" w:h="16860"/>
      <w:pgMar w:top="560" w:bottom="280" w:left="425" w:right="708"/>
      <w:cols w:num="2" w:equalWidth="0">
        <w:col w:w="2344" w:space="1525"/>
        <w:col w:w="69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2026-02-12T16:40:57Z</dcterms:created>
  <dcterms:modified xsi:type="dcterms:W3CDTF">2026-02-12T16:40:57Z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