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0"/>
        <w:rPr>
          <w:rFonts w:ascii="Times New Roman"/>
          <w:sz w:val="16"/>
        </w:rPr>
      </w:pPr>
    </w:p>
    <w:p>
      <w:pPr>
        <w:spacing w:before="0"/>
        <w:ind w:left="3593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-1580766</wp:posOffset>
                </wp:positionV>
                <wp:extent cx="7568565" cy="14763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76375"/>
                          <a:chExt cx="7568565" cy="14763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47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76375">
                                <a:moveTo>
                                  <a:pt x="7568183" y="1476374"/>
                                </a:moveTo>
                                <a:lnTo>
                                  <a:pt x="0" y="1476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476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476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76375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476375"/>
                                </a:lnTo>
                                <a:lnTo>
                                  <a:pt x="895337" y="1476375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476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80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0"/>
                                </w:rPr>
                                <w:t>Hailey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7"/>
                                  <w:w w:val="11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w w:val="110"/>
                                  <w:sz w:val="70"/>
                                </w:rPr>
                                <w:t>Scott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24.469841pt;width:595.950pt;height:116.25pt;mso-position-horizontal-relative:page;mso-position-vertical-relative:paragraph;z-index:15729664" id="docshapegroup1" coordorigin="0,-2489" coordsize="11919,2325">
                <v:rect style="position:absolute;left:0;top:-2490;width:11919;height:2325" id="docshape2" filled="true" fillcolor="#e3a729" stroked="false">
                  <v:fill type="solid"/>
                </v:rect>
                <v:shape style="position:absolute;left:0;top:-2490;width:11919;height:2325" id="docshape3" coordorigin="0,-2489" coordsize="11919,2325" path="m11918,-2249l1410,-2249,1410,-2489,1395,-2489,1395,-2249,0,-2249,0,-2234,1395,-2234,1395,-164,1410,-164,1410,-2234,11918,-2234,11918,-224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490;width:11919;height:232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80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0"/>
                          </w:rPr>
                          <w:t>Hailey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7"/>
                            <w:w w:val="110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w w:val="110"/>
                            <w:sz w:val="70"/>
                          </w:rPr>
                          <w:t>Scott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(555)</w:t>
      </w:r>
      <w:r>
        <w:rPr>
          <w:spacing w:val="-3"/>
          <w:sz w:val="16"/>
        </w:rPr>
        <w:t> </w:t>
      </w:r>
      <w:r>
        <w:rPr>
          <w:sz w:val="16"/>
        </w:rPr>
        <w:t>123-7890</w:t>
      </w:r>
      <w:r>
        <w:rPr>
          <w:spacing w:val="34"/>
          <w:sz w:val="16"/>
        </w:rPr>
        <w:t> </w:t>
      </w:r>
      <w:r>
        <w:rPr>
          <w:sz w:val="11"/>
        </w:rPr>
        <w:t>•</w:t>
      </w:r>
      <w:r>
        <w:rPr>
          <w:spacing w:val="49"/>
          <w:sz w:val="11"/>
        </w:rPr>
        <w:t> </w:t>
      </w:r>
      <w:r>
        <w:rPr>
          <w:sz w:val="16"/>
        </w:rPr>
        <w:t>City,</w:t>
      </w:r>
      <w:r>
        <w:rPr>
          <w:spacing w:val="-2"/>
          <w:sz w:val="16"/>
        </w:rPr>
        <w:t> </w:t>
      </w:r>
      <w:r>
        <w:rPr>
          <w:sz w:val="16"/>
        </w:rPr>
        <w:t>ST</w:t>
      </w:r>
      <w:r>
        <w:rPr>
          <w:spacing w:val="34"/>
          <w:sz w:val="16"/>
        </w:rPr>
        <w:t> </w:t>
      </w:r>
      <w:r>
        <w:rPr>
          <w:sz w:val="11"/>
        </w:rPr>
        <w:t>•</w:t>
      </w:r>
      <w:r>
        <w:rPr>
          <w:spacing w:val="49"/>
          <w:sz w:val="11"/>
        </w:rPr>
        <w:t> </w:t>
      </w:r>
      <w:hyperlink r:id="rId5">
        <w:r>
          <w:rPr>
            <w:sz w:val="16"/>
          </w:rPr>
          <w:t>haileyscott@email.com</w:t>
        </w:r>
      </w:hyperlink>
      <w:r>
        <w:rPr>
          <w:spacing w:val="34"/>
          <w:sz w:val="16"/>
        </w:rPr>
        <w:t> </w:t>
      </w:r>
      <w:r>
        <w:rPr>
          <w:sz w:val="11"/>
        </w:rPr>
        <w:t>•</w:t>
      </w:r>
      <w:r>
        <w:rPr>
          <w:spacing w:val="49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3"/>
        <w:rPr>
          <w:sz w:val="16"/>
        </w:rPr>
      </w:pPr>
    </w:p>
    <w:p>
      <w:pPr>
        <w:spacing w:before="1"/>
        <w:ind w:left="1195" w:right="969" w:firstLine="0"/>
        <w:jc w:val="center"/>
        <w:rPr>
          <w:b/>
          <w:sz w:val="16"/>
        </w:rPr>
      </w:pPr>
      <w:r>
        <w:rPr>
          <w:b/>
          <w:spacing w:val="-2"/>
          <w:sz w:val="16"/>
        </w:rPr>
        <w:t>Entry-level</w:t>
      </w:r>
      <w:r>
        <w:rPr>
          <w:b/>
          <w:spacing w:val="-1"/>
          <w:sz w:val="16"/>
        </w:rPr>
        <w:t> </w:t>
      </w:r>
      <w:r>
        <w:rPr>
          <w:b/>
          <w:spacing w:val="-2"/>
          <w:sz w:val="16"/>
        </w:rPr>
        <w:t>social</w:t>
      </w:r>
      <w:r>
        <w:rPr>
          <w:b/>
          <w:sz w:val="16"/>
        </w:rPr>
        <w:t> </w:t>
      </w:r>
      <w:r>
        <w:rPr>
          <w:b/>
          <w:spacing w:val="-2"/>
          <w:sz w:val="16"/>
        </w:rPr>
        <w:t>media</w:t>
      </w:r>
      <w:r>
        <w:rPr>
          <w:b/>
          <w:sz w:val="16"/>
        </w:rPr>
        <w:t> </w:t>
      </w:r>
      <w:r>
        <w:rPr>
          <w:b/>
          <w:spacing w:val="-2"/>
          <w:sz w:val="16"/>
        </w:rPr>
        <w:t>manager</w:t>
      </w:r>
      <w:r>
        <w:rPr>
          <w:b/>
          <w:sz w:val="16"/>
        </w:rPr>
        <w:t> </w:t>
      </w:r>
      <w:r>
        <w:rPr>
          <w:b/>
          <w:spacing w:val="-2"/>
          <w:sz w:val="16"/>
        </w:rPr>
        <w:t>with</w:t>
      </w:r>
      <w:r>
        <w:rPr>
          <w:b/>
          <w:sz w:val="16"/>
        </w:rPr>
        <w:t> </w:t>
      </w:r>
      <w:r>
        <w:rPr>
          <w:b/>
          <w:spacing w:val="-2"/>
          <w:sz w:val="16"/>
        </w:rPr>
        <w:t>experience</w:t>
      </w:r>
      <w:r>
        <w:rPr>
          <w:b/>
          <w:sz w:val="16"/>
        </w:rPr>
        <w:t> </w:t>
      </w:r>
      <w:r>
        <w:rPr>
          <w:b/>
          <w:spacing w:val="-2"/>
          <w:sz w:val="16"/>
        </w:rPr>
        <w:t>in</w:t>
      </w:r>
      <w:r>
        <w:rPr>
          <w:b/>
          <w:sz w:val="16"/>
        </w:rPr>
        <w:t> </w:t>
      </w:r>
      <w:r>
        <w:rPr>
          <w:b/>
          <w:spacing w:val="-2"/>
          <w:sz w:val="16"/>
        </w:rPr>
        <w:t>content</w:t>
      </w:r>
      <w:r>
        <w:rPr>
          <w:b/>
          <w:sz w:val="16"/>
        </w:rPr>
        <w:t> </w:t>
      </w:r>
      <w:r>
        <w:rPr>
          <w:b/>
          <w:spacing w:val="-2"/>
          <w:sz w:val="16"/>
        </w:rPr>
        <w:t>strategy</w:t>
      </w:r>
      <w:r>
        <w:rPr>
          <w:b/>
          <w:sz w:val="16"/>
        </w:rPr>
        <w:t> </w:t>
      </w:r>
      <w:r>
        <w:rPr>
          <w:b/>
          <w:spacing w:val="-2"/>
          <w:sz w:val="16"/>
        </w:rPr>
        <w:t>and</w:t>
      </w:r>
      <w:r>
        <w:rPr>
          <w:b/>
          <w:sz w:val="16"/>
        </w:rPr>
        <w:t> </w:t>
      </w:r>
      <w:r>
        <w:rPr>
          <w:b/>
          <w:spacing w:val="-2"/>
          <w:sz w:val="16"/>
        </w:rPr>
        <w:t>analytics</w:t>
      </w:r>
    </w:p>
    <w:p>
      <w:pPr>
        <w:spacing w:line="290" w:lineRule="auto" w:before="39"/>
        <w:ind w:left="1195" w:right="966" w:firstLine="0"/>
        <w:jc w:val="center"/>
        <w:rPr>
          <w:sz w:val="16"/>
        </w:rPr>
      </w:pPr>
      <w:r>
        <w:rPr>
          <w:sz w:val="16"/>
        </w:rPr>
        <w:t>Creative and data-driven social media professional with experience in developing brand-aligned content, growing audience engagement, and analyzing campaign performance.</w:t>
      </w:r>
    </w:p>
    <w:p>
      <w:pPr>
        <w:pStyle w:val="BodyText"/>
        <w:rPr>
          <w:sz w:val="16"/>
        </w:rPr>
      </w:pPr>
    </w:p>
    <w:p>
      <w:pPr>
        <w:pStyle w:val="BodyText"/>
        <w:spacing w:before="116"/>
        <w:rPr>
          <w:sz w:val="16"/>
        </w:rPr>
      </w:pPr>
    </w:p>
    <w:p>
      <w:pPr>
        <w:pStyle w:val="Heading1"/>
      </w:pPr>
      <w:r>
        <w:rPr>
          <w:color w:val="E3A729"/>
          <w:sz w:val="28"/>
        </w:rPr>
        <w:t>P</w:t>
      </w:r>
      <w:r>
        <w:rPr>
          <w:color w:val="E3A729"/>
        </w:rPr>
        <w:t>rofessional</w:t>
      </w:r>
      <w:r>
        <w:rPr>
          <w:color w:val="E3A729"/>
          <w:spacing w:val="-15"/>
        </w:rPr>
        <w:t> </w:t>
      </w:r>
      <w:r>
        <w:rPr>
          <w:color w:val="E3A729"/>
          <w:spacing w:val="-2"/>
        </w:rPr>
        <w:t>Experience</w:t>
      </w:r>
    </w:p>
    <w:p>
      <w:pPr>
        <w:pStyle w:val="BodyText"/>
        <w:spacing w:line="292" w:lineRule="auto" w:before="267"/>
        <w:ind w:left="799" w:right="6546"/>
      </w:pPr>
      <w:r>
        <w:rPr/>
        <w:t>Social</w:t>
      </w:r>
      <w:r>
        <w:rPr>
          <w:spacing w:val="-5"/>
        </w:rPr>
        <w:t> </w:t>
      </w:r>
      <w:r>
        <w:rPr/>
        <w:t>Media</w:t>
      </w:r>
      <w:r>
        <w:rPr>
          <w:spacing w:val="-5"/>
        </w:rPr>
        <w:t> </w:t>
      </w:r>
      <w:r>
        <w:rPr/>
        <w:t>Intern,</w:t>
      </w:r>
      <w:r>
        <w:rPr>
          <w:spacing w:val="-5"/>
        </w:rPr>
        <w:t> </w:t>
      </w:r>
      <w:r>
        <w:rPr/>
        <w:t>Digital</w:t>
      </w:r>
      <w:r>
        <w:rPr>
          <w:spacing w:val="-5"/>
        </w:rPr>
        <w:t> </w:t>
      </w:r>
      <w:r>
        <w:rPr/>
        <w:t>Brand</w:t>
      </w:r>
      <w:r>
        <w:rPr>
          <w:spacing w:val="-5"/>
        </w:rPr>
        <w:t> </w:t>
      </w:r>
      <w:r>
        <w:rPr/>
        <w:t>Solutions,</w:t>
      </w:r>
      <w:r>
        <w:rPr>
          <w:spacing w:val="-5"/>
        </w:rPr>
        <w:t> </w:t>
      </w:r>
      <w:r>
        <w:rPr/>
        <w:t>City,</w:t>
      </w:r>
      <w:r>
        <w:rPr>
          <w:spacing w:val="-5"/>
        </w:rPr>
        <w:t> </w:t>
      </w:r>
      <w:r>
        <w:rPr/>
        <w:t>ST </w:t>
      </w:r>
      <w:r>
        <w:rPr>
          <w:w w:val="105"/>
        </w:rPr>
        <w:t>June 2023 </w:t>
      </w:r>
      <w:r>
        <w:rPr>
          <w:w w:val="155"/>
        </w:rPr>
        <w:t>–</w:t>
      </w:r>
      <w:r>
        <w:rPr>
          <w:spacing w:val="-4"/>
          <w:w w:val="155"/>
        </w:rPr>
        <w:t> </w:t>
      </w:r>
      <w:r>
        <w:rPr>
          <w:w w:val="105"/>
        </w:rPr>
        <w:t>December 2023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Assisted in content</w:t>
      </w:r>
      <w:r>
        <w:rPr>
          <w:spacing w:val="1"/>
          <w:sz w:val="18"/>
        </w:rPr>
        <w:t> </w:t>
      </w:r>
      <w:r>
        <w:rPr>
          <w:sz w:val="18"/>
        </w:rPr>
        <w:t>creation and scheduling</w:t>
      </w:r>
      <w:r>
        <w:rPr>
          <w:spacing w:val="1"/>
          <w:sz w:val="18"/>
        </w:rPr>
        <w:t> </w:t>
      </w:r>
      <w:r>
        <w:rPr>
          <w:sz w:val="18"/>
        </w:rPr>
        <w:t>for multiple </w:t>
      </w:r>
      <w:r>
        <w:rPr>
          <w:spacing w:val="-2"/>
          <w:sz w:val="18"/>
        </w:rPr>
        <w:t>platforms</w:t>
      </w:r>
    </w:p>
    <w:p>
      <w:pPr>
        <w:pStyle w:val="BodyText"/>
        <w:spacing w:before="66"/>
      </w:pPr>
    </w:p>
    <w:p>
      <w:pPr>
        <w:pStyle w:val="BodyText"/>
        <w:spacing w:line="292" w:lineRule="auto"/>
        <w:ind w:left="799" w:right="5476"/>
      </w:pPr>
      <w:r>
        <w:rPr/>
        <w:t>Marketing Assistant, University Marketing Department, City, ST </w:t>
      </w:r>
      <w:r>
        <w:rPr>
          <w:w w:val="105"/>
        </w:rPr>
        <w:t>August 2022 </w:t>
      </w:r>
      <w:r>
        <w:rPr>
          <w:w w:val="155"/>
        </w:rPr>
        <w:t>–</w:t>
      </w:r>
      <w:r>
        <w:rPr>
          <w:spacing w:val="-4"/>
          <w:w w:val="155"/>
        </w:rPr>
        <w:t> </w:t>
      </w:r>
      <w:r>
        <w:rPr>
          <w:w w:val="105"/>
        </w:rPr>
        <w:t>May 2023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9" w:after="0"/>
        <w:ind w:left="1690" w:right="0" w:hanging="296"/>
        <w:jc w:val="left"/>
        <w:rPr>
          <w:sz w:val="18"/>
        </w:rPr>
      </w:pPr>
      <w:r>
        <w:rPr>
          <w:sz w:val="18"/>
        </w:rPr>
        <w:t>Helped</w:t>
      </w:r>
      <w:r>
        <w:rPr>
          <w:spacing w:val="5"/>
          <w:sz w:val="18"/>
        </w:rPr>
        <w:t> </w:t>
      </w:r>
      <w:r>
        <w:rPr>
          <w:sz w:val="18"/>
        </w:rPr>
        <w:t>coordinate</w:t>
      </w:r>
      <w:r>
        <w:rPr>
          <w:spacing w:val="5"/>
          <w:sz w:val="18"/>
        </w:rPr>
        <w:t> </w:t>
      </w:r>
      <w:r>
        <w:rPr>
          <w:sz w:val="18"/>
        </w:rPr>
        <w:t>social</w:t>
      </w:r>
      <w:r>
        <w:rPr>
          <w:spacing w:val="5"/>
          <w:sz w:val="18"/>
        </w:rPr>
        <w:t> </w:t>
      </w:r>
      <w:r>
        <w:rPr>
          <w:sz w:val="18"/>
        </w:rPr>
        <w:t>media</w:t>
      </w:r>
      <w:r>
        <w:rPr>
          <w:spacing w:val="6"/>
          <w:sz w:val="18"/>
        </w:rPr>
        <w:t> </w:t>
      </w:r>
      <w:r>
        <w:rPr>
          <w:sz w:val="18"/>
        </w:rPr>
        <w:t>campaigns</w:t>
      </w:r>
      <w:r>
        <w:rPr>
          <w:spacing w:val="5"/>
          <w:sz w:val="18"/>
        </w:rPr>
        <w:t> </w:t>
      </w:r>
      <w:r>
        <w:rPr>
          <w:sz w:val="18"/>
        </w:rPr>
        <w:t>for</w:t>
      </w:r>
      <w:r>
        <w:rPr>
          <w:spacing w:val="5"/>
          <w:sz w:val="18"/>
        </w:rPr>
        <w:t> </w:t>
      </w:r>
      <w:r>
        <w:rPr>
          <w:sz w:val="18"/>
        </w:rPr>
        <w:t>university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events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Tracked and reported social media analytics to optimize</w:t>
      </w:r>
      <w:r>
        <w:rPr>
          <w:spacing w:val="1"/>
          <w:sz w:val="18"/>
        </w:rPr>
        <w:t> </w:t>
      </w:r>
      <w:r>
        <w:rPr>
          <w:sz w:val="18"/>
        </w:rPr>
        <w:t>engagement </w:t>
      </w:r>
      <w:r>
        <w:rPr>
          <w:spacing w:val="-2"/>
          <w:sz w:val="18"/>
        </w:rPr>
        <w:t>strategies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91599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2528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7"/>
      </w:pPr>
      <w:r>
        <w:rPr>
          <w:color w:val="E3A729"/>
          <w:sz w:val="28"/>
        </w:rPr>
        <w:t>K</w:t>
      </w:r>
      <w:r>
        <w:rPr>
          <w:color w:val="E3A729"/>
        </w:rPr>
        <w:t>ey</w:t>
      </w:r>
      <w:r>
        <w:rPr>
          <w:color w:val="E3A729"/>
          <w:spacing w:val="-11"/>
        </w:rPr>
        <w:t> </w:t>
      </w:r>
      <w:r>
        <w:rPr>
          <w:color w:val="E3A729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185" w:after="0"/>
        <w:ind w:left="1097" w:right="352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Social media strategy (Instagram,</w:t>
      </w:r>
      <w:r>
        <w:rPr>
          <w:spacing w:val="-10"/>
          <w:sz w:val="18"/>
        </w:rPr>
        <w:t> </w:t>
      </w:r>
      <w:r>
        <w:rPr>
          <w:sz w:val="18"/>
        </w:rPr>
        <w:t>TikTok,</w:t>
      </w:r>
    </w:p>
    <w:p>
      <w:pPr>
        <w:pStyle w:val="BodyText"/>
        <w:spacing w:before="49"/>
        <w:ind w:left="1097"/>
      </w:pPr>
      <w:r>
        <w:rPr>
          <w:spacing w:val="-2"/>
        </w:rPr>
        <w:t>LinkedIn)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55" w:after="0"/>
        <w:ind w:left="1097" w:right="22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Paid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advertising </w:t>
      </w:r>
      <w:r>
        <w:rPr>
          <w:spacing w:val="-2"/>
          <w:w w:val="105"/>
          <w:sz w:val="18"/>
        </w:rPr>
        <w:t>(Facebook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Ads,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Google</w:t>
      </w:r>
    </w:p>
    <w:p>
      <w:pPr>
        <w:pStyle w:val="BodyText"/>
        <w:spacing w:before="48"/>
        <w:ind w:left="1097"/>
      </w:pPr>
      <w:r>
        <w:rPr>
          <w:spacing w:val="-4"/>
          <w:w w:val="110"/>
        </w:rPr>
        <w:t>Ads)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29" w:after="0"/>
        <w:ind w:left="1095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Community</w:t>
      </w:r>
      <w:r>
        <w:rPr>
          <w:spacing w:val="21"/>
          <w:position w:val="1"/>
          <w:sz w:val="18"/>
        </w:rPr>
        <w:t> </w:t>
      </w:r>
      <w:r>
        <w:rPr>
          <w:spacing w:val="-2"/>
          <w:position w:val="1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75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Content</w:t>
      </w:r>
      <w:r>
        <w:rPr>
          <w:spacing w:val="-7"/>
          <w:sz w:val="18"/>
        </w:rPr>
        <w:t> </w:t>
      </w:r>
      <w:r>
        <w:rPr>
          <w:sz w:val="18"/>
        </w:rPr>
        <w:t>creation</w:t>
      </w:r>
      <w:r>
        <w:rPr>
          <w:spacing w:val="-7"/>
          <w:sz w:val="18"/>
        </w:rPr>
        <w:t> </w:t>
      </w:r>
      <w:r>
        <w:rPr>
          <w:sz w:val="18"/>
        </w:rPr>
        <w:t>and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copywriting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Analytics</w:t>
      </w:r>
      <w:r>
        <w:rPr>
          <w:spacing w:val="7"/>
          <w:sz w:val="18"/>
        </w:rPr>
        <w:t> </w:t>
      </w:r>
      <w:r>
        <w:rPr>
          <w:sz w:val="18"/>
        </w:rPr>
        <w:t>and</w:t>
      </w:r>
      <w:r>
        <w:rPr>
          <w:spacing w:val="8"/>
          <w:sz w:val="18"/>
        </w:rPr>
        <w:t> </w:t>
      </w:r>
      <w:r>
        <w:rPr>
          <w:sz w:val="18"/>
        </w:rPr>
        <w:t>performance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280" w:left="0" w:right="0"/>
          <w:cols w:num="2" w:equalWidth="0">
            <w:col w:w="3230" w:space="282"/>
            <w:col w:w="840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6" coordorigin="0,0" coordsize="10275,15">
                <v:rect style="position:absolute;left:0;top:0;width:1027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7"/>
      </w:pPr>
      <w:r>
        <w:rPr>
          <w:color w:val="E3A729"/>
          <w:spacing w:val="-2"/>
          <w:sz w:val="28"/>
        </w:rPr>
        <w:t>E</w:t>
      </w:r>
      <w:r>
        <w:rPr>
          <w:color w:val="E3A729"/>
          <w:spacing w:val="-2"/>
        </w:rPr>
        <w:t>ducation</w:t>
      </w:r>
    </w:p>
    <w:p>
      <w:pPr>
        <w:pStyle w:val="BodyText"/>
        <w:spacing w:before="267"/>
        <w:ind w:left="799"/>
      </w:pPr>
      <w:r>
        <w:rPr>
          <w:spacing w:val="-6"/>
        </w:rPr>
        <w:t>University</w:t>
      </w:r>
      <w:r>
        <w:rPr>
          <w:spacing w:val="-2"/>
        </w:rPr>
        <w:t> </w:t>
      </w:r>
      <w:r>
        <w:rPr>
          <w:spacing w:val="-6"/>
        </w:rPr>
        <w:t>of</w:t>
      </w:r>
      <w:r>
        <w:rPr>
          <w:spacing w:val="-1"/>
        </w:rPr>
        <w:t> </w:t>
      </w:r>
      <w:r>
        <w:rPr>
          <w:spacing w:val="-6"/>
        </w:rPr>
        <w:t>City,</w:t>
      </w:r>
      <w:r>
        <w:rPr>
          <w:spacing w:val="-1"/>
        </w:rPr>
        <w:t> </w:t>
      </w:r>
      <w:r>
        <w:rPr>
          <w:spacing w:val="-6"/>
        </w:rPr>
        <w:t>City,</w:t>
      </w:r>
      <w:r>
        <w:rPr>
          <w:spacing w:val="-2"/>
        </w:rPr>
        <w:t> </w:t>
      </w:r>
      <w:r>
        <w:rPr>
          <w:spacing w:val="-6"/>
        </w:rPr>
        <w:t>ST</w:t>
      </w:r>
    </w:p>
    <w:p>
      <w:pPr>
        <w:pStyle w:val="BodyText"/>
        <w:spacing w:before="46"/>
        <w:ind w:left="799"/>
      </w:pPr>
      <w:r>
        <w:rPr>
          <w:spacing w:val="-2"/>
          <w:w w:val="105"/>
        </w:rPr>
        <w:t>Bachelor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Marketing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Communications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(May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2024)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aileyscot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2026-02-27T23:41:45Z</dcterms:created>
  <dcterms:modified xsi:type="dcterms:W3CDTF">2026-02-27T23:41:45Z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