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E37829"/>
          <w:sz w:val="63"/>
        </w:rPr>
        <w:t>Logan</w:t>
      </w:r>
      <w:r>
        <w:rPr>
          <w:rFonts w:ascii="Arial"/>
          <w:b/>
          <w:color w:val="E37829"/>
          <w:spacing w:val="-4"/>
          <w:sz w:val="63"/>
        </w:rPr>
        <w:t> </w:t>
      </w:r>
      <w:r>
        <w:rPr>
          <w:rFonts w:ascii="Microsoft Sans Serif"/>
          <w:color w:val="E37829"/>
          <w:spacing w:val="-4"/>
          <w:sz w:val="63"/>
        </w:rPr>
        <w:t>Hall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E37829"/>
          <w:sz w:val="18"/>
        </w:rPr>
        <w:t>Stage</w:t>
      </w:r>
      <w:r>
        <w:rPr>
          <w:rFonts w:ascii="Microsoft Sans Serif"/>
          <w:color w:val="E37829"/>
          <w:spacing w:val="-1"/>
          <w:sz w:val="18"/>
        </w:rPr>
        <w:t> </w:t>
      </w:r>
      <w:r>
        <w:rPr>
          <w:rFonts w:ascii="Microsoft Sans Serif"/>
          <w:color w:val="E37829"/>
          <w:spacing w:val="-2"/>
          <w:w w:val="110"/>
          <w:sz w:val="18"/>
        </w:rPr>
        <w:t>Director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000-000-0000</w:t>
      </w:r>
      <w:r>
        <w:rPr>
          <w:spacing w:val="72"/>
          <w:w w:val="150"/>
          <w:sz w:val="13"/>
        </w:rPr>
        <w:t> </w:t>
      </w:r>
      <w:r>
        <w:rPr>
          <w:sz w:val="9"/>
        </w:rPr>
        <w:t>•</w:t>
      </w:r>
      <w:r>
        <w:rPr>
          <w:spacing w:val="35"/>
          <w:w w:val="110"/>
          <w:sz w:val="9"/>
        </w:rPr>
        <w:t>  </w:t>
      </w:r>
      <w:r>
        <w:rPr>
          <w:w w:val="110"/>
          <w:sz w:val="13"/>
        </w:rPr>
        <w:t>City,</w:t>
      </w:r>
      <w:r>
        <w:rPr>
          <w:spacing w:val="51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72"/>
          <w:w w:val="150"/>
          <w:sz w:val="13"/>
        </w:rPr>
        <w:t> </w:t>
      </w:r>
      <w:r>
        <w:rPr>
          <w:sz w:val="9"/>
        </w:rPr>
        <w:t>•</w:t>
      </w:r>
      <w:r>
        <w:rPr>
          <w:spacing w:val="35"/>
          <w:w w:val="110"/>
          <w:sz w:val="9"/>
        </w:rPr>
        <w:t>  </w:t>
      </w:r>
      <w:hyperlink r:id="rId5">
        <w:r>
          <w:rPr>
            <w:spacing w:val="-2"/>
            <w:w w:val="110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>
          <w:w w:val="125"/>
        </w:rPr>
        <w:t>Vision-driven</w:t>
      </w:r>
      <w:r>
        <w:rPr>
          <w:spacing w:val="20"/>
          <w:w w:val="125"/>
        </w:rPr>
        <w:t> </w:t>
      </w:r>
      <w:r>
        <w:rPr>
          <w:w w:val="125"/>
        </w:rPr>
        <w:t>Stage</w:t>
      </w:r>
      <w:r>
        <w:rPr>
          <w:spacing w:val="21"/>
          <w:w w:val="125"/>
        </w:rPr>
        <w:t> </w:t>
      </w:r>
      <w:r>
        <w:rPr>
          <w:w w:val="125"/>
        </w:rPr>
        <w:t>Director</w:t>
      </w:r>
      <w:r>
        <w:rPr>
          <w:spacing w:val="21"/>
          <w:w w:val="125"/>
        </w:rPr>
        <w:t> </w:t>
      </w:r>
      <w:r>
        <w:rPr>
          <w:w w:val="125"/>
        </w:rPr>
        <w:t>with</w:t>
      </w:r>
      <w:r>
        <w:rPr>
          <w:spacing w:val="21"/>
          <w:w w:val="125"/>
        </w:rPr>
        <w:t> </w:t>
      </w:r>
      <w:r>
        <w:rPr>
          <w:w w:val="125"/>
        </w:rPr>
        <w:t>a</w:t>
      </w:r>
      <w:r>
        <w:rPr>
          <w:spacing w:val="21"/>
          <w:w w:val="125"/>
        </w:rPr>
        <w:t> </w:t>
      </w:r>
      <w:r>
        <w:rPr>
          <w:w w:val="125"/>
        </w:rPr>
        <w:t>focus</w:t>
      </w:r>
      <w:r>
        <w:rPr>
          <w:spacing w:val="21"/>
          <w:w w:val="125"/>
        </w:rPr>
        <w:t> </w:t>
      </w:r>
      <w:r>
        <w:rPr>
          <w:w w:val="125"/>
        </w:rPr>
        <w:t>on</w:t>
      </w:r>
      <w:r>
        <w:rPr>
          <w:spacing w:val="21"/>
          <w:w w:val="125"/>
        </w:rPr>
        <w:t> </w:t>
      </w:r>
      <w:r>
        <w:rPr>
          <w:w w:val="125"/>
        </w:rPr>
        <w:t>collaborative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storytelling</w:t>
      </w:r>
    </w:p>
    <w:p>
      <w:pPr>
        <w:pStyle w:val="BodyText"/>
        <w:spacing w:line="254" w:lineRule="auto" w:before="27"/>
        <w:ind w:left="23"/>
      </w:pPr>
      <w:r>
        <w:rPr>
          <w:w w:val="120"/>
        </w:rPr>
        <w:t>Creative</w:t>
      </w:r>
      <w:r>
        <w:rPr>
          <w:spacing w:val="36"/>
          <w:w w:val="120"/>
        </w:rPr>
        <w:t> </w:t>
      </w:r>
      <w:r>
        <w:rPr>
          <w:w w:val="120"/>
        </w:rPr>
        <w:t>Director</w:t>
      </w:r>
      <w:r>
        <w:rPr>
          <w:spacing w:val="36"/>
          <w:w w:val="120"/>
        </w:rPr>
        <w:t> </w:t>
      </w:r>
      <w:r>
        <w:rPr>
          <w:w w:val="120"/>
        </w:rPr>
        <w:t>with</w:t>
      </w:r>
      <w:r>
        <w:rPr>
          <w:spacing w:val="36"/>
          <w:w w:val="120"/>
        </w:rPr>
        <w:t> </w:t>
      </w:r>
      <w:r>
        <w:rPr>
          <w:w w:val="120"/>
        </w:rPr>
        <w:t>over</w:t>
      </w:r>
      <w:r>
        <w:rPr>
          <w:spacing w:val="36"/>
          <w:w w:val="120"/>
        </w:rPr>
        <w:t> </w:t>
      </w:r>
      <w:r>
        <w:rPr>
          <w:w w:val="120"/>
        </w:rPr>
        <w:t>10</w:t>
      </w:r>
      <w:r>
        <w:rPr>
          <w:spacing w:val="36"/>
          <w:w w:val="120"/>
        </w:rPr>
        <w:t> </w:t>
      </w:r>
      <w:r>
        <w:rPr>
          <w:w w:val="120"/>
        </w:rPr>
        <w:t>years</w:t>
      </w:r>
      <w:r>
        <w:rPr>
          <w:spacing w:val="36"/>
          <w:w w:val="120"/>
        </w:rPr>
        <w:t> </w:t>
      </w:r>
      <w:r>
        <w:rPr>
          <w:w w:val="120"/>
        </w:rPr>
        <w:t>of</w:t>
      </w:r>
      <w:r>
        <w:rPr>
          <w:spacing w:val="36"/>
          <w:w w:val="120"/>
        </w:rPr>
        <w:t> </w:t>
      </w:r>
      <w:r>
        <w:rPr>
          <w:w w:val="120"/>
        </w:rPr>
        <w:t>experience</w:t>
      </w:r>
      <w:r>
        <w:rPr>
          <w:spacing w:val="36"/>
          <w:w w:val="120"/>
        </w:rPr>
        <w:t> </w:t>
      </w:r>
      <w:r>
        <w:rPr>
          <w:w w:val="120"/>
        </w:rPr>
        <w:t>guiding</w:t>
      </w:r>
      <w:r>
        <w:rPr>
          <w:spacing w:val="36"/>
          <w:w w:val="120"/>
        </w:rPr>
        <w:t> </w:t>
      </w:r>
      <w:r>
        <w:rPr>
          <w:w w:val="120"/>
        </w:rPr>
        <w:t>professional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community</w:t>
      </w:r>
      <w:r>
        <w:rPr>
          <w:spacing w:val="36"/>
          <w:w w:val="120"/>
        </w:rPr>
        <w:t> </w:t>
      </w:r>
      <w:r>
        <w:rPr>
          <w:w w:val="120"/>
        </w:rPr>
        <w:t>productions</w:t>
      </w:r>
      <w:r>
        <w:rPr>
          <w:spacing w:val="36"/>
          <w:w w:val="120"/>
        </w:rPr>
        <w:t> </w:t>
      </w:r>
      <w:r>
        <w:rPr>
          <w:w w:val="120"/>
        </w:rPr>
        <w:t>from</w:t>
      </w:r>
      <w:r>
        <w:rPr>
          <w:spacing w:val="36"/>
          <w:w w:val="120"/>
        </w:rPr>
        <w:t> </w:t>
      </w:r>
      <w:r>
        <w:rPr>
          <w:w w:val="120"/>
        </w:rPr>
        <w:t>concept</w:t>
      </w:r>
      <w:r>
        <w:rPr>
          <w:spacing w:val="36"/>
          <w:w w:val="120"/>
        </w:rPr>
        <w:t> </w:t>
      </w:r>
      <w:r>
        <w:rPr>
          <w:w w:val="120"/>
        </w:rPr>
        <w:t>to</w:t>
      </w:r>
      <w:r>
        <w:rPr>
          <w:spacing w:val="36"/>
          <w:w w:val="120"/>
        </w:rPr>
        <w:t> </w:t>
      </w:r>
      <w:r>
        <w:rPr>
          <w:w w:val="120"/>
        </w:rPr>
        <w:t>final performance.</w:t>
      </w:r>
      <w:r>
        <w:rPr>
          <w:spacing w:val="37"/>
          <w:w w:val="120"/>
        </w:rPr>
        <w:t> </w:t>
      </w:r>
      <w:r>
        <w:rPr>
          <w:w w:val="120"/>
        </w:rPr>
        <w:t>Skilled</w:t>
      </w:r>
      <w:r>
        <w:rPr>
          <w:spacing w:val="37"/>
          <w:w w:val="120"/>
        </w:rPr>
        <w:t> </w:t>
      </w:r>
      <w:r>
        <w:rPr>
          <w:w w:val="120"/>
        </w:rPr>
        <w:t>in</w:t>
      </w:r>
      <w:r>
        <w:rPr>
          <w:spacing w:val="37"/>
          <w:w w:val="120"/>
        </w:rPr>
        <w:t> </w:t>
      </w:r>
      <w:r>
        <w:rPr>
          <w:w w:val="120"/>
        </w:rPr>
        <w:t>ensemble</w:t>
      </w:r>
      <w:r>
        <w:rPr>
          <w:spacing w:val="37"/>
          <w:w w:val="120"/>
        </w:rPr>
        <w:t> </w:t>
      </w:r>
      <w:r>
        <w:rPr>
          <w:w w:val="120"/>
        </w:rPr>
        <w:t>coaching,</w:t>
      </w:r>
      <w:r>
        <w:rPr>
          <w:spacing w:val="37"/>
          <w:w w:val="120"/>
        </w:rPr>
        <w:t> </w:t>
      </w:r>
      <w:r>
        <w:rPr>
          <w:w w:val="120"/>
        </w:rPr>
        <w:t>script</w:t>
      </w:r>
      <w:r>
        <w:rPr>
          <w:spacing w:val="37"/>
          <w:w w:val="120"/>
        </w:rPr>
        <w:t> </w:t>
      </w:r>
      <w:r>
        <w:rPr>
          <w:w w:val="120"/>
        </w:rPr>
        <w:t>adaptation,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bringing</w:t>
      </w:r>
      <w:r>
        <w:rPr>
          <w:spacing w:val="37"/>
          <w:w w:val="120"/>
        </w:rPr>
        <w:t> </w:t>
      </w:r>
      <w:r>
        <w:rPr>
          <w:w w:val="120"/>
        </w:rPr>
        <w:t>out</w:t>
      </w:r>
      <w:r>
        <w:rPr>
          <w:spacing w:val="37"/>
          <w:w w:val="120"/>
        </w:rPr>
        <w:t> </w:t>
      </w:r>
      <w:r>
        <w:rPr>
          <w:w w:val="120"/>
        </w:rPr>
        <w:t>powerful</w:t>
      </w:r>
      <w:r>
        <w:rPr>
          <w:spacing w:val="37"/>
          <w:w w:val="120"/>
        </w:rPr>
        <w:t> </w:t>
      </w:r>
      <w:r>
        <w:rPr>
          <w:w w:val="120"/>
        </w:rPr>
        <w:t>performances</w:t>
      </w:r>
      <w:r>
        <w:rPr>
          <w:spacing w:val="37"/>
          <w:w w:val="120"/>
        </w:rPr>
        <w:t> </w:t>
      </w:r>
      <w:r>
        <w:rPr>
          <w:w w:val="120"/>
        </w:rPr>
        <w:t>from</w:t>
      </w:r>
      <w:r>
        <w:rPr>
          <w:spacing w:val="37"/>
          <w:w w:val="120"/>
        </w:rPr>
        <w:t> </w:t>
      </w:r>
      <w:r>
        <w:rPr>
          <w:w w:val="120"/>
        </w:rPr>
        <w:t>diverse</w:t>
      </w:r>
      <w:r>
        <w:rPr>
          <w:spacing w:val="37"/>
          <w:w w:val="120"/>
        </w:rPr>
        <w:t> </w:t>
      </w:r>
      <w:r>
        <w:rPr>
          <w:w w:val="120"/>
        </w:rPr>
        <w:t>casts.</w:t>
      </w:r>
    </w:p>
    <w:p>
      <w:pPr>
        <w:pStyle w:val="BodyText"/>
        <w:spacing w:before="43"/>
      </w:pPr>
    </w:p>
    <w:p>
      <w:pPr>
        <w:pStyle w:val="Heading1"/>
      </w:pPr>
      <w:r>
        <w:rPr>
          <w:color w:val="E37829"/>
          <w:w w:val="105"/>
          <w:sz w:val="20"/>
        </w:rPr>
        <w:t>K</w:t>
      </w:r>
      <w:r>
        <w:rPr>
          <w:color w:val="E37829"/>
          <w:w w:val="105"/>
        </w:rPr>
        <w:t>ey</w:t>
      </w:r>
      <w:r>
        <w:rPr>
          <w:color w:val="E37829"/>
          <w:spacing w:val="1"/>
          <w:w w:val="105"/>
        </w:rPr>
        <w:t> </w:t>
      </w:r>
      <w:r>
        <w:rPr>
          <w:color w:val="E37829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Actor</w:t>
      </w:r>
      <w:r>
        <w:rPr>
          <w:spacing w:val="17"/>
          <w:w w:val="120"/>
          <w:sz w:val="15"/>
        </w:rPr>
        <w:t> </w:t>
      </w:r>
      <w:r>
        <w:rPr>
          <w:spacing w:val="-2"/>
          <w:w w:val="120"/>
          <w:sz w:val="15"/>
        </w:rPr>
        <w:t>direction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Stage</w:t>
      </w:r>
      <w:r>
        <w:rPr>
          <w:spacing w:val="24"/>
          <w:w w:val="125"/>
          <w:sz w:val="15"/>
        </w:rPr>
        <w:t> </w:t>
      </w:r>
      <w:r>
        <w:rPr>
          <w:spacing w:val="-2"/>
          <w:w w:val="125"/>
          <w:sz w:val="15"/>
        </w:rPr>
        <w:t>composition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Production</w:t>
      </w:r>
      <w:r>
        <w:rPr>
          <w:spacing w:val="18"/>
          <w:w w:val="125"/>
          <w:sz w:val="15"/>
        </w:rPr>
        <w:t> </w:t>
      </w:r>
      <w:r>
        <w:rPr>
          <w:spacing w:val="-2"/>
          <w:w w:val="125"/>
          <w:sz w:val="15"/>
        </w:rPr>
        <w:t>oversight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5"/>
        </w:rPr>
        <w:t>Concept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Script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adaptation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325" w:space="1079"/>
            <w:col w:w="6107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78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3543299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8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7829"/>
          <w:w w:val="105"/>
          <w:sz w:val="20"/>
        </w:rPr>
        <w:t>P</w:t>
      </w:r>
      <w:r>
        <w:rPr>
          <w:color w:val="E37829"/>
          <w:w w:val="105"/>
        </w:rPr>
        <w:t>rofessional</w:t>
      </w:r>
      <w:r>
        <w:rPr>
          <w:color w:val="E37829"/>
          <w:spacing w:val="40"/>
          <w:w w:val="105"/>
        </w:rPr>
        <w:t> </w:t>
      </w:r>
      <w:r>
        <w:rPr>
          <w:color w:val="E37829"/>
          <w:spacing w:val="-2"/>
          <w:w w:val="105"/>
        </w:rPr>
        <w:t>Experience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3807"/>
      </w:pPr>
      <w:r>
        <w:rPr>
          <w:w w:val="115"/>
        </w:rPr>
        <w:t>Artistic</w:t>
      </w:r>
      <w:r>
        <w:rPr>
          <w:spacing w:val="40"/>
          <w:w w:val="115"/>
        </w:rPr>
        <w:t> </w:t>
      </w:r>
      <w:r>
        <w:rPr>
          <w:w w:val="115"/>
        </w:rPr>
        <w:t>Director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Riverlight</w:t>
      </w:r>
      <w:r>
        <w:rPr>
          <w:spacing w:val="40"/>
          <w:w w:val="115"/>
        </w:rPr>
        <w:t> </w:t>
      </w:r>
      <w:r>
        <w:rPr>
          <w:w w:val="115"/>
        </w:rPr>
        <w:t>Theatre</w:t>
      </w:r>
      <w:r>
        <w:rPr>
          <w:spacing w:val="40"/>
          <w:w w:val="115"/>
        </w:rPr>
        <w:t> </w:t>
      </w:r>
      <w:r>
        <w:rPr>
          <w:w w:val="115"/>
        </w:rPr>
        <w:t>Ensemble,</w:t>
      </w:r>
      <w:r>
        <w:rPr>
          <w:spacing w:val="40"/>
          <w:w w:val="115"/>
        </w:rPr>
        <w:t> </w:t>
      </w:r>
      <w:r>
        <w:rPr>
          <w:w w:val="115"/>
        </w:rPr>
        <w:t>Providence,</w:t>
      </w:r>
      <w:r>
        <w:rPr>
          <w:spacing w:val="40"/>
          <w:w w:val="115"/>
        </w:rPr>
        <w:t> </w:t>
      </w:r>
      <w:r>
        <w:rPr>
          <w:w w:val="115"/>
        </w:rPr>
        <w:t>RI</w:t>
      </w:r>
      <w:r>
        <w:rPr>
          <w:spacing w:val="40"/>
          <w:w w:val="115"/>
        </w:rPr>
        <w:t> </w:t>
      </w:r>
      <w:r>
        <w:rPr>
          <w:w w:val="115"/>
        </w:rPr>
        <w:t>September 2018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Directed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12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full-length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productions,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including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three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original</w:t>
      </w:r>
      <w:r>
        <w:rPr>
          <w:spacing w:val="34"/>
          <w:w w:val="120"/>
          <w:sz w:val="15"/>
        </w:rPr>
        <w:t> </w:t>
      </w:r>
      <w:r>
        <w:rPr>
          <w:spacing w:val="-4"/>
          <w:w w:val="120"/>
          <w:sz w:val="15"/>
        </w:rPr>
        <w:t>works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Oversaw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casting,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rehearsals,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final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performances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audiences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over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400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per</w:t>
      </w:r>
      <w:r>
        <w:rPr>
          <w:spacing w:val="25"/>
          <w:w w:val="120"/>
          <w:sz w:val="15"/>
        </w:rPr>
        <w:t> </w:t>
      </w:r>
      <w:r>
        <w:rPr>
          <w:spacing w:val="-2"/>
          <w:w w:val="120"/>
          <w:sz w:val="15"/>
        </w:rPr>
        <w:t>night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Created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season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planning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budgeting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alongside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the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executive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board</w:t>
      </w:r>
    </w:p>
    <w:p>
      <w:pPr>
        <w:pStyle w:val="BodyText"/>
        <w:spacing w:line="254" w:lineRule="auto" w:before="161"/>
        <w:ind w:left="358" w:right="4786"/>
      </w:pPr>
      <w:r>
        <w:rPr>
          <w:w w:val="115"/>
        </w:rPr>
        <w:t>Stage</w:t>
      </w:r>
      <w:r>
        <w:rPr>
          <w:spacing w:val="40"/>
          <w:w w:val="115"/>
        </w:rPr>
        <w:t> </w:t>
      </w:r>
      <w:r>
        <w:rPr>
          <w:w w:val="115"/>
        </w:rPr>
        <w:t>Director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Northshore</w:t>
      </w:r>
      <w:r>
        <w:rPr>
          <w:spacing w:val="40"/>
          <w:w w:val="115"/>
        </w:rPr>
        <w:t> </w:t>
      </w:r>
      <w:r>
        <w:rPr>
          <w:w w:val="115"/>
        </w:rPr>
        <w:t>Stageworks,</w:t>
      </w:r>
      <w:r>
        <w:rPr>
          <w:spacing w:val="40"/>
          <w:w w:val="115"/>
        </w:rPr>
        <w:t> </w:t>
      </w:r>
      <w:r>
        <w:rPr>
          <w:w w:val="115"/>
        </w:rPr>
        <w:t>Providence,</w:t>
      </w:r>
      <w:r>
        <w:rPr>
          <w:spacing w:val="40"/>
          <w:w w:val="115"/>
        </w:rPr>
        <w:t> </w:t>
      </w:r>
      <w:r>
        <w:rPr>
          <w:w w:val="115"/>
        </w:rPr>
        <w:t>RI</w:t>
      </w:r>
      <w:r>
        <w:rPr>
          <w:spacing w:val="40"/>
          <w:w w:val="115"/>
        </w:rPr>
        <w:t> </w:t>
      </w:r>
      <w:r>
        <w:rPr>
          <w:w w:val="115"/>
        </w:rPr>
        <w:t>July 2014 – August 2018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Directed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classical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modern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plays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audiences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300-seat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theater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Mentored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assistant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directors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stage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managers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Implemented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feedback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processes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support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actor</w:t>
      </w:r>
      <w:r>
        <w:rPr>
          <w:spacing w:val="36"/>
          <w:w w:val="120"/>
          <w:sz w:val="15"/>
        </w:rPr>
        <w:t> </w:t>
      </w:r>
      <w:r>
        <w:rPr>
          <w:spacing w:val="-2"/>
          <w:w w:val="120"/>
          <w:sz w:val="15"/>
        </w:rPr>
        <w:t>development</w:t>
      </w: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E37829"/>
          <w:spacing w:val="-2"/>
          <w:w w:val="105"/>
          <w:sz w:val="20"/>
        </w:rPr>
        <w:t>E</w:t>
      </w:r>
      <w:r>
        <w:rPr>
          <w:color w:val="E37829"/>
          <w:spacing w:val="-2"/>
          <w:w w:val="105"/>
        </w:rPr>
        <w:t>ducation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3247"/>
      </w:pPr>
      <w:r>
        <w:rPr>
          <w:w w:val="120"/>
        </w:rPr>
        <w:t>Bachelor</w:t>
      </w:r>
      <w:r>
        <w:rPr>
          <w:spacing w:val="22"/>
          <w:w w:val="120"/>
        </w:rPr>
        <w:t> </w:t>
      </w:r>
      <w:r>
        <w:rPr>
          <w:w w:val="120"/>
        </w:rPr>
        <w:t>of</w:t>
      </w:r>
      <w:r>
        <w:rPr>
          <w:spacing w:val="22"/>
          <w:w w:val="120"/>
        </w:rPr>
        <w:t> </w:t>
      </w:r>
      <w:r>
        <w:rPr>
          <w:w w:val="120"/>
        </w:rPr>
        <w:t>Fine</w:t>
      </w:r>
      <w:r>
        <w:rPr>
          <w:spacing w:val="22"/>
          <w:w w:val="120"/>
        </w:rPr>
        <w:t> </w:t>
      </w:r>
      <w:r>
        <w:rPr>
          <w:w w:val="120"/>
        </w:rPr>
        <w:t>Arts</w:t>
      </w:r>
      <w:r>
        <w:rPr>
          <w:spacing w:val="22"/>
          <w:w w:val="120"/>
        </w:rPr>
        <w:t> </w:t>
      </w:r>
      <w:r>
        <w:rPr>
          <w:w w:val="120"/>
        </w:rPr>
        <w:t>in</w:t>
      </w:r>
      <w:r>
        <w:rPr>
          <w:spacing w:val="22"/>
          <w:w w:val="120"/>
        </w:rPr>
        <w:t> </w:t>
      </w:r>
      <w:r>
        <w:rPr>
          <w:w w:val="120"/>
        </w:rPr>
        <w:t>Theater</w:t>
      </w:r>
      <w:r>
        <w:rPr>
          <w:spacing w:val="22"/>
          <w:w w:val="120"/>
        </w:rPr>
        <w:t> </w:t>
      </w:r>
      <w:r>
        <w:rPr>
          <w:w w:val="120"/>
        </w:rPr>
        <w:t>Directing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Emerson</w:t>
      </w:r>
      <w:r>
        <w:rPr>
          <w:spacing w:val="22"/>
          <w:w w:val="120"/>
        </w:rPr>
        <w:t> </w:t>
      </w:r>
      <w:r>
        <w:rPr>
          <w:w w:val="120"/>
        </w:rPr>
        <w:t>College,</w:t>
      </w:r>
      <w:r>
        <w:rPr>
          <w:spacing w:val="22"/>
          <w:w w:val="120"/>
        </w:rPr>
        <w:t> </w:t>
      </w:r>
      <w:r>
        <w:rPr>
          <w:w w:val="120"/>
        </w:rPr>
        <w:t>Boston,</w:t>
      </w:r>
      <w:r>
        <w:rPr>
          <w:spacing w:val="22"/>
          <w:w w:val="120"/>
        </w:rPr>
        <w:t> </w:t>
      </w:r>
      <w:r>
        <w:rPr>
          <w:w w:val="120"/>
        </w:rPr>
        <w:t>MA May 2013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2026-02-15T05:17:43Z</dcterms:created>
  <dcterms:modified xsi:type="dcterms:W3CDTF">2026-02-15T05:17:43Z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