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523" w:right="0" w:firstLine="0"/>
        <w:jc w:val="left"/>
        <w:rPr>
          <w:rFonts w:ascii="Verdana"/>
          <w:sz w:val="74"/>
        </w:rPr>
      </w:pPr>
      <w:r>
        <w:rPr>
          <w:rFonts w:ascii="Verdana"/>
          <w:b/>
          <w:color w:val="FFFFFF"/>
          <w:spacing w:val="-14"/>
          <w:sz w:val="74"/>
        </w:rPr>
        <w:t>Reese</w:t>
      </w:r>
      <w:r>
        <w:rPr>
          <w:rFonts w:ascii="Verdana"/>
          <w:b/>
          <w:color w:val="FFFFFF"/>
          <w:spacing w:val="-44"/>
          <w:sz w:val="74"/>
        </w:rPr>
        <w:t> </w:t>
      </w:r>
      <w:r>
        <w:rPr>
          <w:rFonts w:ascii="Verdana"/>
          <w:color w:val="FFFFFF"/>
          <w:spacing w:val="-4"/>
          <w:sz w:val="74"/>
        </w:rPr>
        <w:t>King</w:t>
      </w:r>
    </w:p>
    <w:p>
      <w:pPr>
        <w:pStyle w:val="Heading1"/>
      </w:pPr>
      <w:r>
        <w:rPr>
          <w:color w:val="FFFFFF"/>
          <w:spacing w:val="-8"/>
        </w:rPr>
        <w:t>Director</w:t>
      </w:r>
      <w:r>
        <w:rPr>
          <w:color w:val="FFFFFF"/>
          <w:spacing w:val="-10"/>
        </w:rPr>
        <w:t> </w:t>
      </w:r>
      <w:r>
        <w:rPr>
          <w:color w:val="FFFFFF"/>
          <w:spacing w:val="-8"/>
        </w:rPr>
        <w:t>of</w:t>
      </w:r>
      <w:r>
        <w:rPr>
          <w:color w:val="FFFFFF"/>
          <w:spacing w:val="-9"/>
        </w:rPr>
        <w:t> </w:t>
      </w:r>
      <w:r>
        <w:rPr>
          <w:color w:val="FFFFFF"/>
          <w:spacing w:val="-8"/>
        </w:rPr>
        <w:t>Customer</w:t>
      </w:r>
      <w:r>
        <w:rPr>
          <w:color w:val="FFFFFF"/>
          <w:spacing w:val="-9"/>
        </w:rPr>
        <w:t> </w:t>
      </w:r>
      <w:r>
        <w:rPr>
          <w:color w:val="FFFFFF"/>
          <w:spacing w:val="-8"/>
        </w:rPr>
        <w:t>Marketing</w:t>
      </w:r>
    </w:p>
    <w:p>
      <w:pPr>
        <w:spacing w:line="271" w:lineRule="auto" w:before="163"/>
        <w:ind w:left="523" w:right="331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Director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retention,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advocacy,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upsell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SaaS. Specializes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lifecycle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marketing,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referral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campaigns,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onboarding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value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reduce </w:t>
      </w:r>
      <w:r>
        <w:rPr>
          <w:color w:val="FFFFFF"/>
          <w:spacing w:val="-2"/>
          <w:w w:val="105"/>
          <w:sz w:val="16"/>
        </w:rPr>
        <w:t>churn.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283"/>
        </w:sectPr>
      </w:pPr>
    </w:p>
    <w:p>
      <w:pPr>
        <w:pStyle w:val="Heading2"/>
        <w:spacing w:line="252" w:lineRule="auto" w:before="142"/>
      </w:pPr>
      <w:r>
        <w:rPr>
          <w:color w:val="FFFFFF"/>
          <w:spacing w:val="-2"/>
        </w:rPr>
        <w:t>PERSONAL </w:t>
      </w:r>
      <w:r>
        <w:rPr>
          <w:color w:val="FFFFFF"/>
          <w:spacing w:val="-2"/>
          <w:w w:val="90"/>
        </w:rPr>
        <w:t>INFORMATION</w:t>
      </w:r>
    </w:p>
    <w:p>
      <w:pPr>
        <w:pStyle w:val="BodyText"/>
        <w:spacing w:before="88"/>
        <w:rPr>
          <w:rFonts w:ascii="Verdana"/>
          <w:b/>
          <w:sz w:val="20"/>
        </w:rPr>
      </w:pPr>
    </w:p>
    <w:p>
      <w:pPr>
        <w:pStyle w:val="BodyText"/>
        <w:spacing w:line="153" w:lineRule="exact"/>
        <w:ind w:left="876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color w:val="A2B8DE"/>
          <w:spacing w:val="-4"/>
        </w:rPr>
        <w:t>PROFESSIONAL</w:t>
      </w:r>
      <w:r>
        <w:rPr>
          <w:color w:val="A2B8DE"/>
          <w:spacing w:val="-2"/>
        </w:rPr>
        <w:t> EXPERIENCE</w:t>
      </w:r>
    </w:p>
    <w:p>
      <w:pPr>
        <w:pStyle w:val="BodyText"/>
        <w:spacing w:line="256" w:lineRule="auto" w:before="241"/>
        <w:ind w:left="114" w:right="403"/>
      </w:pPr>
      <w:r>
        <w:rPr>
          <w:w w:val="110"/>
        </w:rPr>
        <w:t>DIRECTOR</w:t>
      </w:r>
      <w:r>
        <w:rPr>
          <w:spacing w:val="40"/>
          <w:w w:val="110"/>
        </w:rPr>
        <w:t> </w:t>
      </w:r>
      <w:r>
        <w:rPr>
          <w:w w:val="110"/>
        </w:rPr>
        <w:t>OF</w:t>
      </w:r>
      <w:r>
        <w:rPr>
          <w:spacing w:val="35"/>
          <w:w w:val="110"/>
        </w:rPr>
        <w:t> </w:t>
      </w:r>
      <w:r>
        <w:rPr>
          <w:w w:val="110"/>
        </w:rPr>
        <w:t>CUSTOMER</w:t>
      </w:r>
      <w:r>
        <w:rPr>
          <w:spacing w:val="40"/>
          <w:w w:val="110"/>
        </w:rPr>
        <w:t> </w:t>
      </w:r>
      <w:r>
        <w:rPr>
          <w:w w:val="110"/>
        </w:rPr>
        <w:t>MARKETING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CLOUDHELM,</w:t>
      </w:r>
      <w:r>
        <w:rPr>
          <w:spacing w:val="40"/>
          <w:w w:val="110"/>
        </w:rPr>
        <w:t> </w:t>
      </w:r>
      <w:r>
        <w:rPr>
          <w:w w:val="110"/>
        </w:rPr>
        <w:t>MINNEAPOLIS,</w:t>
      </w:r>
      <w:r>
        <w:rPr>
          <w:spacing w:val="40"/>
          <w:w w:val="110"/>
        </w:rPr>
        <w:t> </w:t>
      </w:r>
      <w:r>
        <w:rPr>
          <w:w w:val="110"/>
        </w:rPr>
        <w:t>MN JULY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40" w:bottom="280" w:left="425" w:right="283"/>
          <w:cols w:num="2" w:equalWidth="0">
            <w:col w:w="2322" w:space="1435"/>
            <w:col w:w="7455"/>
          </w:cols>
        </w:sectPr>
      </w:pPr>
    </w:p>
    <w:p>
      <w:pPr>
        <w:pStyle w:val="BodyText"/>
        <w:spacing w:before="163"/>
      </w:pPr>
    </w:p>
    <w:p>
      <w:pPr>
        <w:pStyle w:val="BodyText"/>
        <w:spacing w:line="619" w:lineRule="auto" w:before="1"/>
        <w:ind w:left="876"/>
      </w:pPr>
      <w:hyperlink r:id="rId5">
        <w:r>
          <w:rPr>
            <w:color w:val="FFFFFF"/>
            <w:spacing w:val="-2"/>
            <w:w w:val="105"/>
          </w:rPr>
          <w:t>reese.king@email.com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1"/>
        <w:ind w:left="876"/>
      </w:pPr>
      <w:r>
        <w:rPr>
          <w:color w:val="FFFFFF"/>
          <w:w w:val="105"/>
        </w:rPr>
        <w:t>Minneapolis,</w:t>
      </w:r>
      <w:r>
        <w:rPr>
          <w:color w:val="FFFFFF"/>
          <w:spacing w:val="43"/>
          <w:w w:val="110"/>
        </w:rPr>
        <w:t> </w:t>
      </w:r>
      <w:r>
        <w:rPr>
          <w:color w:val="FFFFFF"/>
          <w:spacing w:val="-5"/>
          <w:w w:val="110"/>
        </w:rPr>
        <w:t>MN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4" w:lineRule="auto" w:before="35" w:after="0"/>
        <w:ind w:left="1174" w:right="478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Increased NRR by 19% through user adoption campaigns and customer education email flows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4" w:lineRule="auto" w:before="59" w:after="0"/>
        <w:ind w:left="1174" w:right="237" w:hanging="298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advocacy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program,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12 video testimonials in one year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4" w:lineRule="auto" w:before="75" w:after="0"/>
        <w:ind w:left="1174" w:right="238" w:hanging="298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redesign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onboarding,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time-to-value by 27%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283"/>
          <w:cols w:num="2" w:equalWidth="0">
            <w:col w:w="2906" w:space="330"/>
            <w:col w:w="7976"/>
          </w:cols>
        </w:sectPr>
      </w:pPr>
    </w:p>
    <w:p>
      <w:pPr>
        <w:pStyle w:val="BodyText"/>
        <w:spacing w:before="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781924"/>
                            <a:ext cx="2400300" cy="292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924175">
                                <a:moveTo>
                                  <a:pt x="0" y="2924174"/>
                                </a:moveTo>
                                <a:lnTo>
                                  <a:pt x="2400299" y="29241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4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52649"/>
                            <a:ext cx="2400300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629275">
                                <a:moveTo>
                                  <a:pt x="2400299" y="5629274"/>
                                </a:moveTo>
                                <a:lnTo>
                                  <a:pt x="0" y="56292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62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8955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099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816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052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95537"/>
                            <a:ext cx="4968240" cy="456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562475">
                                <a:moveTo>
                                  <a:pt x="4967859" y="4305287"/>
                                </a:moveTo>
                                <a:lnTo>
                                  <a:pt x="0" y="4305287"/>
                                </a:lnTo>
                                <a:lnTo>
                                  <a:pt x="0" y="4562462"/>
                                </a:lnTo>
                                <a:lnTo>
                                  <a:pt x="4967859" y="4562462"/>
                                </a:lnTo>
                                <a:lnTo>
                                  <a:pt x="4967859" y="4305287"/>
                                </a:lnTo>
                                <a:close/>
                              </a:path>
                              <a:path w="4968240" h="4562475">
                                <a:moveTo>
                                  <a:pt x="4967859" y="3486137"/>
                                </a:moveTo>
                                <a:lnTo>
                                  <a:pt x="0" y="3486137"/>
                                </a:lnTo>
                                <a:lnTo>
                                  <a:pt x="0" y="3743312"/>
                                </a:lnTo>
                                <a:lnTo>
                                  <a:pt x="4967859" y="3743312"/>
                                </a:lnTo>
                                <a:lnTo>
                                  <a:pt x="4967859" y="3486137"/>
                                </a:lnTo>
                                <a:close/>
                              </a:path>
                              <a:path w="4968240" h="45624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4967859" y="25717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600" id="docshapegroup1" coordorigin="0,0" coordsize="11919,16860">
                <v:rect style="position:absolute;left:315;top:12255;width:3780;height:4605" id="docshape2" filled="true" fillcolor="#a2b8de" stroked="false">
                  <v:fill type="solid"/>
                </v:rect>
                <v:rect style="position:absolute;left:0;top:0;width:11919;height:3390" id="docshape3" filled="true" fillcolor="#424242" stroked="false">
                  <v:fill type="solid"/>
                </v:rect>
                <v:rect style="position:absolute;left:315;top:3390;width:3780;height:8865" id="docshape4" filled="true" fillcolor="#a2b8de" stroked="false">
                  <v:fill type="solid"/>
                </v:rect>
                <v:shape style="position:absolute;left:855;top:4560;width:255;height:255" type="#_x0000_t75" id="docshape5" stroked="false">
                  <v:imagedata r:id="rId6" o:title=""/>
                </v:shape>
                <v:shape style="position:absolute;left:855;top:5055;width:255;height:300" type="#_x0000_t75" id="docshape6" stroked="false">
                  <v:imagedata r:id="rId7" o:title=""/>
                </v:shape>
                <v:shape style="position:absolute;left:855;top:5640;width:256;height:226" type="#_x0000_t75" id="docshape7" stroked="false">
                  <v:imagedata r:id="rId8" o:title=""/>
                </v:shape>
                <v:shape style="position:absolute;left:855;top:6150;width:255;height:263" type="#_x0000_t75" id="docshape8" stroked="false">
                  <v:imagedata r:id="rId9" o:title=""/>
                </v:shape>
                <v:shape style="position:absolute;left:4094;top:3615;width:7824;height:7185" id="docshape9" coordorigin="4095,3615" coordsize="7824,7185" path="m11918,10395l4095,10395,4095,10800,11918,10800,11918,10395xm11918,9105l4095,9105,4095,9510,11918,9510,11918,9105xm11918,3615l4095,3615,4095,4020,11918,4020,11918,3615xe" filled="true" fillcolor="#a2b8de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6" w:lineRule="auto"/>
        <w:ind w:left="3871" w:right="331"/>
      </w:pPr>
      <w:r>
        <w:rPr>
          <w:w w:val="110"/>
        </w:rPr>
        <w:t>CUSTOMER</w:t>
      </w:r>
      <w:r>
        <w:rPr>
          <w:spacing w:val="40"/>
          <w:w w:val="110"/>
        </w:rPr>
        <w:t> </w:t>
      </w:r>
      <w:r>
        <w:rPr>
          <w:w w:val="110"/>
        </w:rPr>
        <w:t>MARKETING</w:t>
      </w:r>
      <w:r>
        <w:rPr>
          <w:spacing w:val="40"/>
          <w:w w:val="110"/>
        </w:rPr>
        <w:t> </w:t>
      </w:r>
      <w:r>
        <w:rPr>
          <w:w w:val="110"/>
        </w:rPr>
        <w:t>MANAGER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BYTESYNC</w:t>
      </w:r>
      <w:r>
        <w:rPr>
          <w:spacing w:val="40"/>
          <w:w w:val="110"/>
        </w:rPr>
        <w:t> </w:t>
      </w:r>
      <w:r>
        <w:rPr>
          <w:w w:val="110"/>
        </w:rPr>
        <w:t>INC.,</w:t>
      </w:r>
      <w:r>
        <w:rPr>
          <w:spacing w:val="40"/>
          <w:w w:val="110"/>
        </w:rPr>
        <w:t> </w:t>
      </w:r>
      <w:r>
        <w:rPr>
          <w:w w:val="110"/>
        </w:rPr>
        <w:t>MINNEAPOLIS,</w:t>
      </w:r>
      <w:r>
        <w:rPr>
          <w:spacing w:val="40"/>
          <w:w w:val="110"/>
        </w:rPr>
        <w:t> </w:t>
      </w:r>
      <w:r>
        <w:rPr>
          <w:w w:val="110"/>
        </w:rPr>
        <w:t>MN AUGUST 2013 </w:t>
      </w:r>
      <w:r>
        <w:rPr>
          <w:w w:val="130"/>
        </w:rPr>
        <w:t>– </w:t>
      </w:r>
      <w:r>
        <w:rPr>
          <w:w w:val="110"/>
        </w:rPr>
        <w:t>JUNE 2017</w:t>
      </w:r>
    </w:p>
    <w:p>
      <w:pPr>
        <w:pStyle w:val="ListParagraph"/>
        <w:numPr>
          <w:ilvl w:val="1"/>
          <w:numId w:val="1"/>
        </w:numPr>
        <w:tabs>
          <w:tab w:pos="4408" w:val="left" w:leader="none"/>
          <w:tab w:pos="4410" w:val="left" w:leader="none"/>
        </w:tabs>
        <w:spacing w:line="218" w:lineRule="auto" w:before="113" w:after="0"/>
        <w:ind w:left="4410" w:right="61" w:hanging="298"/>
        <w:jc w:val="left"/>
        <w:rPr>
          <w:sz w:val="18"/>
        </w:rPr>
      </w:pPr>
      <w:r>
        <w:rPr>
          <w:w w:val="105"/>
          <w:sz w:val="18"/>
        </w:rPr>
        <w:t>Built a referral program that generated 1,200+ leads and $1.3M in influenced </w:t>
      </w:r>
      <w:r>
        <w:rPr>
          <w:spacing w:val="-2"/>
          <w:w w:val="105"/>
          <w:sz w:val="18"/>
        </w:rPr>
        <w:t>revenue</w:t>
      </w:r>
    </w:p>
    <w:p>
      <w:pPr>
        <w:pStyle w:val="ListParagraph"/>
        <w:numPr>
          <w:ilvl w:val="1"/>
          <w:numId w:val="1"/>
        </w:numPr>
        <w:tabs>
          <w:tab w:pos="4408" w:val="left" w:leader="none"/>
          <w:tab w:pos="4410" w:val="left" w:leader="none"/>
        </w:tabs>
        <w:spacing w:line="204" w:lineRule="auto" w:before="56" w:after="0"/>
        <w:ind w:left="4410" w:right="98" w:hanging="298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customer newsletter and webinar program with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38%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average open rate</w:t>
      </w:r>
    </w:p>
    <w:p>
      <w:pPr>
        <w:pStyle w:val="ListParagraph"/>
        <w:numPr>
          <w:ilvl w:val="1"/>
          <w:numId w:val="1"/>
        </w:numPr>
        <w:tabs>
          <w:tab w:pos="4408" w:val="left" w:leader="none"/>
          <w:tab w:pos="4410" w:val="left" w:leader="none"/>
        </w:tabs>
        <w:spacing w:line="218" w:lineRule="auto" w:before="43" w:after="0"/>
        <w:ind w:left="4410" w:right="530" w:hanging="298"/>
        <w:jc w:val="left"/>
        <w:rPr>
          <w:sz w:val="18"/>
        </w:rPr>
      </w:pPr>
      <w:r>
        <w:rPr>
          <w:w w:val="110"/>
          <w:sz w:val="18"/>
        </w:rPr>
        <w:t>Developed a post-purchase survey framework to gather feedback and guide the roadmap</w:t>
      </w:r>
    </w:p>
    <w:p>
      <w:pPr>
        <w:pStyle w:val="BodyText"/>
        <w:spacing w:before="130"/>
        <w:rPr>
          <w:sz w:val="20"/>
        </w:rPr>
      </w:pPr>
    </w:p>
    <w:p>
      <w:pPr>
        <w:pStyle w:val="Heading2"/>
        <w:ind w:left="0" w:right="2138"/>
        <w:jc w:val="center"/>
      </w:pPr>
      <w:r>
        <w:rPr>
          <w:color w:val="A2B8DE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166" w:val="left" w:leader="none"/>
          <w:tab w:pos="4168" w:val="left" w:leader="none"/>
        </w:tabs>
        <w:spacing w:line="204" w:lineRule="auto" w:before="186" w:after="0"/>
        <w:ind w:left="4168" w:right="279" w:hanging="298"/>
        <w:jc w:val="left"/>
        <w:rPr>
          <w:sz w:val="18"/>
        </w:rPr>
      </w:pPr>
      <w:r>
        <w:rPr>
          <w:w w:val="105"/>
          <w:sz w:val="18"/>
        </w:rPr>
        <w:t>Bachelor of Science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(B.S.)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Customer Success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Strategy </w:t>
      </w:r>
      <w:r>
        <w:rPr>
          <w:w w:val="85"/>
          <w:sz w:val="18"/>
        </w:rPr>
        <w:t>|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2013 University of Minnesota </w:t>
      </w:r>
      <w:r>
        <w:rPr>
          <w:w w:val="85"/>
          <w:sz w:val="18"/>
        </w:rPr>
        <w:t>|</w:t>
      </w:r>
      <w:r>
        <w:rPr>
          <w:w w:val="105"/>
          <w:sz w:val="18"/>
        </w:rPr>
        <w:t> Minneapolis, MN</w:t>
      </w:r>
    </w:p>
    <w:p>
      <w:pPr>
        <w:pStyle w:val="BodyText"/>
        <w:spacing w:before="148"/>
        <w:rPr>
          <w:sz w:val="20"/>
        </w:rPr>
      </w:pPr>
    </w:p>
    <w:p>
      <w:pPr>
        <w:pStyle w:val="Heading2"/>
        <w:ind w:left="510" w:right="2138"/>
        <w:jc w:val="center"/>
      </w:pPr>
      <w:r>
        <w:rPr>
          <w:color w:val="A2B8DE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67" w:val="left" w:leader="none"/>
        </w:tabs>
        <w:spacing w:line="336" w:lineRule="exact" w:before="147" w:after="0"/>
        <w:ind w:left="4167" w:right="0" w:hanging="296"/>
        <w:jc w:val="left"/>
        <w:rPr>
          <w:sz w:val="18"/>
        </w:rPr>
      </w:pPr>
      <w:r>
        <w:rPr>
          <w:sz w:val="18"/>
        </w:rPr>
        <w:t>Customer-Led</w:t>
      </w:r>
      <w:r>
        <w:rPr>
          <w:spacing w:val="43"/>
          <w:sz w:val="18"/>
        </w:rPr>
        <w:t> </w:t>
      </w:r>
      <w:r>
        <w:rPr>
          <w:sz w:val="18"/>
        </w:rPr>
        <w:t>Growth</w:t>
      </w:r>
      <w:r>
        <w:rPr>
          <w:spacing w:val="43"/>
          <w:sz w:val="18"/>
        </w:rPr>
        <w:t> </w:t>
      </w:r>
      <w:r>
        <w:rPr>
          <w:sz w:val="18"/>
        </w:rPr>
        <w:t>Certificate</w:t>
      </w:r>
      <w:r>
        <w:rPr>
          <w:spacing w:val="43"/>
          <w:sz w:val="18"/>
        </w:rPr>
        <w:t> </w:t>
      </w:r>
      <w:r>
        <w:rPr>
          <w:sz w:val="18"/>
        </w:rPr>
        <w:t>-</w:t>
      </w:r>
      <w:r>
        <w:rPr>
          <w:spacing w:val="44"/>
          <w:sz w:val="18"/>
        </w:rPr>
        <w:t> </w:t>
      </w:r>
      <w:r>
        <w:rPr>
          <w:sz w:val="18"/>
        </w:rPr>
        <w:t>Pavilion</w:t>
      </w:r>
      <w:r>
        <w:rPr>
          <w:spacing w:val="43"/>
          <w:sz w:val="18"/>
        </w:rPr>
        <w:t> </w:t>
      </w:r>
      <w:r>
        <w:rPr>
          <w:w w:val="85"/>
          <w:sz w:val="18"/>
        </w:rPr>
        <w:t>|</w:t>
      </w:r>
      <w:r>
        <w:rPr>
          <w:spacing w:val="43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4167" w:val="left" w:leader="none"/>
        </w:tabs>
        <w:spacing w:line="336" w:lineRule="exact" w:before="0" w:after="0"/>
        <w:ind w:left="4167" w:right="0" w:hanging="296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31"/>
          <w:sz w:val="18"/>
        </w:rPr>
        <w:t> </w:t>
      </w:r>
      <w:r>
        <w:rPr>
          <w:sz w:val="18"/>
        </w:rPr>
        <w:t>Marketing</w:t>
      </w:r>
      <w:r>
        <w:rPr>
          <w:spacing w:val="38"/>
          <w:sz w:val="18"/>
        </w:rPr>
        <w:t> </w:t>
      </w:r>
      <w:r>
        <w:rPr>
          <w:sz w:val="18"/>
        </w:rPr>
        <w:t>Certification</w:t>
      </w:r>
      <w:r>
        <w:rPr>
          <w:spacing w:val="38"/>
          <w:sz w:val="18"/>
        </w:rPr>
        <w:t> </w:t>
      </w:r>
      <w:r>
        <w:rPr>
          <w:sz w:val="18"/>
        </w:rPr>
        <w:t>-</w:t>
      </w:r>
      <w:r>
        <w:rPr>
          <w:spacing w:val="38"/>
          <w:sz w:val="18"/>
        </w:rPr>
        <w:t> </w:t>
      </w:r>
      <w:r>
        <w:rPr>
          <w:sz w:val="18"/>
        </w:rPr>
        <w:t>Influitive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5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0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8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9"/>
      <w:ind w:left="523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174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2026-02-12T16:54:13Z</dcterms:created>
  <dcterms:modified xsi:type="dcterms:W3CDTF">2026-02-12T16:54:13Z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